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0F1" w:rsidRPr="000D40F1" w:rsidRDefault="000D40F1" w:rsidP="00753C2C">
      <w:pPr>
        <w:jc w:val="center"/>
        <w:rPr>
          <w:rFonts w:ascii="Arial" w:hAnsi="Arial" w:cs="Arial"/>
          <w:b/>
          <w:sz w:val="28"/>
          <w:szCs w:val="28"/>
        </w:rPr>
      </w:pPr>
      <w:r w:rsidRPr="000D40F1">
        <w:rPr>
          <w:rFonts w:ascii="Arial" w:hAnsi="Arial" w:cs="Arial"/>
          <w:b/>
          <w:sz w:val="28"/>
          <w:szCs w:val="28"/>
        </w:rPr>
        <w:t>Office of Health Equity Advisory Committee Meeting</w:t>
      </w:r>
    </w:p>
    <w:p w:rsidR="000D40F1" w:rsidRPr="000D40F1" w:rsidRDefault="000D40F1" w:rsidP="00753C2C">
      <w:pPr>
        <w:jc w:val="center"/>
        <w:rPr>
          <w:rFonts w:ascii="Arial" w:hAnsi="Arial" w:cs="Arial"/>
          <w:b/>
          <w:sz w:val="28"/>
          <w:szCs w:val="28"/>
        </w:rPr>
      </w:pPr>
      <w:r w:rsidRPr="000D40F1">
        <w:rPr>
          <w:rFonts w:ascii="Arial" w:hAnsi="Arial" w:cs="Arial"/>
          <w:b/>
          <w:sz w:val="28"/>
          <w:szCs w:val="28"/>
        </w:rPr>
        <w:t>Meeting Minutes (DRAFT Staff Notes)</w:t>
      </w:r>
    </w:p>
    <w:p w:rsidR="000D40F1" w:rsidRPr="000D40F1" w:rsidRDefault="00994844" w:rsidP="00753C2C">
      <w:pPr>
        <w:jc w:val="center"/>
        <w:rPr>
          <w:rFonts w:ascii="Arial" w:hAnsi="Arial" w:cs="Arial"/>
          <w:b/>
          <w:sz w:val="28"/>
          <w:szCs w:val="28"/>
        </w:rPr>
      </w:pPr>
      <w:r>
        <w:rPr>
          <w:rFonts w:ascii="Arial" w:hAnsi="Arial" w:cs="Arial"/>
          <w:b/>
          <w:sz w:val="28"/>
          <w:szCs w:val="28"/>
        </w:rPr>
        <w:t>May 18, 2017</w:t>
      </w:r>
    </w:p>
    <w:p w:rsidR="00B71607" w:rsidRPr="00496778" w:rsidRDefault="00B71607" w:rsidP="00753C2C">
      <w:pPr>
        <w:jc w:val="center"/>
        <w:rPr>
          <w:rFonts w:ascii="Arial" w:hAnsi="Arial" w:cs="Arial"/>
        </w:rPr>
      </w:pPr>
    </w:p>
    <w:p w:rsidR="00B71607" w:rsidRPr="00496778" w:rsidRDefault="00006CE8" w:rsidP="00753C2C">
      <w:pPr>
        <w:jc w:val="center"/>
        <w:rPr>
          <w:rFonts w:ascii="Arial" w:hAnsi="Arial" w:cs="Arial"/>
        </w:rPr>
      </w:pPr>
      <w:r w:rsidRPr="00496778">
        <w:rPr>
          <w:rFonts w:ascii="Arial" w:hAnsi="Arial" w:cs="Arial"/>
        </w:rPr>
        <w:t>Sierra Health Foundation</w:t>
      </w:r>
    </w:p>
    <w:p w:rsidR="00B71607" w:rsidRPr="00496778" w:rsidRDefault="00006CE8" w:rsidP="00753C2C">
      <w:pPr>
        <w:jc w:val="center"/>
        <w:rPr>
          <w:rFonts w:ascii="Arial" w:hAnsi="Arial" w:cs="Arial"/>
        </w:rPr>
      </w:pPr>
      <w:r w:rsidRPr="00496778">
        <w:rPr>
          <w:rFonts w:ascii="Arial" w:hAnsi="Arial" w:cs="Arial"/>
        </w:rPr>
        <w:t>1321 Garden Highway</w:t>
      </w:r>
    </w:p>
    <w:p w:rsidR="00B71607" w:rsidRPr="00496778" w:rsidRDefault="00B71607" w:rsidP="00753C2C">
      <w:pPr>
        <w:jc w:val="center"/>
        <w:rPr>
          <w:rFonts w:ascii="Arial" w:hAnsi="Arial" w:cs="Arial"/>
        </w:rPr>
      </w:pPr>
      <w:r w:rsidRPr="00496778">
        <w:rPr>
          <w:rFonts w:ascii="Arial" w:hAnsi="Arial" w:cs="Arial"/>
        </w:rPr>
        <w:t>Sacramento, CA  958</w:t>
      </w:r>
      <w:r w:rsidR="00006CE8" w:rsidRPr="00496778">
        <w:rPr>
          <w:rFonts w:ascii="Arial" w:hAnsi="Arial" w:cs="Arial"/>
        </w:rPr>
        <w:t>33</w:t>
      </w:r>
    </w:p>
    <w:p w:rsidR="00B71607" w:rsidRPr="00C851FC" w:rsidRDefault="00C61607" w:rsidP="00F43148">
      <w:pPr>
        <w:pStyle w:val="Heading1"/>
        <w:jc w:val="center"/>
      </w:pPr>
      <w:r w:rsidRPr="00C851FC">
        <w:t>OHE-AC Members Participating</w:t>
      </w:r>
      <w:r w:rsidR="00B71607" w:rsidRPr="00C851FC">
        <w:t>:</w:t>
      </w:r>
    </w:p>
    <w:p w:rsidR="00B71607" w:rsidRPr="00C851FC" w:rsidRDefault="00B71607" w:rsidP="00753C2C">
      <w:pPr>
        <w:rPr>
          <w:rFonts w:ascii="Arial" w:hAnsi="Arial" w:cs="Arial"/>
        </w:rPr>
        <w:sectPr w:rsidR="00B71607" w:rsidRPr="00C851FC" w:rsidSect="00BC0B9A">
          <w:headerReference w:type="default" r:id="rId7"/>
          <w:footerReference w:type="even" r:id="rId8"/>
          <w:footerReference w:type="first" r:id="rId9"/>
          <w:pgSz w:w="12240" w:h="15840" w:code="1"/>
          <w:pgMar w:top="1440" w:right="1440" w:bottom="1440" w:left="1440" w:header="720" w:footer="720" w:gutter="0"/>
          <w:cols w:space="720"/>
          <w:titlePg/>
          <w:docGrid w:linePitch="360"/>
        </w:sectPr>
      </w:pPr>
    </w:p>
    <w:p w:rsidR="00364323" w:rsidRDefault="00364323" w:rsidP="00364323">
      <w:pPr>
        <w:rPr>
          <w:rFonts w:ascii="Arial" w:hAnsi="Arial" w:cs="Arial"/>
          <w:lang w:bidi="en-US"/>
        </w:rPr>
      </w:pPr>
      <w:bookmarkStart w:id="0" w:name="_Hlk483040761"/>
      <w:bookmarkStart w:id="1" w:name="_Hlk483043792"/>
      <w:r>
        <w:rPr>
          <w:rFonts w:ascii="Arial" w:hAnsi="Arial" w:cs="Arial"/>
          <w:lang w:bidi="en-US"/>
        </w:rPr>
        <w:t>Rye Baerg, MA-URP</w:t>
      </w:r>
    </w:p>
    <w:p w:rsidR="00364323" w:rsidRPr="006F2771" w:rsidRDefault="00364323" w:rsidP="00364323">
      <w:pPr>
        <w:rPr>
          <w:rFonts w:ascii="Arial" w:hAnsi="Arial" w:cs="Arial"/>
          <w:lang w:bidi="en-US"/>
        </w:rPr>
      </w:pPr>
      <w:r w:rsidRPr="006F2771">
        <w:rPr>
          <w:rFonts w:ascii="Arial" w:hAnsi="Arial" w:cs="Arial"/>
          <w:lang w:bidi="en-US"/>
        </w:rPr>
        <w:t>Dalila Butler, MPH, Chair</w:t>
      </w:r>
    </w:p>
    <w:p w:rsidR="00364323" w:rsidRPr="006F2771" w:rsidRDefault="00364323" w:rsidP="00364323">
      <w:pPr>
        <w:rPr>
          <w:rFonts w:ascii="Arial" w:hAnsi="Arial" w:cs="Arial"/>
          <w:lang w:bidi="en-US"/>
        </w:rPr>
      </w:pPr>
      <w:r w:rsidRPr="006F2771">
        <w:rPr>
          <w:rFonts w:ascii="Arial" w:hAnsi="Arial" w:cs="Arial"/>
          <w:lang w:bidi="en-US"/>
        </w:rPr>
        <w:t>Rocco Cheng, PhD</w:t>
      </w:r>
    </w:p>
    <w:p w:rsidR="00364323" w:rsidRPr="006F2771" w:rsidRDefault="00364323" w:rsidP="00364323">
      <w:pPr>
        <w:rPr>
          <w:rFonts w:ascii="Arial" w:hAnsi="Arial" w:cs="Arial"/>
          <w:lang w:bidi="en-US"/>
        </w:rPr>
      </w:pPr>
      <w:r w:rsidRPr="006F2771">
        <w:rPr>
          <w:rFonts w:ascii="Arial" w:hAnsi="Arial" w:cs="Arial"/>
          <w:lang w:bidi="en-US"/>
        </w:rPr>
        <w:t>Donnell Ewert, MPH</w:t>
      </w:r>
    </w:p>
    <w:p w:rsidR="00364323" w:rsidRPr="00C91CFB" w:rsidRDefault="00364323" w:rsidP="00364323">
      <w:pPr>
        <w:rPr>
          <w:rFonts w:ascii="Arial" w:hAnsi="Arial" w:cs="Arial"/>
          <w:lang w:bidi="en-US"/>
        </w:rPr>
      </w:pPr>
      <w:r w:rsidRPr="00C91CFB">
        <w:rPr>
          <w:rFonts w:ascii="Arial" w:hAnsi="Arial" w:cs="Arial"/>
          <w:lang w:bidi="en-US"/>
        </w:rPr>
        <w:t>Lisa Folberg</w:t>
      </w:r>
      <w:r>
        <w:rPr>
          <w:rFonts w:ascii="Arial" w:hAnsi="Arial" w:cs="Arial"/>
          <w:lang w:bidi="en-US"/>
        </w:rPr>
        <w:t>, MPP</w:t>
      </w:r>
    </w:p>
    <w:p w:rsidR="00364323" w:rsidRPr="00C851FC" w:rsidRDefault="00364323" w:rsidP="00364323">
      <w:pPr>
        <w:rPr>
          <w:rFonts w:ascii="Arial" w:hAnsi="Arial" w:cs="Arial"/>
          <w:lang w:bidi="en-US"/>
        </w:rPr>
      </w:pPr>
      <w:r w:rsidRPr="00C851FC">
        <w:rPr>
          <w:rFonts w:ascii="Arial" w:hAnsi="Arial" w:cs="Arial"/>
          <w:lang w:bidi="en-US"/>
        </w:rPr>
        <w:t>Aaron Fox, MPM</w:t>
      </w:r>
      <w:r>
        <w:rPr>
          <w:rFonts w:ascii="Arial" w:hAnsi="Arial" w:cs="Arial"/>
          <w:lang w:bidi="en-US"/>
        </w:rPr>
        <w:t>, Vice Chair</w:t>
      </w:r>
    </w:p>
    <w:p w:rsidR="00364323" w:rsidRPr="00C851FC" w:rsidRDefault="00364323" w:rsidP="00364323">
      <w:pPr>
        <w:rPr>
          <w:rFonts w:ascii="Arial" w:hAnsi="Arial" w:cs="Arial"/>
          <w:lang w:bidi="en-US"/>
        </w:rPr>
      </w:pPr>
      <w:r>
        <w:rPr>
          <w:rFonts w:ascii="Arial" w:hAnsi="Arial" w:cs="Arial"/>
          <w:lang w:bidi="en-US"/>
        </w:rPr>
        <w:t>Sandi Gálvez, MSW</w:t>
      </w:r>
    </w:p>
    <w:p w:rsidR="00364323" w:rsidRDefault="00364323" w:rsidP="00364323">
      <w:pPr>
        <w:rPr>
          <w:rFonts w:ascii="Arial" w:hAnsi="Arial" w:cs="Arial"/>
          <w:lang w:bidi="en-US"/>
        </w:rPr>
      </w:pPr>
      <w:r w:rsidRPr="00C851FC">
        <w:rPr>
          <w:rFonts w:ascii="Arial" w:hAnsi="Arial" w:cs="Arial"/>
          <w:lang w:bidi="en-US"/>
        </w:rPr>
        <w:t>Álvaro Garza, MD, MPH</w:t>
      </w:r>
    </w:p>
    <w:p w:rsidR="00364323" w:rsidRPr="006F2771" w:rsidRDefault="00364323" w:rsidP="00364323">
      <w:pPr>
        <w:rPr>
          <w:rFonts w:ascii="Arial" w:hAnsi="Arial" w:cs="Arial"/>
          <w:lang w:bidi="en-US"/>
        </w:rPr>
      </w:pPr>
      <w:r w:rsidRPr="006F2771">
        <w:rPr>
          <w:rFonts w:ascii="Arial" w:hAnsi="Arial" w:cs="Arial"/>
          <w:lang w:bidi="en-US"/>
        </w:rPr>
        <w:t>Carrie Johnson, PhD</w:t>
      </w:r>
    </w:p>
    <w:p w:rsidR="00364323" w:rsidRPr="00E80304" w:rsidRDefault="00364323" w:rsidP="00364323">
      <w:pPr>
        <w:rPr>
          <w:rFonts w:ascii="Arial" w:hAnsi="Arial" w:cs="Arial"/>
          <w:lang w:bidi="en-US"/>
        </w:rPr>
      </w:pPr>
      <w:r w:rsidRPr="006F2771">
        <w:rPr>
          <w:rFonts w:ascii="Arial" w:hAnsi="Arial" w:cs="Arial"/>
          <w:lang w:bidi="en-US"/>
        </w:rPr>
        <w:t>Jo-Ann Julien</w:t>
      </w:r>
      <w:r>
        <w:rPr>
          <w:rFonts w:ascii="Arial" w:hAnsi="Arial" w:cs="Arial"/>
          <w:lang w:bidi="en-US"/>
        </w:rPr>
        <w:t>, BA, MEd</w:t>
      </w:r>
      <w:r w:rsidRPr="00E80304">
        <w:t xml:space="preserve"> </w:t>
      </w:r>
    </w:p>
    <w:p w:rsidR="00364323" w:rsidRPr="006F2771" w:rsidRDefault="00364323" w:rsidP="00364323">
      <w:pPr>
        <w:rPr>
          <w:rFonts w:ascii="Arial" w:hAnsi="Arial" w:cs="Arial"/>
          <w:lang w:bidi="en-US"/>
        </w:rPr>
      </w:pPr>
      <w:bookmarkStart w:id="2" w:name="_Hlk493242930"/>
      <w:r>
        <w:rPr>
          <w:rFonts w:ascii="Arial" w:hAnsi="Arial" w:cs="Arial"/>
          <w:lang w:bidi="en-US"/>
        </w:rPr>
        <w:t>Manel Kappagoda, JD, MPH</w:t>
      </w:r>
    </w:p>
    <w:p w:rsidR="00364323" w:rsidRPr="006F2771" w:rsidRDefault="00364323" w:rsidP="00364323">
      <w:pPr>
        <w:rPr>
          <w:rFonts w:ascii="Arial" w:hAnsi="Arial" w:cs="Arial"/>
          <w:lang w:bidi="en-US"/>
        </w:rPr>
      </w:pPr>
      <w:r w:rsidRPr="006F2771">
        <w:rPr>
          <w:rFonts w:ascii="Arial" w:hAnsi="Arial" w:cs="Arial"/>
          <w:lang w:bidi="en-US"/>
        </w:rPr>
        <w:t>Nahla Kayali</w:t>
      </w:r>
    </w:p>
    <w:p w:rsidR="00364323" w:rsidRPr="006F2771" w:rsidRDefault="00364323" w:rsidP="00364323">
      <w:pPr>
        <w:rPr>
          <w:rFonts w:ascii="Arial" w:hAnsi="Arial" w:cs="Arial"/>
          <w:lang w:bidi="en-US"/>
        </w:rPr>
      </w:pPr>
      <w:r w:rsidRPr="006F2771">
        <w:rPr>
          <w:rFonts w:ascii="Arial" w:hAnsi="Arial" w:cs="Arial"/>
          <w:lang w:bidi="en-US"/>
        </w:rPr>
        <w:t>Jan King, MD, MPH</w:t>
      </w:r>
    </w:p>
    <w:p w:rsidR="00364323" w:rsidRPr="006F2771" w:rsidRDefault="00364323" w:rsidP="00364323">
      <w:pPr>
        <w:rPr>
          <w:rFonts w:ascii="Arial" w:hAnsi="Arial" w:cs="Arial"/>
          <w:lang w:bidi="en-US"/>
        </w:rPr>
      </w:pPr>
      <w:r w:rsidRPr="006F2771">
        <w:rPr>
          <w:rFonts w:ascii="Arial" w:hAnsi="Arial" w:cs="Arial"/>
          <w:lang w:bidi="en-US"/>
        </w:rPr>
        <w:t>Dexter Louie, MD, JD, MPA</w:t>
      </w:r>
    </w:p>
    <w:p w:rsidR="00364323" w:rsidRPr="006F2771" w:rsidRDefault="00364323" w:rsidP="00364323">
      <w:pPr>
        <w:rPr>
          <w:rFonts w:ascii="Arial" w:hAnsi="Arial" w:cs="Arial"/>
          <w:lang w:bidi="en-US"/>
        </w:rPr>
      </w:pPr>
      <w:r w:rsidRPr="006F2771">
        <w:rPr>
          <w:rFonts w:ascii="Arial" w:hAnsi="Arial" w:cs="Arial"/>
          <w:lang w:bidi="en-US"/>
        </w:rPr>
        <w:t>Yvette McShan</w:t>
      </w:r>
    </w:p>
    <w:p w:rsidR="00364323" w:rsidRPr="00C851FC" w:rsidRDefault="00364323" w:rsidP="00364323">
      <w:pPr>
        <w:rPr>
          <w:rFonts w:ascii="Arial" w:hAnsi="Arial" w:cs="Arial"/>
          <w:lang w:bidi="en-US"/>
        </w:rPr>
      </w:pPr>
      <w:r>
        <w:rPr>
          <w:rFonts w:ascii="Arial" w:hAnsi="Arial" w:cs="Arial"/>
          <w:lang w:bidi="en-US"/>
        </w:rPr>
        <w:t>Lloyd Nadal, MA</w:t>
      </w:r>
    </w:p>
    <w:p w:rsidR="00364323" w:rsidRPr="006F2771" w:rsidRDefault="00364323" w:rsidP="00364323">
      <w:pPr>
        <w:rPr>
          <w:rFonts w:ascii="Arial" w:hAnsi="Arial" w:cs="Arial"/>
          <w:lang w:bidi="en-US"/>
        </w:rPr>
      </w:pPr>
      <w:r w:rsidRPr="006F2771">
        <w:rPr>
          <w:rFonts w:ascii="Arial" w:hAnsi="Arial" w:cs="Arial"/>
          <w:lang w:bidi="en-US"/>
        </w:rPr>
        <w:t>Hermia Parks, MA, RN, PHN</w:t>
      </w:r>
    </w:p>
    <w:p w:rsidR="00364323" w:rsidRPr="006F2771" w:rsidRDefault="00364323" w:rsidP="00364323">
      <w:pPr>
        <w:rPr>
          <w:rFonts w:ascii="Arial" w:hAnsi="Arial" w:cs="Arial"/>
          <w:lang w:bidi="en-US"/>
        </w:rPr>
      </w:pPr>
      <w:r w:rsidRPr="006F2771">
        <w:rPr>
          <w:rFonts w:ascii="Arial" w:hAnsi="Arial" w:cs="Arial"/>
          <w:lang w:bidi="en-US"/>
        </w:rPr>
        <w:t>Linda Wheaton, MURP, AICP</w:t>
      </w:r>
    </w:p>
    <w:p w:rsidR="00364323" w:rsidRPr="006F2771" w:rsidRDefault="00364323" w:rsidP="00364323">
      <w:pPr>
        <w:rPr>
          <w:rFonts w:ascii="Arial" w:hAnsi="Arial" w:cs="Arial"/>
          <w:lang w:bidi="en-US"/>
        </w:rPr>
      </w:pPr>
      <w:r w:rsidRPr="006F2771">
        <w:rPr>
          <w:rFonts w:ascii="Arial" w:hAnsi="Arial" w:cs="Arial"/>
          <w:lang w:bidi="en-US"/>
        </w:rPr>
        <w:t>Michael Witte, MD</w:t>
      </w:r>
      <w:bookmarkEnd w:id="0"/>
    </w:p>
    <w:bookmarkEnd w:id="1"/>
    <w:bookmarkEnd w:id="2"/>
    <w:p w:rsidR="00B71607" w:rsidRPr="006F2771" w:rsidRDefault="00B71607" w:rsidP="00753C2C">
      <w:pPr>
        <w:rPr>
          <w:rFonts w:ascii="Arial" w:hAnsi="Arial" w:cs="Arial"/>
        </w:rPr>
        <w:sectPr w:rsidR="00B71607" w:rsidRPr="006F2771" w:rsidSect="00C851FC">
          <w:type w:val="continuous"/>
          <w:pgSz w:w="12240" w:h="15840"/>
          <w:pgMar w:top="1440" w:right="1440" w:bottom="1440" w:left="1440" w:header="720" w:footer="720" w:gutter="0"/>
          <w:cols w:num="2" w:space="0"/>
          <w:titlePg/>
          <w:docGrid w:linePitch="360"/>
        </w:sectPr>
      </w:pPr>
    </w:p>
    <w:p w:rsidR="00C61607" w:rsidRPr="006F2771" w:rsidRDefault="00C61607" w:rsidP="00F43148">
      <w:pPr>
        <w:pStyle w:val="Heading1"/>
        <w:jc w:val="center"/>
      </w:pPr>
      <w:r w:rsidRPr="006F2771">
        <w:t>Members Absent:</w:t>
      </w:r>
    </w:p>
    <w:p w:rsidR="00C61607" w:rsidRPr="006F2771" w:rsidRDefault="00C61607" w:rsidP="00753C2C">
      <w:pPr>
        <w:rPr>
          <w:rFonts w:ascii="Arial" w:hAnsi="Arial" w:cs="Arial"/>
        </w:rPr>
        <w:sectPr w:rsidR="00C61607" w:rsidRPr="006F2771" w:rsidSect="00C851FC">
          <w:type w:val="continuous"/>
          <w:pgSz w:w="12240" w:h="15840"/>
          <w:pgMar w:top="1440" w:right="1440" w:bottom="1440" w:left="1440" w:header="720" w:footer="720" w:gutter="0"/>
          <w:cols w:space="720"/>
          <w:titlePg/>
          <w:docGrid w:linePitch="360"/>
        </w:sectPr>
      </w:pPr>
    </w:p>
    <w:p w:rsidR="00364323" w:rsidRPr="006F2771" w:rsidRDefault="00364323" w:rsidP="00364323">
      <w:pPr>
        <w:rPr>
          <w:rFonts w:ascii="Arial" w:hAnsi="Arial" w:cs="Arial"/>
          <w:lang w:bidi="en-US"/>
        </w:rPr>
      </w:pPr>
      <w:bookmarkStart w:id="3" w:name="_Hlk483040799"/>
      <w:bookmarkStart w:id="4" w:name="_Hlk483043829"/>
      <w:r w:rsidRPr="006F2771">
        <w:rPr>
          <w:rFonts w:ascii="Arial" w:hAnsi="Arial" w:cs="Arial"/>
          <w:lang w:bidi="en-US"/>
        </w:rPr>
        <w:t>Sergio Aguilar-Gaxiola, MD, PhD</w:t>
      </w:r>
    </w:p>
    <w:p w:rsidR="00364323" w:rsidRPr="006F2771" w:rsidRDefault="00364323" w:rsidP="00364323">
      <w:pPr>
        <w:rPr>
          <w:rFonts w:ascii="Arial" w:hAnsi="Arial" w:cs="Arial"/>
          <w:lang w:bidi="en-US"/>
        </w:rPr>
      </w:pPr>
      <w:r w:rsidRPr="006F2771">
        <w:rPr>
          <w:rFonts w:ascii="Arial" w:hAnsi="Arial" w:cs="Arial"/>
          <w:lang w:bidi="en-US"/>
        </w:rPr>
        <w:t>Alison Chopel, DrPH, MPH</w:t>
      </w:r>
    </w:p>
    <w:p w:rsidR="00364323" w:rsidRDefault="00364323" w:rsidP="00364323">
      <w:pPr>
        <w:rPr>
          <w:rFonts w:ascii="Arial" w:hAnsi="Arial" w:cs="Arial"/>
          <w:lang w:bidi="en-US"/>
        </w:rPr>
      </w:pPr>
      <w:r>
        <w:rPr>
          <w:rFonts w:ascii="Arial" w:hAnsi="Arial" w:cs="Arial"/>
          <w:lang w:bidi="en-US"/>
        </w:rPr>
        <w:t>Guillermo Gonzalez, MPP</w:t>
      </w:r>
    </w:p>
    <w:p w:rsidR="00364323" w:rsidRPr="00C851FC" w:rsidRDefault="00364323" w:rsidP="00364323">
      <w:pPr>
        <w:rPr>
          <w:rFonts w:ascii="Arial" w:hAnsi="Arial" w:cs="Arial"/>
          <w:lang w:bidi="en-US"/>
        </w:rPr>
      </w:pPr>
      <w:r>
        <w:rPr>
          <w:rFonts w:ascii="Arial" w:hAnsi="Arial" w:cs="Arial"/>
          <w:lang w:bidi="en-US"/>
        </w:rPr>
        <w:t>Sylvia Kim, JD, MSt</w:t>
      </w:r>
    </w:p>
    <w:p w:rsidR="00364323" w:rsidRPr="006F2771" w:rsidRDefault="00364323" w:rsidP="00364323">
      <w:pPr>
        <w:rPr>
          <w:rFonts w:ascii="Arial" w:hAnsi="Arial" w:cs="Arial"/>
          <w:lang w:bidi="en-US"/>
        </w:rPr>
      </w:pPr>
      <w:r w:rsidRPr="006F2771">
        <w:rPr>
          <w:rFonts w:ascii="Arial" w:hAnsi="Arial" w:cs="Arial"/>
          <w:lang w:bidi="en-US"/>
        </w:rPr>
        <w:t>Denise Middlebrook</w:t>
      </w:r>
      <w:bookmarkEnd w:id="3"/>
      <w:r w:rsidR="00482904">
        <w:rPr>
          <w:rFonts w:ascii="Arial" w:hAnsi="Arial" w:cs="Arial"/>
          <w:lang w:bidi="en-US"/>
        </w:rPr>
        <w:t>, PhD</w:t>
      </w:r>
    </w:p>
    <w:bookmarkEnd w:id="4"/>
    <w:p w:rsidR="00C61607" w:rsidRPr="006F2771" w:rsidRDefault="00C61607" w:rsidP="00753C2C">
      <w:pPr>
        <w:rPr>
          <w:rFonts w:ascii="Arial" w:hAnsi="Arial" w:cs="Arial"/>
        </w:rPr>
        <w:sectPr w:rsidR="00C61607" w:rsidRPr="006F2771" w:rsidSect="00C851FC">
          <w:footerReference w:type="even" r:id="rId10"/>
          <w:footerReference w:type="default" r:id="rId11"/>
          <w:type w:val="continuous"/>
          <w:pgSz w:w="12240" w:h="15840"/>
          <w:pgMar w:top="1440" w:right="1440" w:bottom="1440" w:left="1440" w:header="720" w:footer="720" w:gutter="0"/>
          <w:cols w:num="2" w:space="0"/>
          <w:titlePg/>
          <w:docGrid w:linePitch="360"/>
        </w:sectPr>
      </w:pPr>
    </w:p>
    <w:p w:rsidR="00006CE8" w:rsidRPr="00C851FC" w:rsidRDefault="00006CE8" w:rsidP="00F43148">
      <w:pPr>
        <w:pStyle w:val="Heading1"/>
        <w:jc w:val="center"/>
      </w:pPr>
      <w:r w:rsidRPr="00C851FC">
        <w:t>State Officials/Staff:</w:t>
      </w:r>
    </w:p>
    <w:p w:rsidR="00006CE8" w:rsidRPr="00C851FC" w:rsidRDefault="00006CE8" w:rsidP="00753C2C">
      <w:pPr>
        <w:rPr>
          <w:rFonts w:ascii="Arial" w:hAnsi="Arial" w:cs="Arial"/>
        </w:rPr>
        <w:sectPr w:rsidR="00006CE8" w:rsidRPr="00C851FC" w:rsidSect="00C851FC">
          <w:type w:val="continuous"/>
          <w:pgSz w:w="12240" w:h="15840"/>
          <w:pgMar w:top="1440" w:right="1440" w:bottom="1440" w:left="1440" w:header="720" w:footer="720" w:gutter="0"/>
          <w:cols w:space="720"/>
          <w:titlePg/>
          <w:docGrid w:linePitch="360"/>
        </w:sectPr>
      </w:pPr>
    </w:p>
    <w:p w:rsidR="00F2699C" w:rsidRPr="00C91CFB" w:rsidRDefault="00F2699C" w:rsidP="00F2699C">
      <w:pPr>
        <w:rPr>
          <w:rFonts w:ascii="Arial" w:hAnsi="Arial" w:cs="Arial"/>
          <w:lang w:bidi="en-US"/>
        </w:rPr>
      </w:pPr>
      <w:r w:rsidRPr="00C91CFB">
        <w:rPr>
          <w:rFonts w:ascii="Arial" w:hAnsi="Arial" w:cs="Arial"/>
          <w:lang w:bidi="en-US"/>
        </w:rPr>
        <w:t>Jahmal Miller, MHA, OHE Deputy Director</w:t>
      </w:r>
    </w:p>
    <w:p w:rsidR="00F2699C" w:rsidRPr="00C91CFB" w:rsidRDefault="00F2699C" w:rsidP="00F2699C">
      <w:pPr>
        <w:rPr>
          <w:rFonts w:ascii="Arial" w:hAnsi="Arial" w:cs="Arial"/>
          <w:lang w:bidi="en-US"/>
        </w:rPr>
      </w:pPr>
      <w:r w:rsidRPr="00C91CFB">
        <w:rPr>
          <w:rFonts w:ascii="Arial" w:hAnsi="Arial" w:cs="Arial"/>
          <w:lang w:bidi="en-US"/>
        </w:rPr>
        <w:t>Tamu Nolfo, PhD, Senior Project Manager, OHE</w:t>
      </w:r>
    </w:p>
    <w:p w:rsidR="00F2699C" w:rsidRPr="00C91CFB" w:rsidRDefault="00F2699C" w:rsidP="00F2699C">
      <w:pPr>
        <w:rPr>
          <w:rFonts w:ascii="Arial" w:hAnsi="Arial" w:cs="Arial"/>
          <w:lang w:bidi="en-US"/>
        </w:rPr>
      </w:pPr>
      <w:r w:rsidRPr="00C91CFB">
        <w:rPr>
          <w:rFonts w:ascii="Arial" w:hAnsi="Arial" w:cs="Arial"/>
          <w:lang w:bidi="en-US"/>
        </w:rPr>
        <w:t>Dante Allen, MCM, Senior Communications Officer, OHE</w:t>
      </w:r>
    </w:p>
    <w:p w:rsidR="00F2699C" w:rsidRDefault="00F2699C" w:rsidP="00F2699C">
      <w:pPr>
        <w:rPr>
          <w:rFonts w:ascii="Arial" w:hAnsi="Arial" w:cs="Arial"/>
          <w:lang w:bidi="en-US"/>
        </w:rPr>
      </w:pPr>
      <w:r w:rsidRPr="00C91CFB">
        <w:rPr>
          <w:rFonts w:ascii="Arial" w:hAnsi="Arial" w:cs="Arial"/>
          <w:lang w:bidi="en-US"/>
        </w:rPr>
        <w:t>Dulce Bustamante-Zamora, PhD, Research Scientist II</w:t>
      </w:r>
      <w:r>
        <w:rPr>
          <w:rFonts w:ascii="Arial" w:hAnsi="Arial" w:cs="Arial"/>
          <w:lang w:bidi="en-US"/>
        </w:rPr>
        <w:t>I</w:t>
      </w:r>
      <w:r w:rsidRPr="00C91CFB">
        <w:rPr>
          <w:rFonts w:ascii="Arial" w:hAnsi="Arial" w:cs="Arial"/>
          <w:lang w:bidi="en-US"/>
        </w:rPr>
        <w:t>, OHE</w:t>
      </w:r>
    </w:p>
    <w:p w:rsidR="00F2699C" w:rsidRPr="00C91CFB" w:rsidRDefault="00F2699C" w:rsidP="00F2699C">
      <w:pPr>
        <w:rPr>
          <w:rFonts w:ascii="Arial" w:hAnsi="Arial" w:cs="Arial"/>
          <w:lang w:bidi="en-US"/>
        </w:rPr>
      </w:pPr>
      <w:r>
        <w:rPr>
          <w:rFonts w:ascii="Arial" w:hAnsi="Arial" w:cs="Arial"/>
          <w:lang w:bidi="en-US"/>
        </w:rPr>
        <w:t>Ricky Cleere, CDPH, OHE, CalBRACE, Climate Change and Health Equity program, CivicSpark Fellow</w:t>
      </w:r>
    </w:p>
    <w:p w:rsidR="00F2699C" w:rsidRDefault="00F2699C" w:rsidP="00F2699C">
      <w:pPr>
        <w:ind w:left="360" w:hanging="360"/>
        <w:rPr>
          <w:rFonts w:ascii="Arial" w:eastAsia="Calibri" w:hAnsi="Arial" w:cs="Arial"/>
          <w:bCs/>
          <w:lang w:bidi="en-US"/>
        </w:rPr>
      </w:pPr>
      <w:r w:rsidRPr="00C91CFB">
        <w:rPr>
          <w:rFonts w:ascii="Arial" w:hAnsi="Arial" w:cs="Arial"/>
          <w:lang w:bidi="en-US"/>
        </w:rPr>
        <w:t>Noralee Cole, SSA, OHE</w:t>
      </w:r>
      <w:r w:rsidRPr="00DC1E96">
        <w:rPr>
          <w:rFonts w:ascii="Arial" w:eastAsia="Calibri" w:hAnsi="Arial" w:cs="Arial"/>
          <w:bCs/>
          <w:lang w:bidi="en-US"/>
        </w:rPr>
        <w:t xml:space="preserve"> </w:t>
      </w:r>
    </w:p>
    <w:p w:rsidR="00F2699C" w:rsidRPr="00A349CC" w:rsidRDefault="00F2699C" w:rsidP="00F2699C">
      <w:pPr>
        <w:ind w:left="360" w:hanging="360"/>
        <w:rPr>
          <w:rFonts w:ascii="Arial" w:eastAsia="Calibri" w:hAnsi="Arial" w:cs="Arial"/>
          <w:bCs/>
          <w:lang w:bidi="en-US"/>
        </w:rPr>
      </w:pPr>
      <w:r w:rsidRPr="00A349CC">
        <w:rPr>
          <w:rFonts w:ascii="Arial" w:eastAsia="Calibri" w:hAnsi="Arial" w:cs="Arial"/>
          <w:bCs/>
          <w:lang w:bidi="en-US"/>
        </w:rPr>
        <w:t>Claudia Crist, RN, FACHE, Chief Deputy Director, Policy and Programs, California Department of Public Health</w:t>
      </w:r>
    </w:p>
    <w:p w:rsidR="00F2699C" w:rsidRPr="00C91CFB" w:rsidRDefault="00F2699C" w:rsidP="00F2699C">
      <w:pPr>
        <w:rPr>
          <w:rFonts w:ascii="Arial" w:hAnsi="Arial" w:cs="Arial"/>
          <w:lang w:bidi="en-US"/>
        </w:rPr>
      </w:pPr>
      <w:r w:rsidRPr="00C91CFB">
        <w:rPr>
          <w:rFonts w:ascii="Arial" w:hAnsi="Arial" w:cs="Arial"/>
          <w:lang w:bidi="en-US"/>
        </w:rPr>
        <w:t>Carol Gomez, A</w:t>
      </w:r>
      <w:r>
        <w:rPr>
          <w:rFonts w:ascii="Arial" w:hAnsi="Arial" w:cs="Arial"/>
          <w:lang w:bidi="en-US"/>
        </w:rPr>
        <w:t>GPA</w:t>
      </w:r>
      <w:r w:rsidRPr="00C91CFB">
        <w:rPr>
          <w:rFonts w:ascii="Arial" w:hAnsi="Arial" w:cs="Arial"/>
          <w:lang w:bidi="en-US"/>
        </w:rPr>
        <w:t>, OHE</w:t>
      </w:r>
    </w:p>
    <w:p w:rsidR="00F2699C" w:rsidRDefault="00F2699C" w:rsidP="00F2699C">
      <w:pPr>
        <w:rPr>
          <w:rFonts w:ascii="Arial" w:eastAsia="Calibri" w:hAnsi="Arial" w:cs="Arial"/>
          <w:bCs/>
          <w:lang w:bidi="en-US"/>
        </w:rPr>
      </w:pPr>
      <w:r w:rsidRPr="00C91CFB">
        <w:rPr>
          <w:rFonts w:ascii="Arial" w:hAnsi="Arial" w:cs="Arial"/>
          <w:lang w:bidi="en-US"/>
        </w:rPr>
        <w:t>Solange Gould, DrPH, MPH, Policy Unit Chief, OHE</w:t>
      </w:r>
      <w:r w:rsidRPr="00DC1E96">
        <w:rPr>
          <w:rFonts w:ascii="Arial" w:eastAsia="Calibri" w:hAnsi="Arial" w:cs="Arial"/>
          <w:bCs/>
          <w:lang w:bidi="en-US"/>
        </w:rPr>
        <w:t xml:space="preserve"> </w:t>
      </w:r>
    </w:p>
    <w:p w:rsidR="00F2699C" w:rsidRPr="00C91CFB" w:rsidRDefault="00F2699C" w:rsidP="00F2699C">
      <w:pPr>
        <w:rPr>
          <w:rFonts w:ascii="Arial" w:hAnsi="Arial" w:cs="Arial"/>
          <w:lang w:bidi="en-US"/>
        </w:rPr>
      </w:pPr>
      <w:r w:rsidRPr="00A349CC">
        <w:rPr>
          <w:rFonts w:ascii="Arial" w:eastAsia="Calibri" w:hAnsi="Arial" w:cs="Arial"/>
          <w:bCs/>
          <w:lang w:bidi="en-US"/>
        </w:rPr>
        <w:t>Jennifer Hernandez, Associate Secretary for Farmworker and Immigrant Services, California Labor and Workforce Development Agency</w:t>
      </w:r>
    </w:p>
    <w:p w:rsidR="00F2699C" w:rsidRPr="00C91CFB" w:rsidRDefault="00F2699C" w:rsidP="00F2699C">
      <w:pPr>
        <w:rPr>
          <w:rFonts w:ascii="Arial" w:hAnsi="Arial" w:cs="Arial"/>
          <w:lang w:bidi="en-US"/>
        </w:rPr>
      </w:pPr>
      <w:r>
        <w:rPr>
          <w:rFonts w:ascii="Arial" w:hAnsi="Arial" w:cs="Arial"/>
          <w:lang w:bidi="en-US"/>
        </w:rPr>
        <w:t>Benjamin Hicks, MPH, HRSU, OHE</w:t>
      </w:r>
    </w:p>
    <w:p w:rsidR="00F2699C" w:rsidRPr="00C91CFB" w:rsidRDefault="00F2699C" w:rsidP="00F2699C">
      <w:pPr>
        <w:rPr>
          <w:rFonts w:ascii="Arial" w:hAnsi="Arial" w:cs="Arial"/>
          <w:lang w:bidi="en-US"/>
        </w:rPr>
      </w:pPr>
      <w:r w:rsidRPr="00C91CFB">
        <w:rPr>
          <w:rFonts w:ascii="Arial" w:hAnsi="Arial" w:cs="Arial"/>
          <w:lang w:bidi="en-US"/>
        </w:rPr>
        <w:t>Laura Leonelli, MA, Health Program Specialist I, CDEU, OHE</w:t>
      </w:r>
    </w:p>
    <w:p w:rsidR="00F2699C" w:rsidRPr="00C91CFB" w:rsidRDefault="00F2699C" w:rsidP="00F2699C">
      <w:pPr>
        <w:rPr>
          <w:rFonts w:ascii="Arial" w:hAnsi="Arial" w:cs="Arial"/>
          <w:lang w:bidi="en-US"/>
        </w:rPr>
      </w:pPr>
      <w:r>
        <w:rPr>
          <w:rFonts w:ascii="Arial" w:hAnsi="Arial" w:cs="Arial"/>
          <w:lang w:bidi="en-US"/>
        </w:rPr>
        <w:t>Frank Molina, Climate Change and Health Equity, OHE</w:t>
      </w:r>
    </w:p>
    <w:p w:rsidR="00F2699C" w:rsidRDefault="00F2699C" w:rsidP="00F2699C">
      <w:pPr>
        <w:ind w:left="360" w:hanging="360"/>
        <w:rPr>
          <w:rFonts w:ascii="Arial" w:eastAsia="Calibri" w:hAnsi="Arial" w:cs="Arial"/>
          <w:bCs/>
          <w:lang w:bidi="en-US"/>
        </w:rPr>
      </w:pPr>
      <w:r>
        <w:rPr>
          <w:rFonts w:ascii="Arial" w:hAnsi="Arial" w:cs="Arial"/>
          <w:lang w:bidi="en-US"/>
        </w:rPr>
        <w:t>Dahir Nasser, MPH, Health Program Specialist I, HiAP, OHE</w:t>
      </w:r>
      <w:r w:rsidRPr="00DC1E96">
        <w:rPr>
          <w:rFonts w:ascii="Arial" w:eastAsia="Calibri" w:hAnsi="Arial" w:cs="Arial"/>
          <w:bCs/>
          <w:lang w:bidi="en-US"/>
        </w:rPr>
        <w:t xml:space="preserve"> </w:t>
      </w:r>
    </w:p>
    <w:p w:rsidR="00F2699C" w:rsidRPr="00A349CC" w:rsidRDefault="00F2699C" w:rsidP="00F2699C">
      <w:pPr>
        <w:ind w:left="360" w:hanging="360"/>
        <w:rPr>
          <w:rFonts w:ascii="Arial" w:eastAsia="Calibri" w:hAnsi="Arial" w:cs="Arial"/>
          <w:bCs/>
          <w:lang w:bidi="en-US"/>
        </w:rPr>
      </w:pPr>
      <w:r w:rsidRPr="00A349CC">
        <w:rPr>
          <w:rFonts w:ascii="Arial" w:eastAsia="Calibri" w:hAnsi="Arial" w:cs="Arial"/>
          <w:bCs/>
          <w:lang w:bidi="en-US"/>
        </w:rPr>
        <w:t>Marisa Ramos, PhD, Chief, Office of Refugee Health, CDPH</w:t>
      </w:r>
    </w:p>
    <w:p w:rsidR="00F2699C" w:rsidRDefault="00F2699C" w:rsidP="00F2699C">
      <w:pPr>
        <w:ind w:left="360" w:hanging="360"/>
        <w:rPr>
          <w:rFonts w:ascii="Arial" w:eastAsia="Calibri" w:hAnsi="Arial" w:cs="Arial"/>
          <w:bCs/>
          <w:lang w:bidi="en-US"/>
        </w:rPr>
      </w:pPr>
      <w:r w:rsidRPr="00C91CFB">
        <w:rPr>
          <w:rFonts w:ascii="Arial" w:hAnsi="Arial" w:cs="Arial"/>
          <w:lang w:bidi="en-US"/>
        </w:rPr>
        <w:t>Terica Thomas, CDPH Fusion Center</w:t>
      </w:r>
      <w:r w:rsidRPr="00DC1E96">
        <w:rPr>
          <w:rFonts w:ascii="Arial" w:eastAsia="Calibri" w:hAnsi="Arial" w:cs="Arial"/>
          <w:bCs/>
          <w:lang w:bidi="en-US"/>
        </w:rPr>
        <w:t xml:space="preserve"> </w:t>
      </w:r>
    </w:p>
    <w:p w:rsidR="00F2699C" w:rsidRPr="00A349CC" w:rsidRDefault="00F2699C" w:rsidP="00F2699C">
      <w:pPr>
        <w:ind w:left="360" w:hanging="360"/>
        <w:rPr>
          <w:rFonts w:ascii="Arial" w:eastAsia="Calibri" w:hAnsi="Arial" w:cs="Arial"/>
          <w:bCs/>
          <w:lang w:bidi="en-US"/>
        </w:rPr>
      </w:pPr>
      <w:r w:rsidRPr="00A349CC">
        <w:rPr>
          <w:rFonts w:ascii="Arial" w:eastAsia="Calibri" w:hAnsi="Arial" w:cs="Arial"/>
          <w:bCs/>
          <w:lang w:bidi="en-US"/>
        </w:rPr>
        <w:t>Dan Torres, Director, Governor's Office of Immigrant Integration</w:t>
      </w:r>
    </w:p>
    <w:p w:rsidR="00F2699C" w:rsidRPr="00C851FC" w:rsidRDefault="00F2699C" w:rsidP="00F2699C">
      <w:pPr>
        <w:rPr>
          <w:rFonts w:ascii="Arial" w:hAnsi="Arial" w:cs="Arial"/>
          <w:lang w:bidi="en-US"/>
        </w:rPr>
      </w:pPr>
      <w:r w:rsidRPr="00C91CFB">
        <w:rPr>
          <w:rFonts w:ascii="Arial" w:hAnsi="Arial" w:cs="Arial"/>
          <w:lang w:bidi="en-US"/>
        </w:rPr>
        <w:t>Daniel Woo, MPH, AGPA, Policy Unit, OHE</w:t>
      </w:r>
    </w:p>
    <w:p w:rsidR="0014075A" w:rsidRPr="00C851FC" w:rsidRDefault="0014075A" w:rsidP="00753C2C">
      <w:pPr>
        <w:rPr>
          <w:rFonts w:ascii="Arial" w:hAnsi="Arial" w:cs="Arial"/>
          <w:lang w:bidi="en-US"/>
        </w:rPr>
      </w:pPr>
    </w:p>
    <w:p w:rsidR="00006CE8" w:rsidRPr="00C851FC" w:rsidRDefault="00006CE8" w:rsidP="00753C2C">
      <w:pPr>
        <w:rPr>
          <w:rFonts w:ascii="Arial" w:hAnsi="Arial" w:cs="Arial"/>
        </w:rPr>
        <w:sectPr w:rsidR="00006CE8" w:rsidRPr="00C851FC" w:rsidSect="002B0976">
          <w:footerReference w:type="even" r:id="rId12"/>
          <w:footerReference w:type="default" r:id="rId13"/>
          <w:type w:val="continuous"/>
          <w:pgSz w:w="12240" w:h="15840"/>
          <w:pgMar w:top="1440" w:right="1440" w:bottom="1440" w:left="1440" w:header="720" w:footer="720" w:gutter="0"/>
          <w:cols w:num="2" w:space="0"/>
          <w:docGrid w:linePitch="360"/>
        </w:sectPr>
      </w:pPr>
    </w:p>
    <w:p w:rsidR="0014075A" w:rsidRPr="00C851FC" w:rsidRDefault="0014075A" w:rsidP="00F43148">
      <w:pPr>
        <w:pStyle w:val="Heading1"/>
        <w:rPr>
          <w:lang w:bidi="en-US"/>
        </w:rPr>
      </w:pPr>
      <w:r w:rsidRPr="00C851FC">
        <w:rPr>
          <w:lang w:bidi="en-US"/>
        </w:rPr>
        <w:t>Speakers from the Public:</w:t>
      </w:r>
    </w:p>
    <w:p w:rsidR="00F2699C" w:rsidRPr="00A349CC" w:rsidRDefault="00F2699C" w:rsidP="00F2699C">
      <w:pPr>
        <w:ind w:left="360" w:hanging="360"/>
        <w:rPr>
          <w:rFonts w:ascii="Arial" w:eastAsia="Calibri" w:hAnsi="Arial" w:cs="Arial"/>
          <w:bCs/>
          <w:lang w:bidi="en-US"/>
        </w:rPr>
      </w:pPr>
      <w:r w:rsidRPr="00A349CC">
        <w:rPr>
          <w:rFonts w:ascii="Arial" w:eastAsia="Calibri" w:hAnsi="Arial" w:cs="Arial"/>
          <w:bCs/>
          <w:lang w:bidi="en-US"/>
        </w:rPr>
        <w:t>Melissa Brown, Graduate Student, University of California, Berkeley, School of Public Health</w:t>
      </w:r>
    </w:p>
    <w:p w:rsidR="00F2699C" w:rsidRPr="00A349CC" w:rsidRDefault="00F2699C" w:rsidP="00F2699C">
      <w:pPr>
        <w:ind w:left="360" w:hanging="360"/>
        <w:rPr>
          <w:rFonts w:ascii="Arial" w:eastAsia="Calibri" w:hAnsi="Arial" w:cs="Arial"/>
          <w:bCs/>
          <w:lang w:bidi="en-US"/>
        </w:rPr>
      </w:pPr>
      <w:r w:rsidRPr="00A349CC">
        <w:rPr>
          <w:rFonts w:ascii="Arial" w:eastAsia="Calibri" w:hAnsi="Arial" w:cs="Arial"/>
          <w:bCs/>
          <w:lang w:bidi="en-US"/>
        </w:rPr>
        <w:t>Gladis Chavez, Graduate Student, University of California, Berkeley, School of Public Health</w:t>
      </w:r>
    </w:p>
    <w:p w:rsidR="00F2699C" w:rsidRPr="00A349CC" w:rsidRDefault="00F2699C" w:rsidP="00F2699C">
      <w:pPr>
        <w:ind w:left="360" w:hanging="360"/>
        <w:rPr>
          <w:rFonts w:ascii="Arial" w:eastAsia="Calibri" w:hAnsi="Arial" w:cs="Arial"/>
          <w:bCs/>
          <w:lang w:bidi="en-US"/>
        </w:rPr>
      </w:pPr>
      <w:r w:rsidRPr="00A349CC">
        <w:rPr>
          <w:rFonts w:ascii="Arial" w:eastAsia="Calibri" w:hAnsi="Arial" w:cs="Arial"/>
          <w:bCs/>
          <w:lang w:bidi="en-US"/>
        </w:rPr>
        <w:t>Shirley Darling</w:t>
      </w:r>
    </w:p>
    <w:p w:rsidR="00F2699C" w:rsidRPr="00A349CC" w:rsidRDefault="00F2699C" w:rsidP="00F2699C">
      <w:pPr>
        <w:ind w:left="360" w:hanging="360"/>
        <w:rPr>
          <w:rFonts w:ascii="Arial" w:eastAsia="Calibri" w:hAnsi="Arial" w:cs="Arial"/>
          <w:bCs/>
          <w:lang w:bidi="en-US"/>
        </w:rPr>
      </w:pPr>
      <w:r w:rsidRPr="00A349CC">
        <w:rPr>
          <w:rFonts w:ascii="Arial" w:eastAsia="Calibri" w:hAnsi="Arial" w:cs="Arial"/>
          <w:bCs/>
          <w:lang w:bidi="en-US"/>
        </w:rPr>
        <w:t>Liz Derias-Tyehimba, Greenlining Institute</w:t>
      </w:r>
    </w:p>
    <w:p w:rsidR="00F2699C" w:rsidRPr="00A349CC" w:rsidRDefault="00F2699C" w:rsidP="00F2699C">
      <w:pPr>
        <w:ind w:left="360" w:hanging="360"/>
        <w:rPr>
          <w:rFonts w:ascii="Arial" w:eastAsia="Calibri" w:hAnsi="Arial" w:cs="Arial"/>
          <w:bCs/>
          <w:lang w:bidi="en-US"/>
        </w:rPr>
      </w:pPr>
      <w:r w:rsidRPr="00A349CC">
        <w:rPr>
          <w:rFonts w:ascii="Arial" w:eastAsia="Calibri" w:hAnsi="Arial" w:cs="Arial"/>
          <w:bCs/>
          <w:lang w:bidi="en-US"/>
        </w:rPr>
        <w:t>Mark Freeman</w:t>
      </w:r>
    </w:p>
    <w:p w:rsidR="00F2699C" w:rsidRPr="00A349CC" w:rsidRDefault="00F2699C" w:rsidP="00F2699C">
      <w:pPr>
        <w:ind w:left="360" w:hanging="360"/>
        <w:rPr>
          <w:rFonts w:ascii="Arial" w:eastAsia="Calibri" w:hAnsi="Arial" w:cs="Arial"/>
          <w:bCs/>
          <w:lang w:bidi="en-US"/>
        </w:rPr>
      </w:pPr>
      <w:r w:rsidRPr="00A349CC">
        <w:rPr>
          <w:rFonts w:ascii="Arial" w:eastAsia="Calibri" w:hAnsi="Arial" w:cs="Arial"/>
          <w:bCs/>
          <w:lang w:bidi="en-US"/>
        </w:rPr>
        <w:t>Christopher Galeano, Policy Associate, California Immigrant Policy Center</w:t>
      </w:r>
    </w:p>
    <w:p w:rsidR="00F2699C" w:rsidRPr="00A349CC" w:rsidRDefault="00F2699C" w:rsidP="00F2699C">
      <w:pPr>
        <w:ind w:left="360" w:hanging="360"/>
        <w:rPr>
          <w:rFonts w:ascii="Arial" w:eastAsia="Calibri" w:hAnsi="Arial" w:cs="Arial"/>
          <w:bCs/>
          <w:lang w:bidi="en-US"/>
        </w:rPr>
      </w:pPr>
      <w:r w:rsidRPr="00A349CC">
        <w:rPr>
          <w:rFonts w:ascii="Arial" w:eastAsia="Calibri" w:hAnsi="Arial" w:cs="Arial"/>
          <w:bCs/>
          <w:lang w:bidi="en-US"/>
        </w:rPr>
        <w:t>Gabriel Garcia</w:t>
      </w:r>
    </w:p>
    <w:p w:rsidR="00F2699C" w:rsidRPr="00A349CC" w:rsidRDefault="00F2699C" w:rsidP="00F2699C">
      <w:pPr>
        <w:ind w:left="360" w:hanging="360"/>
        <w:rPr>
          <w:rFonts w:ascii="Arial" w:eastAsia="Calibri" w:hAnsi="Arial" w:cs="Arial"/>
          <w:bCs/>
          <w:lang w:bidi="en-US"/>
        </w:rPr>
      </w:pPr>
      <w:r w:rsidRPr="00A349CC">
        <w:rPr>
          <w:rFonts w:ascii="Arial" w:eastAsia="Calibri" w:hAnsi="Arial" w:cs="Arial"/>
          <w:bCs/>
          <w:lang w:bidi="en-US"/>
        </w:rPr>
        <w:t>Melissa Jones, MPA, Executive Director, Bay Area Regional Health Inequities Initiative</w:t>
      </w:r>
    </w:p>
    <w:p w:rsidR="00F2699C" w:rsidRPr="00A349CC" w:rsidRDefault="00F2699C" w:rsidP="00F2699C">
      <w:pPr>
        <w:ind w:left="360" w:hanging="360"/>
        <w:rPr>
          <w:rFonts w:ascii="Arial" w:eastAsia="Calibri" w:hAnsi="Arial" w:cs="Arial"/>
          <w:bCs/>
          <w:lang w:bidi="en-US"/>
        </w:rPr>
      </w:pPr>
      <w:r w:rsidRPr="00A349CC">
        <w:rPr>
          <w:rFonts w:ascii="Arial" w:eastAsia="Calibri" w:hAnsi="Arial" w:cs="Arial"/>
          <w:bCs/>
          <w:lang w:bidi="en-US"/>
        </w:rPr>
        <w:t>Patricia Lee, PhD, OHE-AC member (teleconference)</w:t>
      </w:r>
    </w:p>
    <w:p w:rsidR="00F2699C" w:rsidRPr="00A349CC" w:rsidRDefault="00F2699C" w:rsidP="00F2699C">
      <w:pPr>
        <w:ind w:left="360" w:hanging="360"/>
        <w:rPr>
          <w:rFonts w:ascii="Arial" w:eastAsia="Calibri" w:hAnsi="Arial" w:cs="Arial"/>
          <w:bCs/>
          <w:lang w:bidi="en-US"/>
        </w:rPr>
      </w:pPr>
      <w:r w:rsidRPr="00A349CC">
        <w:rPr>
          <w:rFonts w:ascii="Arial" w:eastAsia="Calibri" w:hAnsi="Arial" w:cs="Arial"/>
          <w:bCs/>
          <w:lang w:bidi="en-US"/>
        </w:rPr>
        <w:t>Jae Maldonado, MPA, Executive Director, Street Level Health</w:t>
      </w:r>
    </w:p>
    <w:p w:rsidR="00F2699C" w:rsidRPr="00A349CC" w:rsidRDefault="00F2699C" w:rsidP="00F2699C">
      <w:pPr>
        <w:ind w:left="360" w:hanging="360"/>
        <w:rPr>
          <w:rFonts w:ascii="Arial" w:eastAsia="Calibri" w:hAnsi="Arial" w:cs="Arial"/>
          <w:bCs/>
          <w:lang w:bidi="en-US"/>
        </w:rPr>
      </w:pPr>
      <w:r w:rsidRPr="00A349CC">
        <w:rPr>
          <w:rFonts w:ascii="Arial" w:eastAsia="Calibri" w:hAnsi="Arial" w:cs="Arial"/>
          <w:bCs/>
          <w:lang w:bidi="en-US"/>
        </w:rPr>
        <w:t>Liz Oseguera, Deputy Director of Government Affairs, California Primary Care Association</w:t>
      </w:r>
    </w:p>
    <w:p w:rsidR="00F2699C" w:rsidRPr="00A349CC" w:rsidRDefault="00F2699C" w:rsidP="00F2699C">
      <w:pPr>
        <w:ind w:left="360" w:hanging="360"/>
        <w:rPr>
          <w:rFonts w:ascii="Arial" w:eastAsia="Calibri" w:hAnsi="Arial" w:cs="Arial"/>
          <w:bCs/>
          <w:lang w:bidi="en-US"/>
        </w:rPr>
      </w:pPr>
      <w:r w:rsidRPr="00A349CC">
        <w:rPr>
          <w:rFonts w:ascii="Arial" w:eastAsia="Calibri" w:hAnsi="Arial" w:cs="Arial"/>
          <w:bCs/>
          <w:lang w:bidi="en-US"/>
        </w:rPr>
        <w:t>Isabel Rangel Ramirez, Graduate Student, University of California, Berkeley, School of Public Health</w:t>
      </w:r>
    </w:p>
    <w:p w:rsidR="00F2699C" w:rsidRPr="00A349CC" w:rsidRDefault="00F2699C" w:rsidP="00F2699C">
      <w:pPr>
        <w:ind w:left="360" w:hanging="360"/>
        <w:rPr>
          <w:rFonts w:ascii="Arial" w:eastAsia="Calibri" w:hAnsi="Arial" w:cs="Arial"/>
          <w:bCs/>
          <w:lang w:bidi="en-US"/>
        </w:rPr>
      </w:pPr>
      <w:r w:rsidRPr="00A349CC">
        <w:rPr>
          <w:rFonts w:ascii="Arial" w:eastAsia="Calibri" w:hAnsi="Arial" w:cs="Arial"/>
          <w:bCs/>
          <w:lang w:bidi="en-US"/>
        </w:rPr>
        <w:t>Tamara</w:t>
      </w:r>
    </w:p>
    <w:p w:rsidR="00F2699C" w:rsidRPr="00A349CC" w:rsidRDefault="00F2699C" w:rsidP="00F2699C">
      <w:pPr>
        <w:ind w:left="360" w:hanging="360"/>
        <w:rPr>
          <w:rFonts w:ascii="Arial" w:eastAsia="Calibri" w:hAnsi="Arial" w:cs="Arial"/>
          <w:bCs/>
          <w:lang w:bidi="en-US"/>
        </w:rPr>
      </w:pPr>
      <w:r w:rsidRPr="00A349CC">
        <w:rPr>
          <w:rFonts w:ascii="Arial" w:eastAsia="Calibri" w:hAnsi="Arial" w:cs="Arial"/>
          <w:bCs/>
          <w:lang w:bidi="en-US"/>
        </w:rPr>
        <w:t>Celina Torres, Administrator for the Migrant Program, California Department of Education (teleconference)</w:t>
      </w:r>
    </w:p>
    <w:p w:rsidR="00F2699C" w:rsidRPr="00A349CC" w:rsidRDefault="00F2699C" w:rsidP="00F2699C">
      <w:pPr>
        <w:ind w:left="360" w:hanging="360"/>
        <w:rPr>
          <w:rFonts w:ascii="Arial" w:eastAsia="Calibri" w:hAnsi="Arial" w:cs="Arial"/>
          <w:bCs/>
          <w:lang w:bidi="en-US"/>
        </w:rPr>
      </w:pPr>
      <w:r w:rsidRPr="00A349CC">
        <w:rPr>
          <w:rFonts w:ascii="Arial" w:eastAsia="Calibri" w:hAnsi="Arial" w:cs="Arial"/>
          <w:bCs/>
          <w:lang w:bidi="en-US"/>
        </w:rPr>
        <w:t>Joseph Villela, Policy Director, Coalition for Humane Immigrant Rights of Los Angeles</w:t>
      </w:r>
    </w:p>
    <w:p w:rsidR="00F2699C" w:rsidRPr="00A349CC" w:rsidRDefault="00F2699C" w:rsidP="00F2699C">
      <w:pPr>
        <w:ind w:left="360" w:hanging="360"/>
        <w:rPr>
          <w:rFonts w:ascii="Arial" w:eastAsia="Calibri" w:hAnsi="Arial" w:cs="Arial"/>
          <w:bCs/>
          <w:lang w:bidi="en-US"/>
        </w:rPr>
      </w:pPr>
      <w:r w:rsidRPr="00A349CC">
        <w:rPr>
          <w:rFonts w:ascii="Arial" w:eastAsia="Calibri" w:hAnsi="Arial" w:cs="Arial"/>
          <w:bCs/>
          <w:lang w:bidi="en-US"/>
        </w:rPr>
        <w:t>Rachel Vizcarra, Programs Coordinator, United Farm Workers Foundation</w:t>
      </w:r>
    </w:p>
    <w:p w:rsidR="00F2699C" w:rsidRPr="00A349CC" w:rsidRDefault="00F2699C" w:rsidP="00F2699C">
      <w:pPr>
        <w:ind w:left="360" w:hanging="360"/>
        <w:rPr>
          <w:rFonts w:ascii="Arial" w:eastAsia="Calibri" w:hAnsi="Arial" w:cs="Arial"/>
          <w:bCs/>
          <w:lang w:bidi="en-US"/>
        </w:rPr>
      </w:pPr>
      <w:r w:rsidRPr="00A349CC">
        <w:rPr>
          <w:rFonts w:ascii="Arial" w:eastAsia="Calibri" w:hAnsi="Arial" w:cs="Arial"/>
          <w:bCs/>
          <w:lang w:bidi="en-US"/>
        </w:rPr>
        <w:t>Nkauj Iab Yang, California Director of Programs and Policy, Southeast Asia Resource Action Center</w:t>
      </w:r>
    </w:p>
    <w:p w:rsidR="00F2699C" w:rsidRPr="00AF2F56" w:rsidRDefault="00F2699C" w:rsidP="00F2699C">
      <w:pPr>
        <w:ind w:left="360" w:hanging="360"/>
        <w:rPr>
          <w:rFonts w:ascii="Arial" w:hAnsi="Arial" w:cs="Arial"/>
          <w:lang w:bidi="en-US"/>
        </w:rPr>
      </w:pPr>
      <w:r w:rsidRPr="00A349CC">
        <w:rPr>
          <w:rFonts w:ascii="Arial" w:eastAsia="Calibri" w:hAnsi="Arial" w:cs="Arial"/>
          <w:bCs/>
          <w:lang w:bidi="en-US"/>
        </w:rPr>
        <w:t>Astrid Zamora, Graduate Student, University of California, Berkeley, School of Public Health</w:t>
      </w:r>
    </w:p>
    <w:p w:rsidR="00FB4151" w:rsidRPr="00C851FC" w:rsidRDefault="00FB4151" w:rsidP="00753C2C">
      <w:pPr>
        <w:rPr>
          <w:rFonts w:ascii="Arial" w:hAnsi="Arial" w:cs="Arial"/>
          <w:b/>
        </w:rPr>
        <w:sectPr w:rsidR="00FB4151" w:rsidRPr="00C851FC" w:rsidSect="00C851FC">
          <w:type w:val="continuous"/>
          <w:pgSz w:w="12240" w:h="15840" w:code="1"/>
          <w:pgMar w:top="1440" w:right="1440" w:bottom="1440" w:left="1440" w:header="720" w:footer="720" w:gutter="0"/>
          <w:cols w:space="720"/>
          <w:titlePg/>
          <w:docGrid w:linePitch="360"/>
        </w:sectPr>
      </w:pPr>
    </w:p>
    <w:p w:rsidR="008C12B6" w:rsidRPr="00C8175C" w:rsidRDefault="008C12B6" w:rsidP="00753C2C">
      <w:pPr>
        <w:rPr>
          <w:rFonts w:ascii="Arial" w:hAnsi="Arial" w:cs="Arial"/>
          <w:lang w:bidi="en-US"/>
        </w:rPr>
      </w:pPr>
    </w:p>
    <w:p w:rsidR="00482904" w:rsidRPr="00C851FC" w:rsidRDefault="00856733" w:rsidP="00482904">
      <w:pPr>
        <w:rPr>
          <w:rFonts w:ascii="Arial" w:hAnsi="Arial" w:cs="Arial"/>
          <w:lang w:bidi="en-US"/>
        </w:rPr>
      </w:pPr>
      <w:r w:rsidRPr="00F43148">
        <w:rPr>
          <w:rStyle w:val="Heading1Char"/>
        </w:rPr>
        <w:t>AC Attendees in Person:</w:t>
      </w:r>
      <w:r w:rsidRPr="00C8175C">
        <w:rPr>
          <w:rFonts w:ascii="Arial" w:hAnsi="Arial" w:cs="Arial"/>
          <w:b/>
        </w:rPr>
        <w:t xml:space="preserve"> </w:t>
      </w:r>
      <w:r w:rsidR="00482904">
        <w:rPr>
          <w:rFonts w:ascii="Arial" w:hAnsi="Arial" w:cs="Arial"/>
          <w:lang w:bidi="en-US"/>
        </w:rPr>
        <w:t xml:space="preserve">Rye Baerg, MA-URP, </w:t>
      </w:r>
      <w:r w:rsidR="00482904" w:rsidRPr="006F2771">
        <w:rPr>
          <w:rFonts w:ascii="Arial" w:hAnsi="Arial" w:cs="Arial"/>
          <w:lang w:bidi="en-US"/>
        </w:rPr>
        <w:t>Dalila Butler, MPH, Chair</w:t>
      </w:r>
      <w:r w:rsidR="00482904">
        <w:rPr>
          <w:rFonts w:ascii="Arial" w:hAnsi="Arial" w:cs="Arial"/>
          <w:lang w:bidi="en-US"/>
        </w:rPr>
        <w:t xml:space="preserve">, </w:t>
      </w:r>
      <w:r w:rsidR="00482904" w:rsidRPr="006F2771">
        <w:rPr>
          <w:rFonts w:ascii="Arial" w:hAnsi="Arial" w:cs="Arial"/>
          <w:lang w:bidi="en-US"/>
        </w:rPr>
        <w:t>Rocco Cheng, PhD</w:t>
      </w:r>
      <w:r w:rsidR="00482904">
        <w:rPr>
          <w:rFonts w:ascii="Arial" w:hAnsi="Arial" w:cs="Arial"/>
          <w:lang w:bidi="en-US"/>
        </w:rPr>
        <w:t xml:space="preserve">, </w:t>
      </w:r>
      <w:r w:rsidR="00482904" w:rsidRPr="006F2771">
        <w:rPr>
          <w:rFonts w:ascii="Arial" w:hAnsi="Arial" w:cs="Arial"/>
          <w:lang w:bidi="en-US"/>
        </w:rPr>
        <w:t>Donnell Ewert, MPH</w:t>
      </w:r>
      <w:r w:rsidR="00482904">
        <w:rPr>
          <w:rFonts w:ascii="Arial" w:hAnsi="Arial" w:cs="Arial"/>
          <w:lang w:bidi="en-US"/>
        </w:rPr>
        <w:t xml:space="preserve">, </w:t>
      </w:r>
      <w:r w:rsidR="00482904" w:rsidRPr="00C91CFB">
        <w:rPr>
          <w:rFonts w:ascii="Arial" w:hAnsi="Arial" w:cs="Arial"/>
          <w:lang w:bidi="en-US"/>
        </w:rPr>
        <w:t>Lisa Folberg</w:t>
      </w:r>
      <w:r w:rsidR="00482904">
        <w:rPr>
          <w:rFonts w:ascii="Arial" w:hAnsi="Arial" w:cs="Arial"/>
          <w:lang w:bidi="en-US"/>
        </w:rPr>
        <w:t xml:space="preserve">, MPP, </w:t>
      </w:r>
      <w:r w:rsidR="00482904" w:rsidRPr="00C851FC">
        <w:rPr>
          <w:rFonts w:ascii="Arial" w:hAnsi="Arial" w:cs="Arial"/>
          <w:lang w:bidi="en-US"/>
        </w:rPr>
        <w:t>Aaron Fox, MPM</w:t>
      </w:r>
      <w:r w:rsidR="00482904">
        <w:rPr>
          <w:rFonts w:ascii="Arial" w:hAnsi="Arial" w:cs="Arial"/>
          <w:lang w:bidi="en-US"/>
        </w:rPr>
        <w:t>, Vice Chair,</w:t>
      </w:r>
    </w:p>
    <w:p w:rsidR="00482904" w:rsidRPr="006F2771" w:rsidRDefault="00482904" w:rsidP="00482904">
      <w:pPr>
        <w:rPr>
          <w:rFonts w:ascii="Arial" w:hAnsi="Arial" w:cs="Arial"/>
          <w:lang w:bidi="en-US"/>
        </w:rPr>
      </w:pPr>
      <w:r>
        <w:rPr>
          <w:rFonts w:ascii="Arial" w:hAnsi="Arial" w:cs="Arial"/>
          <w:lang w:bidi="en-US"/>
        </w:rPr>
        <w:t xml:space="preserve">Sandi Gálvez, MSW, </w:t>
      </w:r>
      <w:r w:rsidRPr="00C851FC">
        <w:rPr>
          <w:rFonts w:ascii="Arial" w:hAnsi="Arial" w:cs="Arial"/>
          <w:lang w:bidi="en-US"/>
        </w:rPr>
        <w:t>Álvaro Garza, MD, MPH</w:t>
      </w:r>
      <w:r>
        <w:rPr>
          <w:rFonts w:ascii="Arial" w:hAnsi="Arial" w:cs="Arial"/>
          <w:lang w:bidi="en-US"/>
        </w:rPr>
        <w:t xml:space="preserve">, </w:t>
      </w:r>
      <w:r w:rsidRPr="006F2771">
        <w:rPr>
          <w:rFonts w:ascii="Arial" w:hAnsi="Arial" w:cs="Arial"/>
          <w:lang w:bidi="en-US"/>
        </w:rPr>
        <w:t>Carrie Johnson, PhD</w:t>
      </w:r>
      <w:r>
        <w:rPr>
          <w:rFonts w:ascii="Arial" w:hAnsi="Arial" w:cs="Arial"/>
          <w:lang w:bidi="en-US"/>
        </w:rPr>
        <w:t xml:space="preserve">, </w:t>
      </w:r>
      <w:r w:rsidRPr="006F2771">
        <w:rPr>
          <w:rFonts w:ascii="Arial" w:hAnsi="Arial" w:cs="Arial"/>
          <w:lang w:bidi="en-US"/>
        </w:rPr>
        <w:t>Jo-Ann Julien</w:t>
      </w:r>
      <w:r>
        <w:rPr>
          <w:rFonts w:ascii="Arial" w:hAnsi="Arial" w:cs="Arial"/>
          <w:lang w:bidi="en-US"/>
        </w:rPr>
        <w:t>, BA, MEd</w:t>
      </w:r>
      <w:r w:rsidRPr="00E80304">
        <w:t xml:space="preserve"> </w:t>
      </w:r>
      <w:r>
        <w:rPr>
          <w:rFonts w:ascii="Arial" w:hAnsi="Arial" w:cs="Arial"/>
          <w:lang w:bidi="en-US"/>
        </w:rPr>
        <w:t xml:space="preserve">Manel Kappagoda, JD, MPH, </w:t>
      </w:r>
      <w:r w:rsidRPr="006F2771">
        <w:rPr>
          <w:rFonts w:ascii="Arial" w:hAnsi="Arial" w:cs="Arial"/>
          <w:lang w:bidi="en-US"/>
        </w:rPr>
        <w:t>Nahla Kayali</w:t>
      </w:r>
      <w:r>
        <w:rPr>
          <w:rFonts w:ascii="Arial" w:hAnsi="Arial" w:cs="Arial"/>
          <w:lang w:bidi="en-US"/>
        </w:rPr>
        <w:t xml:space="preserve">, </w:t>
      </w:r>
      <w:r w:rsidRPr="006F2771">
        <w:rPr>
          <w:rFonts w:ascii="Arial" w:hAnsi="Arial" w:cs="Arial"/>
          <w:lang w:bidi="en-US"/>
        </w:rPr>
        <w:t>Jan King, MD, MPH</w:t>
      </w:r>
      <w:r>
        <w:rPr>
          <w:rFonts w:ascii="Arial" w:hAnsi="Arial" w:cs="Arial"/>
          <w:lang w:bidi="en-US"/>
        </w:rPr>
        <w:t xml:space="preserve">, </w:t>
      </w:r>
      <w:r w:rsidRPr="006F2771">
        <w:rPr>
          <w:rFonts w:ascii="Arial" w:hAnsi="Arial" w:cs="Arial"/>
          <w:lang w:bidi="en-US"/>
        </w:rPr>
        <w:t>Dexter Louie, MD, JD, MPA</w:t>
      </w:r>
      <w:r>
        <w:rPr>
          <w:rFonts w:ascii="Arial" w:hAnsi="Arial" w:cs="Arial"/>
          <w:lang w:bidi="en-US"/>
        </w:rPr>
        <w:t xml:space="preserve">, </w:t>
      </w:r>
      <w:r w:rsidRPr="006F2771">
        <w:rPr>
          <w:rFonts w:ascii="Arial" w:hAnsi="Arial" w:cs="Arial"/>
          <w:lang w:bidi="en-US"/>
        </w:rPr>
        <w:t>Yvette McShan</w:t>
      </w:r>
      <w:r>
        <w:rPr>
          <w:rFonts w:ascii="Arial" w:hAnsi="Arial" w:cs="Arial"/>
          <w:lang w:bidi="en-US"/>
        </w:rPr>
        <w:t xml:space="preserve">, Lloyd Nadal, MA, </w:t>
      </w:r>
      <w:r w:rsidRPr="006F2771">
        <w:rPr>
          <w:rFonts w:ascii="Arial" w:hAnsi="Arial" w:cs="Arial"/>
          <w:lang w:bidi="en-US"/>
        </w:rPr>
        <w:t>Hermia Parks, MA, RN, PHN</w:t>
      </w:r>
      <w:r>
        <w:rPr>
          <w:rFonts w:ascii="Arial" w:hAnsi="Arial" w:cs="Arial"/>
          <w:lang w:bidi="en-US"/>
        </w:rPr>
        <w:t xml:space="preserve">, </w:t>
      </w:r>
    </w:p>
    <w:p w:rsidR="00482904" w:rsidRPr="006F2771" w:rsidRDefault="00482904" w:rsidP="00482904">
      <w:pPr>
        <w:rPr>
          <w:rFonts w:ascii="Arial" w:hAnsi="Arial" w:cs="Arial"/>
          <w:lang w:bidi="en-US"/>
        </w:rPr>
      </w:pPr>
      <w:r w:rsidRPr="006F2771">
        <w:rPr>
          <w:rFonts w:ascii="Arial" w:hAnsi="Arial" w:cs="Arial"/>
          <w:lang w:bidi="en-US"/>
        </w:rPr>
        <w:t>Linda Wheaton, MURP, AICP</w:t>
      </w:r>
      <w:r>
        <w:rPr>
          <w:rFonts w:ascii="Arial" w:hAnsi="Arial" w:cs="Arial"/>
          <w:lang w:bidi="en-US"/>
        </w:rPr>
        <w:t xml:space="preserve">, </w:t>
      </w:r>
      <w:r w:rsidRPr="006F2771">
        <w:rPr>
          <w:rFonts w:ascii="Arial" w:hAnsi="Arial" w:cs="Arial"/>
          <w:lang w:bidi="en-US"/>
        </w:rPr>
        <w:t>Michael Witte, MD</w:t>
      </w:r>
    </w:p>
    <w:p w:rsidR="00482904" w:rsidRPr="00E80304" w:rsidRDefault="00482904" w:rsidP="00482904">
      <w:pPr>
        <w:rPr>
          <w:rFonts w:ascii="Arial" w:hAnsi="Arial" w:cs="Arial"/>
          <w:lang w:bidi="en-US"/>
        </w:rPr>
      </w:pPr>
    </w:p>
    <w:p w:rsidR="00856733" w:rsidRPr="00EC6D26" w:rsidRDefault="00750F18" w:rsidP="00F43148">
      <w:pPr>
        <w:pStyle w:val="Heading2"/>
        <w:rPr>
          <w:u w:val="single"/>
        </w:rPr>
      </w:pPr>
      <w:r w:rsidRPr="00EC6D26">
        <w:t>10</w:t>
      </w:r>
      <w:r w:rsidR="00856733" w:rsidRPr="00EC6D26">
        <w:t>:</w:t>
      </w:r>
      <w:r w:rsidRPr="00EC6D26">
        <w:t>0</w:t>
      </w:r>
      <w:r w:rsidR="00856733" w:rsidRPr="00EC6D26">
        <w:t xml:space="preserve">0 a.m. Convene Meeting and Welcome | </w:t>
      </w:r>
      <w:r w:rsidRPr="00EC6D26">
        <w:t>Roll Call</w:t>
      </w:r>
      <w:r w:rsidR="00DC147A" w:rsidRPr="00EC6D26">
        <w:t xml:space="preserve"> | Agenda Review | Meeting Minutes</w:t>
      </w:r>
    </w:p>
    <w:p w:rsidR="005B4002" w:rsidRDefault="00DC147A" w:rsidP="00A402BC">
      <w:pPr>
        <w:spacing w:after="120"/>
        <w:rPr>
          <w:rFonts w:ascii="Arial" w:hAnsi="Arial" w:cs="Arial"/>
        </w:rPr>
      </w:pPr>
      <w:r w:rsidRPr="00EC6D26">
        <w:rPr>
          <w:rFonts w:ascii="Arial" w:hAnsi="Arial" w:cs="Arial"/>
          <w:lang w:bidi="en-US"/>
        </w:rPr>
        <w:t>Dalila Butler</w:t>
      </w:r>
      <w:r w:rsidR="00856733" w:rsidRPr="00EC6D26">
        <w:rPr>
          <w:rFonts w:ascii="Arial" w:hAnsi="Arial" w:cs="Arial"/>
          <w:lang w:bidi="en-US"/>
        </w:rPr>
        <w:t xml:space="preserve">, </w:t>
      </w:r>
      <w:r w:rsidRPr="00EC6D26">
        <w:rPr>
          <w:rFonts w:ascii="Arial" w:hAnsi="Arial" w:cs="Arial"/>
          <w:lang w:bidi="en-US"/>
        </w:rPr>
        <w:t xml:space="preserve">MPH, </w:t>
      </w:r>
      <w:r w:rsidR="005B4002" w:rsidRPr="00EC6D26">
        <w:rPr>
          <w:rFonts w:ascii="Arial" w:hAnsi="Arial" w:cs="Arial"/>
          <w:lang w:bidi="en-US"/>
        </w:rPr>
        <w:t>Chair of the Office of Health Equity (OHE) Advisory Committee (AC), called the OHE-AC meeting to order, welcomed everyone, and</w:t>
      </w:r>
      <w:r w:rsidR="00856733" w:rsidRPr="00EC6D26">
        <w:rPr>
          <w:rFonts w:ascii="Arial" w:hAnsi="Arial" w:cs="Arial"/>
          <w:lang w:bidi="en-US"/>
        </w:rPr>
        <w:t xml:space="preserve"> </w:t>
      </w:r>
      <w:r w:rsidR="00856733" w:rsidRPr="00EC6D26">
        <w:rPr>
          <w:rFonts w:ascii="Arial" w:hAnsi="Arial" w:cs="Arial"/>
        </w:rPr>
        <w:t xml:space="preserve">asked </w:t>
      </w:r>
      <w:r w:rsidR="005B4002" w:rsidRPr="00EC6D26">
        <w:rPr>
          <w:rFonts w:ascii="Arial" w:hAnsi="Arial" w:cs="Arial"/>
        </w:rPr>
        <w:t xml:space="preserve">the </w:t>
      </w:r>
      <w:r w:rsidR="00856733" w:rsidRPr="00EC6D26">
        <w:rPr>
          <w:rFonts w:ascii="Arial" w:hAnsi="Arial" w:cs="Arial"/>
        </w:rPr>
        <w:t>OHE-AC members to introduce themselves. She provided a brief overvi</w:t>
      </w:r>
      <w:r w:rsidR="00E90016" w:rsidRPr="00EC6D26">
        <w:rPr>
          <w:rFonts w:ascii="Arial" w:hAnsi="Arial" w:cs="Arial"/>
        </w:rPr>
        <w:t>ew of the OHE-AC meeting agenda.</w:t>
      </w:r>
    </w:p>
    <w:p w:rsidR="008842AC" w:rsidRDefault="00A402BC" w:rsidP="00A402BC">
      <w:pPr>
        <w:spacing w:after="120"/>
        <w:rPr>
          <w:rFonts w:ascii="Arial" w:hAnsi="Arial" w:cs="Arial"/>
        </w:rPr>
      </w:pPr>
      <w:r>
        <w:rPr>
          <w:rFonts w:ascii="Arial" w:hAnsi="Arial" w:cs="Arial"/>
        </w:rPr>
        <w:lastRenderedPageBreak/>
        <w:t>Chair Butler</w:t>
      </w:r>
      <w:r w:rsidR="008842AC">
        <w:rPr>
          <w:rFonts w:ascii="Arial" w:hAnsi="Arial" w:cs="Arial"/>
        </w:rPr>
        <w:t xml:space="preserve"> welcomed new OHE-AC member Jo-Ann Julien and</w:t>
      </w:r>
      <w:r w:rsidR="005678C1">
        <w:rPr>
          <w:rFonts w:ascii="Arial" w:hAnsi="Arial" w:cs="Arial"/>
        </w:rPr>
        <w:t xml:space="preserve"> asked her to introduce herself.</w:t>
      </w:r>
    </w:p>
    <w:p w:rsidR="00E90016" w:rsidRPr="00B83D02" w:rsidRDefault="00E90016" w:rsidP="00A402BC">
      <w:pPr>
        <w:spacing w:after="120"/>
        <w:rPr>
          <w:rFonts w:ascii="Arial" w:hAnsi="Arial" w:cs="Arial"/>
          <w:u w:val="single"/>
        </w:rPr>
      </w:pPr>
      <w:r w:rsidRPr="00B83D02">
        <w:rPr>
          <w:rFonts w:ascii="Arial" w:hAnsi="Arial" w:cs="Arial"/>
          <w:u w:val="single"/>
        </w:rPr>
        <w:t>Report from the Chair</w:t>
      </w:r>
    </w:p>
    <w:p w:rsidR="005678C1" w:rsidRDefault="00A402BC" w:rsidP="00A402BC">
      <w:pPr>
        <w:spacing w:after="120"/>
        <w:rPr>
          <w:rFonts w:ascii="Arial" w:hAnsi="Arial" w:cs="Arial"/>
        </w:rPr>
      </w:pPr>
      <w:r>
        <w:rPr>
          <w:rFonts w:ascii="Arial" w:hAnsi="Arial" w:cs="Arial"/>
        </w:rPr>
        <w:t>Chair Butler</w:t>
      </w:r>
      <w:r w:rsidR="005678C1" w:rsidRPr="00B83D02">
        <w:rPr>
          <w:rFonts w:ascii="Arial" w:hAnsi="Arial" w:cs="Arial"/>
        </w:rPr>
        <w:t xml:space="preserve"> </w:t>
      </w:r>
      <w:r w:rsidR="0062388E" w:rsidRPr="00B83D02">
        <w:rPr>
          <w:rFonts w:ascii="Arial" w:hAnsi="Arial" w:cs="Arial"/>
        </w:rPr>
        <w:t xml:space="preserve">thanked OHE-AC members for </w:t>
      </w:r>
      <w:r w:rsidR="00B83D02">
        <w:rPr>
          <w:rFonts w:ascii="Arial" w:hAnsi="Arial" w:cs="Arial"/>
        </w:rPr>
        <w:t>providing</w:t>
      </w:r>
      <w:r w:rsidR="0062388E" w:rsidRPr="00B83D02">
        <w:rPr>
          <w:rFonts w:ascii="Arial" w:hAnsi="Arial" w:cs="Arial"/>
        </w:rPr>
        <w:t xml:space="preserve"> feedback on the </w:t>
      </w:r>
      <w:r w:rsidR="00B83D02" w:rsidRPr="00B83D02">
        <w:rPr>
          <w:rFonts w:ascii="Arial" w:hAnsi="Arial" w:cs="Arial"/>
        </w:rPr>
        <w:t xml:space="preserve">Statewide Housing Assessment </w:t>
      </w:r>
      <w:r w:rsidR="0062388E" w:rsidRPr="00B83D02">
        <w:rPr>
          <w:rFonts w:ascii="Arial" w:hAnsi="Arial" w:cs="Arial"/>
        </w:rPr>
        <w:t xml:space="preserve">updates presented at the last meeting. She stated a letter incorporating that feedback was sent </w:t>
      </w:r>
      <w:r w:rsidR="00B83D02" w:rsidRPr="00B83D02">
        <w:rPr>
          <w:rFonts w:ascii="Arial" w:hAnsi="Arial" w:cs="Arial"/>
        </w:rPr>
        <w:t xml:space="preserve">to </w:t>
      </w:r>
      <w:r w:rsidR="00895025">
        <w:rPr>
          <w:rFonts w:ascii="Arial" w:hAnsi="Arial" w:cs="Arial"/>
        </w:rPr>
        <w:t xml:space="preserve">the California Department of </w:t>
      </w:r>
      <w:r w:rsidR="00B83D02" w:rsidRPr="00B83D02">
        <w:rPr>
          <w:rFonts w:ascii="Arial" w:hAnsi="Arial" w:cs="Arial"/>
        </w:rPr>
        <w:t>Housing and Co</w:t>
      </w:r>
      <w:r w:rsidR="00895025">
        <w:rPr>
          <w:rFonts w:ascii="Arial" w:hAnsi="Arial" w:cs="Arial"/>
        </w:rPr>
        <w:t>mmunity Development (HCD) and was included in today</w:t>
      </w:r>
      <w:r w:rsidR="00655A6A">
        <w:rPr>
          <w:rFonts w:ascii="Arial" w:hAnsi="Arial" w:cs="Arial"/>
        </w:rPr>
        <w:t>’</w:t>
      </w:r>
      <w:r w:rsidR="00895025">
        <w:rPr>
          <w:rFonts w:ascii="Arial" w:hAnsi="Arial" w:cs="Arial"/>
        </w:rPr>
        <w:t>s meeting pack</w:t>
      </w:r>
      <w:r w:rsidR="00F60433">
        <w:rPr>
          <w:rFonts w:ascii="Arial" w:hAnsi="Arial" w:cs="Arial"/>
        </w:rPr>
        <w:t>et</w:t>
      </w:r>
      <w:r w:rsidR="00895025">
        <w:rPr>
          <w:rFonts w:ascii="Arial" w:hAnsi="Arial" w:cs="Arial"/>
        </w:rPr>
        <w:t>.</w:t>
      </w:r>
    </w:p>
    <w:p w:rsidR="00D51E91" w:rsidRDefault="00A402BC" w:rsidP="007D63B0">
      <w:pPr>
        <w:rPr>
          <w:rFonts w:ascii="Arial" w:hAnsi="Arial" w:cs="Arial"/>
        </w:rPr>
      </w:pPr>
      <w:r>
        <w:rPr>
          <w:rFonts w:ascii="Arial" w:hAnsi="Arial" w:cs="Arial"/>
        </w:rPr>
        <w:t>Chair Butler</w:t>
      </w:r>
      <w:r w:rsidR="00895025">
        <w:rPr>
          <w:rFonts w:ascii="Arial" w:hAnsi="Arial" w:cs="Arial"/>
        </w:rPr>
        <w:t xml:space="preserve"> stated most OHE-AC members attended the </w:t>
      </w:r>
      <w:r w:rsidR="006F6392">
        <w:rPr>
          <w:rFonts w:ascii="Arial" w:hAnsi="Arial" w:cs="Arial"/>
        </w:rPr>
        <w:t>California Department of Public Health (CDPH)</w:t>
      </w:r>
      <w:r w:rsidR="00A64599">
        <w:rPr>
          <w:rFonts w:ascii="Arial" w:hAnsi="Arial" w:cs="Arial"/>
        </w:rPr>
        <w:t xml:space="preserve"> Advancing Prevention in the 21</w:t>
      </w:r>
      <w:r w:rsidR="00A64599" w:rsidRPr="00A64599">
        <w:rPr>
          <w:rFonts w:ascii="Arial" w:hAnsi="Arial" w:cs="Arial"/>
          <w:vertAlign w:val="superscript"/>
        </w:rPr>
        <w:t>st</w:t>
      </w:r>
      <w:r w:rsidR="00A64599">
        <w:rPr>
          <w:rFonts w:ascii="Arial" w:hAnsi="Arial" w:cs="Arial"/>
        </w:rPr>
        <w:t xml:space="preserve"> Century (</w:t>
      </w:r>
      <w:r w:rsidR="00895025">
        <w:rPr>
          <w:rFonts w:ascii="Arial" w:hAnsi="Arial" w:cs="Arial"/>
        </w:rPr>
        <w:t>P21</w:t>
      </w:r>
      <w:r w:rsidR="00A64599">
        <w:rPr>
          <w:rFonts w:ascii="Arial" w:hAnsi="Arial" w:cs="Arial"/>
        </w:rPr>
        <w:t>)</w:t>
      </w:r>
      <w:r w:rsidR="00895025">
        <w:rPr>
          <w:rFonts w:ascii="Arial" w:hAnsi="Arial" w:cs="Arial"/>
        </w:rPr>
        <w:t xml:space="preserve"> </w:t>
      </w:r>
      <w:r w:rsidR="00A64599">
        <w:rPr>
          <w:rFonts w:ascii="Arial" w:hAnsi="Arial" w:cs="Arial"/>
        </w:rPr>
        <w:t xml:space="preserve">2.0 </w:t>
      </w:r>
      <w:r w:rsidR="00895025">
        <w:rPr>
          <w:rFonts w:ascii="Arial" w:hAnsi="Arial" w:cs="Arial"/>
        </w:rPr>
        <w:t>Conference</w:t>
      </w:r>
      <w:r w:rsidR="00A64599">
        <w:rPr>
          <w:rFonts w:ascii="Arial" w:hAnsi="Arial" w:cs="Arial"/>
        </w:rPr>
        <w:t xml:space="preserve">, which was about advances </w:t>
      </w:r>
      <w:r w:rsidR="00E11A02">
        <w:rPr>
          <w:rFonts w:ascii="Arial" w:hAnsi="Arial" w:cs="Arial"/>
        </w:rPr>
        <w:t>in</w:t>
      </w:r>
      <w:r w:rsidR="00A64599">
        <w:rPr>
          <w:rFonts w:ascii="Arial" w:hAnsi="Arial" w:cs="Arial"/>
        </w:rPr>
        <w:t xml:space="preserve"> the Let</w:t>
      </w:r>
      <w:r w:rsidR="00655A6A">
        <w:rPr>
          <w:rFonts w:ascii="Arial" w:hAnsi="Arial" w:cs="Arial"/>
        </w:rPr>
        <w:t>’</w:t>
      </w:r>
      <w:r w:rsidR="00A64599">
        <w:rPr>
          <w:rFonts w:ascii="Arial" w:hAnsi="Arial" w:cs="Arial"/>
        </w:rPr>
        <w:t>s Get Healthy California work</w:t>
      </w:r>
      <w:r w:rsidR="001C5FF7">
        <w:rPr>
          <w:rFonts w:ascii="Arial" w:hAnsi="Arial" w:cs="Arial"/>
        </w:rPr>
        <w:t>. She shared information about the workshops and panels and noted that Dr. Karen Smith</w:t>
      </w:r>
      <w:r w:rsidR="00E11A02">
        <w:rPr>
          <w:rFonts w:ascii="Arial" w:hAnsi="Arial" w:cs="Arial"/>
        </w:rPr>
        <w:t>, MD, MPH, the Director of the CDPH and the State Health Officer,</w:t>
      </w:r>
      <w:r w:rsidR="001C5FF7">
        <w:rPr>
          <w:rFonts w:ascii="Arial" w:hAnsi="Arial" w:cs="Arial"/>
        </w:rPr>
        <w:t xml:space="preserve"> recognized Jahmal Miller</w:t>
      </w:r>
      <w:r w:rsidR="00E11A02">
        <w:rPr>
          <w:rFonts w:ascii="Arial" w:hAnsi="Arial" w:cs="Arial"/>
        </w:rPr>
        <w:t xml:space="preserve">, MHA, the </w:t>
      </w:r>
      <w:r w:rsidR="00E11A02" w:rsidRPr="002664F0">
        <w:rPr>
          <w:rFonts w:ascii="Arial" w:hAnsi="Arial" w:cs="Arial"/>
        </w:rPr>
        <w:t>OHE Deputy Director,</w:t>
      </w:r>
      <w:r w:rsidR="001C5FF7" w:rsidRPr="002664F0">
        <w:rPr>
          <w:rFonts w:ascii="Arial" w:hAnsi="Arial" w:cs="Arial"/>
        </w:rPr>
        <w:t xml:space="preserve"> </w:t>
      </w:r>
      <w:r w:rsidR="00E11A02" w:rsidRPr="002664F0">
        <w:rPr>
          <w:rFonts w:ascii="Arial" w:hAnsi="Arial" w:cs="Arial"/>
        </w:rPr>
        <w:t>as</w:t>
      </w:r>
      <w:r w:rsidR="001C5FF7" w:rsidRPr="002664F0">
        <w:rPr>
          <w:rFonts w:ascii="Arial" w:hAnsi="Arial" w:cs="Arial"/>
        </w:rPr>
        <w:t xml:space="preserve"> the </w:t>
      </w:r>
      <w:r w:rsidR="00E11A02" w:rsidRPr="002664F0">
        <w:rPr>
          <w:rFonts w:ascii="Arial" w:hAnsi="Arial" w:cs="Arial"/>
        </w:rPr>
        <w:t>Ambassador</w:t>
      </w:r>
      <w:r w:rsidR="001C5FF7" w:rsidRPr="002664F0">
        <w:rPr>
          <w:rFonts w:ascii="Arial" w:hAnsi="Arial" w:cs="Arial"/>
        </w:rPr>
        <w:t xml:space="preserve"> for Health Equity throughout </w:t>
      </w:r>
      <w:r w:rsidR="00E11A02" w:rsidRPr="002664F0">
        <w:rPr>
          <w:rFonts w:ascii="Arial" w:hAnsi="Arial" w:cs="Arial"/>
        </w:rPr>
        <w:t>California</w:t>
      </w:r>
      <w:r w:rsidR="001C5FF7" w:rsidRPr="002664F0">
        <w:rPr>
          <w:rFonts w:ascii="Arial" w:hAnsi="Arial" w:cs="Arial"/>
        </w:rPr>
        <w:t>.</w:t>
      </w:r>
    </w:p>
    <w:p w:rsidR="007D63B0" w:rsidRDefault="007D63B0" w:rsidP="007D63B0">
      <w:pPr>
        <w:rPr>
          <w:rFonts w:ascii="Arial" w:eastAsia="Calibri" w:hAnsi="Arial" w:cs="Arial"/>
          <w:lang w:bidi="en-US"/>
        </w:rPr>
      </w:pPr>
    </w:p>
    <w:p w:rsidR="00856733" w:rsidRPr="007D63B0" w:rsidRDefault="00856733" w:rsidP="007D63B0">
      <w:pPr>
        <w:rPr>
          <w:rFonts w:ascii="Arial" w:eastAsia="Calibri" w:hAnsi="Arial" w:cs="Arial"/>
          <w:b/>
          <w:lang w:bidi="en-US"/>
        </w:rPr>
      </w:pPr>
      <w:r w:rsidRPr="007D63B0">
        <w:rPr>
          <w:rFonts w:ascii="Arial" w:eastAsia="Calibri" w:hAnsi="Arial" w:cs="Arial"/>
          <w:b/>
          <w:lang w:bidi="en-US"/>
        </w:rPr>
        <w:t xml:space="preserve">Motion: </w:t>
      </w:r>
      <w:r w:rsidR="00E90016" w:rsidRPr="007D63B0">
        <w:rPr>
          <w:rFonts w:ascii="Arial" w:eastAsia="Calibri" w:hAnsi="Arial" w:cs="Arial"/>
          <w:b/>
          <w:lang w:bidi="en-US"/>
        </w:rPr>
        <w:t>February 6, 2017</w:t>
      </w:r>
      <w:r w:rsidRPr="007D63B0">
        <w:rPr>
          <w:rFonts w:ascii="Arial" w:eastAsia="Calibri" w:hAnsi="Arial" w:cs="Arial"/>
          <w:b/>
          <w:lang w:bidi="en-US"/>
        </w:rPr>
        <w:t>, Meeting Minutes</w:t>
      </w:r>
    </w:p>
    <w:p w:rsidR="00856733" w:rsidRPr="002664F0" w:rsidRDefault="002664F0" w:rsidP="00753C2C">
      <w:pPr>
        <w:rPr>
          <w:rFonts w:ascii="Arial" w:eastAsia="Calibri" w:hAnsi="Arial" w:cs="Arial"/>
          <w:bCs/>
          <w:lang w:bidi="en-US"/>
        </w:rPr>
      </w:pPr>
      <w:r>
        <w:rPr>
          <w:rFonts w:ascii="Arial" w:eastAsia="Calibri" w:hAnsi="Arial" w:cs="Arial"/>
          <w:bCs/>
          <w:lang w:bidi="en-US"/>
        </w:rPr>
        <w:t>Yvette McShan</w:t>
      </w:r>
      <w:r w:rsidR="00856733" w:rsidRPr="002664F0">
        <w:rPr>
          <w:rFonts w:ascii="Arial" w:eastAsia="Calibri" w:hAnsi="Arial" w:cs="Arial"/>
          <w:bCs/>
          <w:lang w:bidi="en-US"/>
        </w:rPr>
        <w:t xml:space="preserve"> made a motion to approve the </w:t>
      </w:r>
      <w:r>
        <w:rPr>
          <w:rFonts w:ascii="Arial" w:eastAsia="Calibri" w:hAnsi="Arial" w:cs="Arial"/>
          <w:bCs/>
          <w:lang w:bidi="en-US"/>
        </w:rPr>
        <w:t>February 6</w:t>
      </w:r>
      <w:r w:rsidR="00856733" w:rsidRPr="002664F0">
        <w:rPr>
          <w:rFonts w:ascii="Arial" w:eastAsia="Calibri" w:hAnsi="Arial" w:cs="Arial"/>
          <w:bCs/>
          <w:lang w:bidi="en-US"/>
        </w:rPr>
        <w:t>, 201</w:t>
      </w:r>
      <w:r>
        <w:rPr>
          <w:rFonts w:ascii="Arial" w:eastAsia="Calibri" w:hAnsi="Arial" w:cs="Arial"/>
          <w:bCs/>
          <w:lang w:bidi="en-US"/>
        </w:rPr>
        <w:t>7</w:t>
      </w:r>
      <w:r w:rsidR="00856733" w:rsidRPr="002664F0">
        <w:rPr>
          <w:rFonts w:ascii="Arial" w:eastAsia="Calibri" w:hAnsi="Arial" w:cs="Arial"/>
          <w:bCs/>
          <w:lang w:bidi="en-US"/>
        </w:rPr>
        <w:t xml:space="preserve">, Meeting Minutes, as </w:t>
      </w:r>
      <w:bookmarkStart w:id="5" w:name="_GoBack"/>
      <w:bookmarkEnd w:id="5"/>
      <w:r>
        <w:rPr>
          <w:rFonts w:ascii="Arial" w:eastAsia="Calibri" w:hAnsi="Arial" w:cs="Arial"/>
          <w:bCs/>
          <w:lang w:bidi="en-US"/>
        </w:rPr>
        <w:t>present</w:t>
      </w:r>
      <w:r w:rsidR="00856733" w:rsidRPr="002664F0">
        <w:rPr>
          <w:rFonts w:ascii="Arial" w:eastAsia="Calibri" w:hAnsi="Arial" w:cs="Arial"/>
          <w:bCs/>
          <w:lang w:bidi="en-US"/>
        </w:rPr>
        <w:t>ed.</w:t>
      </w:r>
    </w:p>
    <w:p w:rsidR="00856733" w:rsidRPr="002664F0" w:rsidRDefault="00856733" w:rsidP="00753C2C">
      <w:pPr>
        <w:rPr>
          <w:rFonts w:ascii="Arial" w:eastAsia="Calibri" w:hAnsi="Arial" w:cs="Arial"/>
          <w:b/>
          <w:bCs/>
          <w:i/>
          <w:iCs/>
          <w:lang w:bidi="en-US"/>
        </w:rPr>
      </w:pPr>
      <w:r w:rsidRPr="002664F0">
        <w:rPr>
          <w:rFonts w:ascii="Arial" w:eastAsia="Calibri" w:hAnsi="Arial" w:cs="Arial"/>
          <w:b/>
          <w:bCs/>
          <w:i/>
          <w:iCs/>
          <w:lang w:bidi="en-US"/>
        </w:rPr>
        <w:t>(Motion made).</w:t>
      </w:r>
    </w:p>
    <w:p w:rsidR="000A6BD4" w:rsidRPr="002664F0" w:rsidRDefault="00856733" w:rsidP="00753C2C">
      <w:pPr>
        <w:spacing w:after="120"/>
        <w:rPr>
          <w:rFonts w:ascii="Arial" w:eastAsia="Calibri" w:hAnsi="Arial" w:cs="Arial"/>
          <w:bCs/>
          <w:lang w:bidi="en-US"/>
        </w:rPr>
      </w:pPr>
      <w:r w:rsidRPr="002664F0">
        <w:rPr>
          <w:rFonts w:ascii="Arial" w:eastAsia="Calibri" w:hAnsi="Arial" w:cs="Arial"/>
          <w:b/>
          <w:bCs/>
          <w:lang w:bidi="en-US"/>
        </w:rPr>
        <w:t>Vote</w:t>
      </w:r>
      <w:r w:rsidRPr="002664F0">
        <w:rPr>
          <w:rFonts w:ascii="Arial" w:eastAsia="Calibri" w:hAnsi="Arial" w:cs="Arial"/>
          <w:bCs/>
          <w:lang w:bidi="en-US"/>
        </w:rPr>
        <w:t xml:space="preserve">: </w:t>
      </w:r>
      <w:r w:rsidR="0014062B">
        <w:rPr>
          <w:rFonts w:ascii="Arial" w:eastAsia="Calibri" w:hAnsi="Arial" w:cs="Arial"/>
          <w:bCs/>
          <w:lang w:bidi="en-US"/>
        </w:rPr>
        <w:t>Motion carried 13 yes, 0 no, and 4</w:t>
      </w:r>
      <w:r w:rsidR="000A6BD4" w:rsidRPr="002664F0">
        <w:rPr>
          <w:rFonts w:ascii="Arial" w:eastAsia="Calibri" w:hAnsi="Arial" w:cs="Arial"/>
          <w:bCs/>
          <w:lang w:bidi="en-US"/>
        </w:rPr>
        <w:t xml:space="preserve"> abstain, per roll call vote as follows:</w:t>
      </w:r>
    </w:p>
    <w:p w:rsidR="00F902C6" w:rsidRPr="002664F0" w:rsidRDefault="00F902C6" w:rsidP="00753C2C">
      <w:pPr>
        <w:spacing w:after="120"/>
        <w:rPr>
          <w:rFonts w:ascii="Arial" w:eastAsia="Calibri" w:hAnsi="Arial" w:cs="Arial"/>
          <w:bCs/>
          <w:lang w:bidi="en-US"/>
        </w:rPr>
      </w:pPr>
      <w:r w:rsidRPr="002664F0">
        <w:rPr>
          <w:rFonts w:ascii="Arial" w:eastAsia="Calibri" w:hAnsi="Arial" w:cs="Arial"/>
          <w:bCs/>
          <w:lang w:bidi="en-US"/>
        </w:rPr>
        <w:t xml:space="preserve">The following OHE-AC members voted </w:t>
      </w:r>
      <w:r w:rsidR="00655A6A">
        <w:rPr>
          <w:rFonts w:ascii="Arial" w:eastAsia="Calibri" w:hAnsi="Arial" w:cs="Arial"/>
          <w:bCs/>
          <w:lang w:bidi="en-US"/>
        </w:rPr>
        <w:t>“</w:t>
      </w:r>
      <w:r w:rsidRPr="002664F0">
        <w:rPr>
          <w:rFonts w:ascii="Arial" w:eastAsia="Calibri" w:hAnsi="Arial" w:cs="Arial"/>
          <w:bCs/>
          <w:lang w:bidi="en-US"/>
        </w:rPr>
        <w:t>Yes</w:t>
      </w:r>
      <w:r w:rsidR="00655A6A">
        <w:rPr>
          <w:rFonts w:ascii="Arial" w:eastAsia="Calibri" w:hAnsi="Arial" w:cs="Arial"/>
          <w:bCs/>
          <w:lang w:bidi="en-US"/>
        </w:rPr>
        <w:t>”</w:t>
      </w:r>
      <w:r w:rsidRPr="002664F0">
        <w:rPr>
          <w:rFonts w:ascii="Arial" w:eastAsia="Calibri" w:hAnsi="Arial" w:cs="Arial"/>
          <w:bCs/>
          <w:lang w:bidi="en-US"/>
        </w:rPr>
        <w:t xml:space="preserve">: Chair </w:t>
      </w:r>
      <w:r w:rsidR="00114E8B">
        <w:rPr>
          <w:rFonts w:ascii="Arial" w:hAnsi="Arial" w:cs="Arial"/>
        </w:rPr>
        <w:t>Butler</w:t>
      </w:r>
      <w:r w:rsidRPr="002664F0">
        <w:rPr>
          <w:rFonts w:ascii="Arial" w:eastAsia="Calibri" w:hAnsi="Arial" w:cs="Arial"/>
          <w:bCs/>
          <w:lang w:bidi="en-US"/>
        </w:rPr>
        <w:t xml:space="preserve">, Vice Chair </w:t>
      </w:r>
      <w:r w:rsidR="00114E8B">
        <w:rPr>
          <w:rFonts w:ascii="Arial" w:eastAsia="Calibri" w:hAnsi="Arial" w:cs="Arial"/>
          <w:bCs/>
          <w:lang w:bidi="en-US"/>
        </w:rPr>
        <w:t>Fox</w:t>
      </w:r>
      <w:r w:rsidRPr="002664F0">
        <w:rPr>
          <w:rFonts w:ascii="Arial" w:eastAsia="Calibri" w:hAnsi="Arial" w:cs="Arial"/>
          <w:bCs/>
          <w:lang w:bidi="en-US"/>
        </w:rPr>
        <w:t xml:space="preserve">, </w:t>
      </w:r>
      <w:r w:rsidR="00F60433">
        <w:rPr>
          <w:rFonts w:ascii="Arial" w:eastAsia="Calibri" w:hAnsi="Arial" w:cs="Arial"/>
          <w:bCs/>
          <w:lang w:bidi="en-US"/>
        </w:rPr>
        <w:t xml:space="preserve">and </w:t>
      </w:r>
      <w:r w:rsidRPr="002664F0">
        <w:rPr>
          <w:rFonts w:ascii="Arial" w:eastAsia="Calibri" w:hAnsi="Arial" w:cs="Arial"/>
          <w:bCs/>
          <w:lang w:bidi="en-US"/>
        </w:rPr>
        <w:t xml:space="preserve">Committee members </w:t>
      </w:r>
      <w:r w:rsidR="00114E8B">
        <w:rPr>
          <w:rFonts w:ascii="Arial" w:hAnsi="Arial" w:cs="Arial"/>
        </w:rPr>
        <w:t xml:space="preserve">Baerg, </w:t>
      </w:r>
      <w:r w:rsidRPr="002664F0">
        <w:rPr>
          <w:rFonts w:ascii="Arial" w:hAnsi="Arial" w:cs="Arial"/>
        </w:rPr>
        <w:t xml:space="preserve">Ewert, Folberg, Garza, </w:t>
      </w:r>
      <w:r w:rsidR="00114E8B">
        <w:rPr>
          <w:rFonts w:ascii="Arial" w:hAnsi="Arial" w:cs="Arial"/>
        </w:rPr>
        <w:t>Kayali</w:t>
      </w:r>
      <w:r w:rsidRPr="002664F0">
        <w:rPr>
          <w:rFonts w:ascii="Arial" w:hAnsi="Arial" w:cs="Arial"/>
        </w:rPr>
        <w:t xml:space="preserve">, </w:t>
      </w:r>
      <w:r w:rsidR="00114E8B">
        <w:rPr>
          <w:rFonts w:ascii="Arial" w:hAnsi="Arial" w:cs="Arial"/>
        </w:rPr>
        <w:t>Kappagoda</w:t>
      </w:r>
      <w:r w:rsidR="0014062B">
        <w:rPr>
          <w:rFonts w:ascii="Arial" w:hAnsi="Arial" w:cs="Arial"/>
        </w:rPr>
        <w:t xml:space="preserve">, </w:t>
      </w:r>
      <w:r w:rsidRPr="002664F0">
        <w:rPr>
          <w:rFonts w:ascii="Arial" w:hAnsi="Arial" w:cs="Arial"/>
        </w:rPr>
        <w:t xml:space="preserve">King, Louie, </w:t>
      </w:r>
      <w:r w:rsidR="0014062B">
        <w:rPr>
          <w:rFonts w:ascii="Arial" w:hAnsi="Arial" w:cs="Arial"/>
        </w:rPr>
        <w:t>McShan, Nadal, and Witte.</w:t>
      </w:r>
    </w:p>
    <w:p w:rsidR="00F902C6" w:rsidRPr="002664F0" w:rsidRDefault="00F902C6" w:rsidP="00753C2C">
      <w:pPr>
        <w:rPr>
          <w:rFonts w:ascii="Arial" w:eastAsia="Calibri" w:hAnsi="Arial" w:cs="Arial"/>
          <w:bCs/>
          <w:lang w:bidi="en-US"/>
        </w:rPr>
      </w:pPr>
      <w:r w:rsidRPr="002664F0">
        <w:rPr>
          <w:rFonts w:ascii="Arial" w:eastAsia="Calibri" w:hAnsi="Arial" w:cs="Arial"/>
          <w:bCs/>
          <w:lang w:bidi="en-US"/>
        </w:rPr>
        <w:t>The following OHE-AC member</w:t>
      </w:r>
      <w:r w:rsidR="0014062B">
        <w:rPr>
          <w:rFonts w:ascii="Arial" w:eastAsia="Calibri" w:hAnsi="Arial" w:cs="Arial"/>
          <w:bCs/>
          <w:lang w:bidi="en-US"/>
        </w:rPr>
        <w:t>s</w:t>
      </w:r>
      <w:r w:rsidRPr="002664F0">
        <w:rPr>
          <w:rFonts w:ascii="Arial" w:eastAsia="Calibri" w:hAnsi="Arial" w:cs="Arial"/>
          <w:bCs/>
          <w:lang w:bidi="en-US"/>
        </w:rPr>
        <w:t xml:space="preserve"> abstained: Committee member</w:t>
      </w:r>
      <w:r w:rsidR="0014062B">
        <w:rPr>
          <w:rFonts w:ascii="Arial" w:eastAsia="Calibri" w:hAnsi="Arial" w:cs="Arial"/>
          <w:bCs/>
          <w:lang w:bidi="en-US"/>
        </w:rPr>
        <w:t>s</w:t>
      </w:r>
      <w:r w:rsidRPr="002664F0">
        <w:rPr>
          <w:rFonts w:ascii="Arial" w:eastAsia="Calibri" w:hAnsi="Arial" w:cs="Arial"/>
          <w:bCs/>
          <w:lang w:bidi="en-US"/>
        </w:rPr>
        <w:t xml:space="preserve"> </w:t>
      </w:r>
      <w:r w:rsidR="0014062B">
        <w:rPr>
          <w:rFonts w:ascii="Arial" w:eastAsia="Calibri" w:hAnsi="Arial" w:cs="Arial"/>
          <w:bCs/>
          <w:lang w:bidi="en-US"/>
        </w:rPr>
        <w:t>Galvez, Johnson, Julien, and Parks.</w:t>
      </w:r>
    </w:p>
    <w:p w:rsidR="00F902C6" w:rsidRPr="002664F0" w:rsidRDefault="00F902C6" w:rsidP="00753C2C">
      <w:pPr>
        <w:rPr>
          <w:rFonts w:ascii="Arial" w:eastAsia="Calibri" w:hAnsi="Arial" w:cs="Arial"/>
          <w:bCs/>
          <w:lang w:bidi="en-US"/>
        </w:rPr>
      </w:pPr>
    </w:p>
    <w:p w:rsidR="00CF5916" w:rsidRPr="00416D60" w:rsidRDefault="00856733" w:rsidP="005D1F25">
      <w:pPr>
        <w:pStyle w:val="Heading2"/>
        <w:rPr>
          <w:iCs/>
        </w:rPr>
      </w:pPr>
      <w:r w:rsidRPr="00856733">
        <w:rPr>
          <w:rFonts w:eastAsia="Calibri"/>
          <w:lang w:bidi="en-US"/>
        </w:rPr>
        <w:t>10:</w:t>
      </w:r>
      <w:r w:rsidR="00194490">
        <w:rPr>
          <w:rFonts w:eastAsia="Calibri"/>
          <w:lang w:bidi="en-US"/>
        </w:rPr>
        <w:t>3</w:t>
      </w:r>
      <w:r w:rsidRPr="00856733">
        <w:rPr>
          <w:rFonts w:eastAsia="Calibri"/>
          <w:lang w:bidi="en-US"/>
        </w:rPr>
        <w:t xml:space="preserve">0 a.m. </w:t>
      </w:r>
      <w:r w:rsidR="00194490">
        <w:rPr>
          <w:rFonts w:eastAsia="Calibri"/>
          <w:lang w:bidi="en-US"/>
        </w:rPr>
        <w:t>Policy Landscape</w:t>
      </w:r>
      <w:r w:rsidR="00CF5916" w:rsidRPr="00CF5916">
        <w:rPr>
          <w:iCs/>
        </w:rPr>
        <w:t xml:space="preserve"> </w:t>
      </w:r>
    </w:p>
    <w:p w:rsidR="00CF5916" w:rsidRPr="007709B9" w:rsidRDefault="00CF5916" w:rsidP="00753C2C">
      <w:pPr>
        <w:ind w:left="360"/>
        <w:rPr>
          <w:rFonts w:ascii="Arial" w:eastAsia="Calibri" w:hAnsi="Arial" w:cs="Arial"/>
          <w:b/>
          <w:bCs/>
          <w:lang w:bidi="en-US"/>
        </w:rPr>
      </w:pPr>
      <w:r>
        <w:rPr>
          <w:rFonts w:ascii="Arial" w:eastAsia="Calibri" w:hAnsi="Arial" w:cs="Arial"/>
          <w:b/>
          <w:bCs/>
          <w:lang w:bidi="en-US"/>
        </w:rPr>
        <w:t>Presenter</w:t>
      </w:r>
      <w:r w:rsidRPr="007709B9">
        <w:rPr>
          <w:rFonts w:ascii="Arial" w:eastAsia="Calibri" w:hAnsi="Arial" w:cs="Arial"/>
          <w:b/>
          <w:bCs/>
          <w:lang w:bidi="en-US"/>
        </w:rPr>
        <w:t>:</w:t>
      </w:r>
    </w:p>
    <w:p w:rsidR="00CF5916" w:rsidRDefault="00CF5916" w:rsidP="00753C2C">
      <w:pPr>
        <w:spacing w:after="120"/>
        <w:ind w:left="720" w:hanging="360"/>
        <w:rPr>
          <w:rFonts w:ascii="Arial" w:eastAsia="Calibri" w:hAnsi="Arial" w:cs="Arial"/>
          <w:bCs/>
          <w:lang w:bidi="en-US"/>
        </w:rPr>
      </w:pPr>
      <w:r>
        <w:rPr>
          <w:rFonts w:ascii="Arial" w:eastAsia="Calibri" w:hAnsi="Arial" w:cs="Arial"/>
          <w:bCs/>
          <w:lang w:bidi="en-US"/>
        </w:rPr>
        <w:t>Christopher Galeano, Policy Associate, California Immigrant Policy Center (CIPC)</w:t>
      </w:r>
    </w:p>
    <w:p w:rsidR="00696158" w:rsidRDefault="00E46E71" w:rsidP="00753C2C">
      <w:pPr>
        <w:spacing w:after="120"/>
        <w:rPr>
          <w:rFonts w:ascii="Arial" w:eastAsia="Calibri" w:hAnsi="Arial" w:cs="Arial"/>
          <w:bCs/>
          <w:lang w:bidi="en-US"/>
        </w:rPr>
      </w:pPr>
      <w:r>
        <w:rPr>
          <w:rFonts w:ascii="Arial" w:eastAsia="Calibri" w:hAnsi="Arial" w:cs="Arial"/>
          <w:bCs/>
          <w:lang w:bidi="en-US"/>
        </w:rPr>
        <w:t>Christopher Galeano, Policy Associate, C</w:t>
      </w:r>
      <w:r w:rsidR="00664227">
        <w:rPr>
          <w:rFonts w:ascii="Arial" w:eastAsia="Calibri" w:hAnsi="Arial" w:cs="Arial"/>
          <w:bCs/>
          <w:lang w:bidi="en-US"/>
        </w:rPr>
        <w:t>IPC,</w:t>
      </w:r>
      <w:r>
        <w:rPr>
          <w:rFonts w:ascii="Arial" w:eastAsia="Calibri" w:hAnsi="Arial" w:cs="Arial"/>
          <w:bCs/>
          <w:lang w:bidi="en-US"/>
        </w:rPr>
        <w:t xml:space="preserve"> </w:t>
      </w:r>
      <w:r w:rsidR="00964028">
        <w:rPr>
          <w:rFonts w:ascii="Arial" w:eastAsia="Calibri" w:hAnsi="Arial" w:cs="Arial"/>
          <w:bCs/>
          <w:lang w:bidi="en-US"/>
        </w:rPr>
        <w:t>discussed</w:t>
      </w:r>
      <w:r w:rsidR="00B86667">
        <w:rPr>
          <w:rFonts w:ascii="Arial" w:eastAsia="Calibri" w:hAnsi="Arial" w:cs="Arial"/>
          <w:bCs/>
          <w:lang w:bidi="en-US"/>
        </w:rPr>
        <w:t xml:space="preserve"> the mission, goals, and objectives of the CIPC. He </w:t>
      </w:r>
      <w:r>
        <w:rPr>
          <w:rFonts w:ascii="Arial" w:eastAsia="Calibri" w:hAnsi="Arial" w:cs="Arial"/>
          <w:bCs/>
          <w:lang w:bidi="en-US"/>
        </w:rPr>
        <w:t xml:space="preserve">provided an overview, accompanied by a slide presentation, of the </w:t>
      </w:r>
      <w:r w:rsidR="00681E1F">
        <w:rPr>
          <w:rFonts w:ascii="Arial" w:eastAsia="Calibri" w:hAnsi="Arial" w:cs="Arial"/>
          <w:bCs/>
          <w:lang w:bidi="en-US"/>
        </w:rPr>
        <w:t>political landscape and its potential impact on Californians, the Health4All Kids</w:t>
      </w:r>
      <w:r w:rsidR="00956568">
        <w:rPr>
          <w:rFonts w:ascii="Arial" w:eastAsia="Calibri" w:hAnsi="Arial" w:cs="Arial"/>
          <w:bCs/>
          <w:lang w:bidi="en-US"/>
        </w:rPr>
        <w:t xml:space="preserve"> program, </w:t>
      </w:r>
      <w:r w:rsidR="007B301E">
        <w:rPr>
          <w:rFonts w:ascii="Arial" w:eastAsia="Calibri" w:hAnsi="Arial" w:cs="Arial"/>
          <w:bCs/>
          <w:lang w:bidi="en-US"/>
        </w:rPr>
        <w:t xml:space="preserve">and </w:t>
      </w:r>
      <w:r w:rsidR="00956568">
        <w:rPr>
          <w:rFonts w:ascii="Arial" w:eastAsia="Calibri" w:hAnsi="Arial" w:cs="Arial"/>
          <w:bCs/>
          <w:lang w:bidi="en-US"/>
        </w:rPr>
        <w:t>the future Health4All Young Adults budget proposal</w:t>
      </w:r>
      <w:r w:rsidR="007B301E">
        <w:rPr>
          <w:rFonts w:ascii="Arial" w:eastAsia="Calibri" w:hAnsi="Arial" w:cs="Arial"/>
          <w:bCs/>
          <w:lang w:bidi="en-US"/>
        </w:rPr>
        <w:t xml:space="preserve">. He encouraged the </w:t>
      </w:r>
      <w:r w:rsidR="006E150A">
        <w:rPr>
          <w:rFonts w:ascii="Arial" w:eastAsia="Calibri" w:hAnsi="Arial" w:cs="Arial"/>
          <w:bCs/>
          <w:lang w:bidi="en-US"/>
        </w:rPr>
        <w:t>support</w:t>
      </w:r>
      <w:r w:rsidR="007B301E">
        <w:rPr>
          <w:rFonts w:ascii="Arial" w:eastAsia="Calibri" w:hAnsi="Arial" w:cs="Arial"/>
          <w:bCs/>
          <w:lang w:bidi="en-US"/>
        </w:rPr>
        <w:t xml:space="preserve"> of</w:t>
      </w:r>
      <w:r w:rsidR="006E150A">
        <w:rPr>
          <w:rFonts w:ascii="Arial" w:eastAsia="Calibri" w:hAnsi="Arial" w:cs="Arial"/>
          <w:bCs/>
          <w:lang w:bidi="en-US"/>
        </w:rPr>
        <w:t xml:space="preserve"> </w:t>
      </w:r>
      <w:r w:rsidR="00956568">
        <w:rPr>
          <w:rFonts w:ascii="Arial" w:eastAsia="Calibri" w:hAnsi="Arial" w:cs="Arial"/>
          <w:bCs/>
          <w:lang w:bidi="en-US"/>
        </w:rPr>
        <w:t>Senate Bill (SB) 54</w:t>
      </w:r>
      <w:r w:rsidR="007B301E">
        <w:rPr>
          <w:rFonts w:ascii="Arial" w:eastAsia="Calibri" w:hAnsi="Arial" w:cs="Arial"/>
          <w:bCs/>
          <w:lang w:bidi="en-US"/>
        </w:rPr>
        <w:t>, the California Values Act</w:t>
      </w:r>
      <w:r w:rsidR="00D80F2F">
        <w:rPr>
          <w:rFonts w:ascii="Arial" w:eastAsia="Calibri" w:hAnsi="Arial" w:cs="Arial"/>
          <w:bCs/>
          <w:lang w:bidi="en-US"/>
        </w:rPr>
        <w:t>, and stated the need to p</w:t>
      </w:r>
      <w:r w:rsidR="00D270A2">
        <w:rPr>
          <w:rFonts w:ascii="Arial" w:eastAsia="Calibri" w:hAnsi="Arial" w:cs="Arial"/>
          <w:bCs/>
          <w:lang w:bidi="en-US"/>
        </w:rPr>
        <w:t>rotect, preserv</w:t>
      </w:r>
      <w:r w:rsidR="00D80F2F">
        <w:rPr>
          <w:rFonts w:ascii="Arial" w:eastAsia="Calibri" w:hAnsi="Arial" w:cs="Arial"/>
          <w:bCs/>
          <w:lang w:bidi="en-US"/>
        </w:rPr>
        <w:t>e</w:t>
      </w:r>
      <w:r w:rsidR="00D270A2">
        <w:rPr>
          <w:rFonts w:ascii="Arial" w:eastAsia="Calibri" w:hAnsi="Arial" w:cs="Arial"/>
          <w:bCs/>
          <w:lang w:bidi="en-US"/>
        </w:rPr>
        <w:t>, and advanc</w:t>
      </w:r>
      <w:r w:rsidR="00D80F2F">
        <w:rPr>
          <w:rFonts w:ascii="Arial" w:eastAsia="Calibri" w:hAnsi="Arial" w:cs="Arial"/>
          <w:bCs/>
          <w:lang w:bidi="en-US"/>
        </w:rPr>
        <w:t>e</w:t>
      </w:r>
      <w:r w:rsidR="00D270A2">
        <w:rPr>
          <w:rFonts w:ascii="Arial" w:eastAsia="Calibri" w:hAnsi="Arial" w:cs="Arial"/>
          <w:bCs/>
          <w:lang w:bidi="en-US"/>
        </w:rPr>
        <w:t xml:space="preserve"> immigrant health in California.</w:t>
      </w:r>
    </w:p>
    <w:p w:rsidR="002F6DE8" w:rsidRDefault="002F6DE8" w:rsidP="002F6DE8">
      <w:pPr>
        <w:spacing w:after="120"/>
        <w:rPr>
          <w:rFonts w:ascii="Arial" w:eastAsia="Calibri" w:hAnsi="Arial" w:cs="Arial"/>
          <w:bCs/>
          <w:lang w:bidi="en-US"/>
        </w:rPr>
      </w:pPr>
      <w:r>
        <w:rPr>
          <w:rFonts w:ascii="Arial" w:eastAsia="Calibri" w:hAnsi="Arial" w:cs="Arial"/>
          <w:bCs/>
          <w:lang w:bidi="en-US"/>
        </w:rPr>
        <w:t>Mr. Galeano invited everyone to the Health4All Lobby Conference and Rally on Sunday and Monday to lift up the Health4All proposal and other measures.</w:t>
      </w:r>
    </w:p>
    <w:p w:rsidR="007A1EC1" w:rsidRPr="007A1EC1" w:rsidRDefault="007A1EC1" w:rsidP="00753C2C">
      <w:pPr>
        <w:spacing w:after="120"/>
        <w:rPr>
          <w:rFonts w:ascii="Arial" w:hAnsi="Arial" w:cs="Arial"/>
          <w:b/>
          <w:lang w:bidi="en-US"/>
        </w:rPr>
      </w:pPr>
      <w:r w:rsidRPr="007A1EC1">
        <w:rPr>
          <w:rFonts w:ascii="Arial" w:hAnsi="Arial" w:cs="Arial"/>
          <w:b/>
          <w:lang w:bidi="en-US"/>
        </w:rPr>
        <w:t>Questions and Discussion</w:t>
      </w:r>
    </w:p>
    <w:p w:rsidR="00D90A9F" w:rsidRDefault="00531913" w:rsidP="00753C2C">
      <w:pPr>
        <w:spacing w:after="120"/>
        <w:rPr>
          <w:rFonts w:ascii="Arial" w:hAnsi="Arial" w:cs="Arial"/>
          <w:lang w:bidi="en-US"/>
        </w:rPr>
      </w:pPr>
      <w:r w:rsidRPr="006F2771">
        <w:rPr>
          <w:rFonts w:ascii="Arial" w:hAnsi="Arial" w:cs="Arial"/>
          <w:lang w:bidi="en-US"/>
        </w:rPr>
        <w:t>Alvaro Garza, MD, MPH</w:t>
      </w:r>
      <w:r>
        <w:rPr>
          <w:rFonts w:ascii="Arial" w:hAnsi="Arial" w:cs="Arial"/>
          <w:lang w:bidi="en-US"/>
        </w:rPr>
        <w:t xml:space="preserve">, asked about the prognosis of the passage of SB 54 and if it requires counties to put </w:t>
      </w:r>
      <w:r w:rsidR="00C8185D">
        <w:rPr>
          <w:rFonts w:ascii="Arial" w:hAnsi="Arial" w:cs="Arial"/>
          <w:lang w:bidi="en-US"/>
        </w:rPr>
        <w:t xml:space="preserve">out </w:t>
      </w:r>
      <w:r>
        <w:rPr>
          <w:rFonts w:ascii="Arial" w:hAnsi="Arial" w:cs="Arial"/>
          <w:lang w:bidi="en-US"/>
        </w:rPr>
        <w:t xml:space="preserve">welcoming </w:t>
      </w:r>
      <w:r w:rsidR="00C8185D">
        <w:rPr>
          <w:rFonts w:ascii="Arial" w:hAnsi="Arial" w:cs="Arial"/>
          <w:lang w:bidi="en-US"/>
        </w:rPr>
        <w:t>information for immigrants.</w:t>
      </w:r>
      <w:r w:rsidR="005D7B36">
        <w:rPr>
          <w:rFonts w:ascii="Arial" w:hAnsi="Arial" w:cs="Arial"/>
          <w:lang w:bidi="en-US"/>
        </w:rPr>
        <w:t xml:space="preserve"> Mr. Galeano stated he is confident, with additional work on the language, that the bill will get to the </w:t>
      </w:r>
      <w:r w:rsidR="005D7B36">
        <w:rPr>
          <w:rFonts w:ascii="Arial" w:hAnsi="Arial" w:cs="Arial"/>
          <w:lang w:bidi="en-US"/>
        </w:rPr>
        <w:lastRenderedPageBreak/>
        <w:t>governor</w:t>
      </w:r>
      <w:r w:rsidR="00655A6A">
        <w:rPr>
          <w:rFonts w:ascii="Arial" w:hAnsi="Arial" w:cs="Arial"/>
          <w:lang w:bidi="en-US"/>
        </w:rPr>
        <w:t>’</w:t>
      </w:r>
      <w:r w:rsidR="005D7B36">
        <w:rPr>
          <w:rFonts w:ascii="Arial" w:hAnsi="Arial" w:cs="Arial"/>
          <w:lang w:bidi="en-US"/>
        </w:rPr>
        <w:t xml:space="preserve">s office. The CIPC is </w:t>
      </w:r>
      <w:r w:rsidR="00DF3423">
        <w:rPr>
          <w:rFonts w:ascii="Arial" w:hAnsi="Arial" w:cs="Arial"/>
          <w:lang w:bidi="en-US"/>
        </w:rPr>
        <w:t>collaborating</w:t>
      </w:r>
      <w:r w:rsidR="005D7B36">
        <w:rPr>
          <w:rFonts w:ascii="Arial" w:hAnsi="Arial" w:cs="Arial"/>
          <w:lang w:bidi="en-US"/>
        </w:rPr>
        <w:t xml:space="preserve"> with the governor</w:t>
      </w:r>
      <w:r w:rsidR="00655A6A">
        <w:rPr>
          <w:rFonts w:ascii="Arial" w:hAnsi="Arial" w:cs="Arial"/>
          <w:lang w:bidi="en-US"/>
        </w:rPr>
        <w:t>’</w:t>
      </w:r>
      <w:r w:rsidR="005D7B36">
        <w:rPr>
          <w:rFonts w:ascii="Arial" w:hAnsi="Arial" w:cs="Arial"/>
          <w:lang w:bidi="en-US"/>
        </w:rPr>
        <w:t>s office</w:t>
      </w:r>
      <w:r w:rsidR="00DF3423">
        <w:rPr>
          <w:rFonts w:ascii="Arial" w:hAnsi="Arial" w:cs="Arial"/>
          <w:lang w:bidi="en-US"/>
        </w:rPr>
        <w:t>, the Assembly, and partners to ensure that concerns are addressed.</w:t>
      </w:r>
      <w:r w:rsidR="005D7B36">
        <w:rPr>
          <w:rFonts w:ascii="Arial" w:hAnsi="Arial" w:cs="Arial"/>
          <w:lang w:bidi="en-US"/>
        </w:rPr>
        <w:t xml:space="preserve"> </w:t>
      </w:r>
      <w:r w:rsidR="00BF1B97">
        <w:rPr>
          <w:rFonts w:ascii="Arial" w:hAnsi="Arial" w:cs="Arial"/>
          <w:lang w:bidi="en-US"/>
        </w:rPr>
        <w:t>The safe space provision ensures a uniform policy</w:t>
      </w:r>
      <w:r w:rsidR="00733756">
        <w:rPr>
          <w:rFonts w:ascii="Arial" w:hAnsi="Arial" w:cs="Arial"/>
          <w:lang w:bidi="en-US"/>
        </w:rPr>
        <w:t xml:space="preserve"> statewide for county providers and health facilities to display welcoming informational signs.</w:t>
      </w:r>
    </w:p>
    <w:p w:rsidR="00C8185D" w:rsidRDefault="00A95A02" w:rsidP="00753C2C">
      <w:pPr>
        <w:spacing w:after="120"/>
        <w:rPr>
          <w:rFonts w:ascii="Arial" w:eastAsia="Calibri" w:hAnsi="Arial" w:cs="Arial"/>
          <w:bCs/>
          <w:lang w:bidi="en-US"/>
        </w:rPr>
      </w:pPr>
      <w:r>
        <w:rPr>
          <w:rFonts w:ascii="Arial" w:eastAsia="Calibri" w:hAnsi="Arial" w:cs="Arial"/>
          <w:bCs/>
          <w:lang w:bidi="en-US"/>
        </w:rPr>
        <w:t>Manel Kappagoda, JD, MPH,</w:t>
      </w:r>
      <w:r w:rsidR="0012490D">
        <w:rPr>
          <w:rFonts w:ascii="Arial" w:eastAsia="Calibri" w:hAnsi="Arial" w:cs="Arial"/>
          <w:bCs/>
          <w:lang w:bidi="en-US"/>
        </w:rPr>
        <w:t xml:space="preserve"> asked about the </w:t>
      </w:r>
      <w:r w:rsidR="00507DC2">
        <w:rPr>
          <w:rFonts w:ascii="Arial" w:eastAsia="Calibri" w:hAnsi="Arial" w:cs="Arial"/>
          <w:bCs/>
          <w:lang w:bidi="en-US"/>
        </w:rPr>
        <w:t xml:space="preserve">research behind the </w:t>
      </w:r>
      <w:r w:rsidR="0012490D">
        <w:rPr>
          <w:rFonts w:ascii="Arial" w:eastAsia="Calibri" w:hAnsi="Arial" w:cs="Arial"/>
          <w:bCs/>
          <w:lang w:bidi="en-US"/>
        </w:rPr>
        <w:t xml:space="preserve">statement that cutting the tie between </w:t>
      </w:r>
      <w:r w:rsidR="00507DC2">
        <w:rPr>
          <w:rFonts w:ascii="Arial" w:eastAsia="Calibri" w:hAnsi="Arial" w:cs="Arial"/>
          <w:bCs/>
          <w:lang w:bidi="en-US"/>
        </w:rPr>
        <w:t xml:space="preserve">the U.S. Immigration and Customs Enforcement (ICE) and local law enforcement increases public safety. Mr. Galeano stated he </w:t>
      </w:r>
      <w:r w:rsidR="00EF1C93">
        <w:rPr>
          <w:rFonts w:ascii="Arial" w:eastAsia="Calibri" w:hAnsi="Arial" w:cs="Arial"/>
          <w:bCs/>
          <w:lang w:bidi="en-US"/>
        </w:rPr>
        <w:t>will forward the research reports to</w:t>
      </w:r>
      <w:r w:rsidR="00507DC2">
        <w:rPr>
          <w:rFonts w:ascii="Arial" w:eastAsia="Calibri" w:hAnsi="Arial" w:cs="Arial"/>
          <w:bCs/>
          <w:lang w:bidi="en-US"/>
        </w:rPr>
        <w:t xml:space="preserve"> staff.</w:t>
      </w:r>
    </w:p>
    <w:p w:rsidR="00F740C9" w:rsidRDefault="00F740C9" w:rsidP="00753C2C">
      <w:pPr>
        <w:spacing w:after="120"/>
        <w:rPr>
          <w:rFonts w:ascii="Arial" w:eastAsia="Calibri" w:hAnsi="Arial" w:cs="Arial"/>
          <w:bCs/>
          <w:lang w:bidi="en-US"/>
        </w:rPr>
      </w:pPr>
      <w:r>
        <w:rPr>
          <w:rFonts w:ascii="Arial" w:eastAsia="Calibri" w:hAnsi="Arial" w:cs="Arial"/>
          <w:bCs/>
          <w:lang w:bidi="en-US"/>
        </w:rPr>
        <w:t>Nahla Kayali stated</w:t>
      </w:r>
      <w:r w:rsidR="00B61787">
        <w:rPr>
          <w:rFonts w:ascii="Arial" w:eastAsia="Calibri" w:hAnsi="Arial" w:cs="Arial"/>
          <w:bCs/>
          <w:lang w:bidi="en-US"/>
        </w:rPr>
        <w:t xml:space="preserve"> her organization </w:t>
      </w:r>
      <w:r w:rsidR="00714882">
        <w:rPr>
          <w:rFonts w:ascii="Arial" w:eastAsia="Calibri" w:hAnsi="Arial" w:cs="Arial"/>
          <w:bCs/>
          <w:lang w:bidi="en-US"/>
        </w:rPr>
        <w:t xml:space="preserve">is part of Health4All. She stated the challenge </w:t>
      </w:r>
      <w:r w:rsidR="009969EE">
        <w:rPr>
          <w:rFonts w:ascii="Arial" w:eastAsia="Calibri" w:hAnsi="Arial" w:cs="Arial"/>
          <w:bCs/>
          <w:lang w:bidi="en-US"/>
        </w:rPr>
        <w:t>that some</w:t>
      </w:r>
      <w:r w:rsidR="00714882">
        <w:rPr>
          <w:rFonts w:ascii="Arial" w:eastAsia="Calibri" w:hAnsi="Arial" w:cs="Arial"/>
          <w:bCs/>
          <w:lang w:bidi="en-US"/>
        </w:rPr>
        <w:t xml:space="preserve"> parents </w:t>
      </w:r>
      <w:r w:rsidR="009969EE">
        <w:rPr>
          <w:rFonts w:ascii="Arial" w:eastAsia="Calibri" w:hAnsi="Arial" w:cs="Arial"/>
          <w:bCs/>
          <w:lang w:bidi="en-US"/>
        </w:rPr>
        <w:t>refuse to</w:t>
      </w:r>
      <w:r w:rsidR="00714882">
        <w:rPr>
          <w:rFonts w:ascii="Arial" w:eastAsia="Calibri" w:hAnsi="Arial" w:cs="Arial"/>
          <w:bCs/>
          <w:lang w:bidi="en-US"/>
        </w:rPr>
        <w:t xml:space="preserve"> </w:t>
      </w:r>
      <w:r w:rsidR="009969EE">
        <w:rPr>
          <w:rFonts w:ascii="Arial" w:eastAsia="Calibri" w:hAnsi="Arial" w:cs="Arial"/>
          <w:bCs/>
          <w:lang w:bidi="en-US"/>
        </w:rPr>
        <w:t>share their income because they are</w:t>
      </w:r>
      <w:r w:rsidR="009969EE" w:rsidRPr="009969EE">
        <w:rPr>
          <w:rFonts w:ascii="Arial" w:eastAsia="Calibri" w:hAnsi="Arial" w:cs="Arial"/>
          <w:bCs/>
          <w:lang w:bidi="en-US"/>
        </w:rPr>
        <w:t xml:space="preserve"> </w:t>
      </w:r>
      <w:r w:rsidR="009969EE">
        <w:rPr>
          <w:rFonts w:ascii="Arial" w:eastAsia="Calibri" w:hAnsi="Arial" w:cs="Arial"/>
          <w:bCs/>
          <w:lang w:bidi="en-US"/>
        </w:rPr>
        <w:t>undocumented. She asked if other organizations and populations are experiencing the same enrollment challenge.</w:t>
      </w:r>
      <w:r w:rsidR="004B26C7">
        <w:rPr>
          <w:rFonts w:ascii="Arial" w:eastAsia="Calibri" w:hAnsi="Arial" w:cs="Arial"/>
          <w:bCs/>
          <w:lang w:bidi="en-US"/>
        </w:rPr>
        <w:t xml:space="preserve"> Mr. Galeano stated he will forward the question to the Health Policy Coordinator, who has more information on enrollment challenges.</w:t>
      </w:r>
    </w:p>
    <w:p w:rsidR="007F6958" w:rsidRDefault="00475CB3" w:rsidP="00753C2C">
      <w:pPr>
        <w:spacing w:after="120"/>
        <w:rPr>
          <w:rFonts w:ascii="Arial" w:eastAsia="Calibri" w:hAnsi="Arial" w:cs="Arial"/>
          <w:bCs/>
          <w:lang w:bidi="en-US"/>
        </w:rPr>
      </w:pPr>
      <w:r>
        <w:rPr>
          <w:rFonts w:ascii="Arial" w:eastAsia="Calibri" w:hAnsi="Arial" w:cs="Arial"/>
          <w:bCs/>
          <w:lang w:bidi="en-US"/>
        </w:rPr>
        <w:t>Michae</w:t>
      </w:r>
      <w:r w:rsidR="00A67D08">
        <w:rPr>
          <w:rFonts w:ascii="Arial" w:eastAsia="Calibri" w:hAnsi="Arial" w:cs="Arial"/>
          <w:bCs/>
          <w:lang w:bidi="en-US"/>
        </w:rPr>
        <w:t xml:space="preserve">l Witte, MD, stated 10 to 15 percent of patients at federally qualified health centers are not showing up for appointments out of fear of ICE or </w:t>
      </w:r>
      <w:r w:rsidR="007F6958">
        <w:rPr>
          <w:rFonts w:ascii="Arial" w:eastAsia="Calibri" w:hAnsi="Arial" w:cs="Arial"/>
          <w:bCs/>
          <w:lang w:bidi="en-US"/>
        </w:rPr>
        <w:t xml:space="preserve">of having to repay </w:t>
      </w:r>
      <w:r w:rsidR="00A67D08">
        <w:rPr>
          <w:rFonts w:ascii="Arial" w:eastAsia="Calibri" w:hAnsi="Arial" w:cs="Arial"/>
          <w:bCs/>
          <w:lang w:bidi="en-US"/>
        </w:rPr>
        <w:t>the public charge</w:t>
      </w:r>
      <w:r w:rsidR="003353D9">
        <w:rPr>
          <w:rFonts w:ascii="Arial" w:eastAsia="Calibri" w:hAnsi="Arial" w:cs="Arial"/>
          <w:bCs/>
          <w:lang w:bidi="en-US"/>
        </w:rPr>
        <w:t>, which puts communities at risk of sickness and disease.</w:t>
      </w:r>
    </w:p>
    <w:p w:rsidR="00750370" w:rsidRDefault="00750370" w:rsidP="00753C2C">
      <w:pPr>
        <w:spacing w:after="120"/>
        <w:rPr>
          <w:rFonts w:ascii="Arial" w:eastAsia="Calibri" w:hAnsi="Arial" w:cs="Arial"/>
          <w:bCs/>
          <w:lang w:bidi="en-US"/>
        </w:rPr>
      </w:pPr>
      <w:r>
        <w:rPr>
          <w:rFonts w:ascii="Arial" w:eastAsia="Calibri" w:hAnsi="Arial" w:cs="Arial"/>
          <w:bCs/>
          <w:lang w:bidi="en-US"/>
        </w:rPr>
        <w:t xml:space="preserve">Hermia Parks, MA, RN, PHN, stated Riverside County is experiencing similar issues, especially in the Coachella Valley area. She asked </w:t>
      </w:r>
      <w:r w:rsidR="00A554D8">
        <w:rPr>
          <w:rFonts w:ascii="Arial" w:eastAsia="Calibri" w:hAnsi="Arial" w:cs="Arial"/>
          <w:bCs/>
          <w:lang w:bidi="en-US"/>
        </w:rPr>
        <w:t>which</w:t>
      </w:r>
      <w:r>
        <w:rPr>
          <w:rFonts w:ascii="Arial" w:eastAsia="Calibri" w:hAnsi="Arial" w:cs="Arial"/>
          <w:bCs/>
          <w:lang w:bidi="en-US"/>
        </w:rPr>
        <w:t xml:space="preserve"> policy center</w:t>
      </w:r>
      <w:r w:rsidR="00A554D8">
        <w:rPr>
          <w:rFonts w:ascii="Arial" w:eastAsia="Calibri" w:hAnsi="Arial" w:cs="Arial"/>
          <w:bCs/>
          <w:lang w:bidi="en-US"/>
        </w:rPr>
        <w:t xml:space="preserve"> Riverside County should access for additional information</w:t>
      </w:r>
      <w:r>
        <w:rPr>
          <w:rFonts w:ascii="Arial" w:eastAsia="Calibri" w:hAnsi="Arial" w:cs="Arial"/>
          <w:bCs/>
          <w:lang w:bidi="en-US"/>
        </w:rPr>
        <w:t>.</w:t>
      </w:r>
      <w:r w:rsidR="00A554D8">
        <w:rPr>
          <w:rFonts w:ascii="Arial" w:eastAsia="Calibri" w:hAnsi="Arial" w:cs="Arial"/>
          <w:bCs/>
          <w:lang w:bidi="en-US"/>
        </w:rPr>
        <w:t xml:space="preserve"> Mr. Galeano stated the Los Angeles center is the closest.</w:t>
      </w:r>
      <w:r w:rsidR="008E6F7A">
        <w:rPr>
          <w:rFonts w:ascii="Arial" w:eastAsia="Calibri" w:hAnsi="Arial" w:cs="Arial"/>
          <w:bCs/>
          <w:lang w:bidi="en-US"/>
        </w:rPr>
        <w:t xml:space="preserve"> He stated the CIPC is always looking for stories from clients that uplift and make this issue real to the Legislature and the governor.</w:t>
      </w:r>
    </w:p>
    <w:p w:rsidR="00EC33FF" w:rsidRDefault="00D40A9E" w:rsidP="00753C2C">
      <w:pPr>
        <w:spacing w:after="120"/>
        <w:rPr>
          <w:rFonts w:ascii="Arial" w:eastAsia="Calibri" w:hAnsi="Arial" w:cs="Arial"/>
          <w:bCs/>
          <w:lang w:bidi="en-US"/>
        </w:rPr>
      </w:pPr>
      <w:r>
        <w:rPr>
          <w:rFonts w:ascii="Arial" w:eastAsia="Calibri" w:hAnsi="Arial" w:cs="Arial"/>
          <w:bCs/>
          <w:lang w:bidi="en-US"/>
        </w:rPr>
        <w:t>Donnell Ewert, MPH, stated the understanding that most undocumented immigrants are individuals who have overstayed their Visas. He asked if the CIPC talks about who the undocumented immigrants are. He asked how the North American Free Trade Agreement (NAFTA) impacts immigration.</w:t>
      </w:r>
      <w:r w:rsidR="00366D41">
        <w:rPr>
          <w:rFonts w:ascii="Arial" w:eastAsia="Calibri" w:hAnsi="Arial" w:cs="Arial"/>
          <w:bCs/>
          <w:lang w:bidi="en-US"/>
        </w:rPr>
        <w:t xml:space="preserve"> Mr. Galeano stated the CIPC serves all immigrants in C</w:t>
      </w:r>
      <w:r w:rsidR="00EC33FF">
        <w:rPr>
          <w:rFonts w:ascii="Arial" w:eastAsia="Calibri" w:hAnsi="Arial" w:cs="Arial"/>
          <w:bCs/>
          <w:lang w:bidi="en-US"/>
        </w:rPr>
        <w:t xml:space="preserve">alifornia regardless of immigration status. NAFTA and other trade policies have played a role in shaping the immigrants who come to the United States but it is not something that the </w:t>
      </w:r>
      <w:r w:rsidR="006D750E">
        <w:rPr>
          <w:rFonts w:ascii="Arial" w:eastAsia="Calibri" w:hAnsi="Arial" w:cs="Arial"/>
          <w:bCs/>
          <w:lang w:bidi="en-US"/>
        </w:rPr>
        <w:t>CIPC focuses on and does not inform the work on a statewide level.</w:t>
      </w:r>
    </w:p>
    <w:p w:rsidR="00013812" w:rsidRDefault="006D750E" w:rsidP="00753C2C">
      <w:pPr>
        <w:spacing w:after="120"/>
        <w:rPr>
          <w:rFonts w:ascii="Arial" w:eastAsia="Calibri" w:hAnsi="Arial" w:cs="Arial"/>
          <w:bCs/>
          <w:lang w:bidi="en-US"/>
        </w:rPr>
      </w:pPr>
      <w:r>
        <w:rPr>
          <w:rFonts w:ascii="Arial" w:eastAsia="Calibri" w:hAnsi="Arial" w:cs="Arial"/>
          <w:bCs/>
          <w:lang w:bidi="en-US"/>
        </w:rPr>
        <w:t xml:space="preserve">Carrie Johnson, PhD, stated </w:t>
      </w:r>
      <w:r w:rsidR="00013812">
        <w:rPr>
          <w:rFonts w:ascii="Arial" w:eastAsia="Calibri" w:hAnsi="Arial" w:cs="Arial"/>
          <w:bCs/>
          <w:lang w:bidi="en-US"/>
        </w:rPr>
        <w:t xml:space="preserve">her agency works with many Native American families who experience stresses related to documentation. These stresses can lead to them refusing services. </w:t>
      </w:r>
      <w:r w:rsidR="00B61787">
        <w:rPr>
          <w:rFonts w:ascii="Arial" w:eastAsia="Calibri" w:hAnsi="Arial" w:cs="Arial"/>
          <w:bCs/>
          <w:lang w:bidi="en-US"/>
        </w:rPr>
        <w:t>Mr. Galeano</w:t>
      </w:r>
      <w:r w:rsidR="00013812">
        <w:rPr>
          <w:rFonts w:ascii="Arial" w:eastAsia="Calibri" w:hAnsi="Arial" w:cs="Arial"/>
          <w:bCs/>
          <w:lang w:bidi="en-US"/>
        </w:rPr>
        <w:t xml:space="preserve"> agreed that these communities need reassurance that their information will not be released.</w:t>
      </w:r>
    </w:p>
    <w:p w:rsidR="00013812" w:rsidRDefault="00013812" w:rsidP="00753C2C">
      <w:pPr>
        <w:spacing w:after="120"/>
        <w:rPr>
          <w:rFonts w:ascii="Arial" w:eastAsia="Calibri" w:hAnsi="Arial" w:cs="Arial"/>
          <w:bCs/>
          <w:lang w:bidi="en-US"/>
        </w:rPr>
      </w:pPr>
      <w:r>
        <w:rPr>
          <w:rFonts w:ascii="Arial" w:eastAsia="Calibri" w:hAnsi="Arial" w:cs="Arial"/>
          <w:bCs/>
          <w:lang w:bidi="en-US"/>
        </w:rPr>
        <w:t xml:space="preserve">Lloyd Nadal, MA, asked about support for SB 54 from local law enforcement. </w:t>
      </w:r>
      <w:r w:rsidR="00B61787">
        <w:rPr>
          <w:rFonts w:ascii="Arial" w:eastAsia="Calibri" w:hAnsi="Arial" w:cs="Arial"/>
          <w:bCs/>
          <w:lang w:bidi="en-US"/>
        </w:rPr>
        <w:t>Mr. Galeano</w:t>
      </w:r>
      <w:r>
        <w:rPr>
          <w:rFonts w:ascii="Arial" w:eastAsia="Calibri" w:hAnsi="Arial" w:cs="Arial"/>
          <w:bCs/>
          <w:lang w:bidi="en-US"/>
        </w:rPr>
        <w:t xml:space="preserve"> stated the CIPC ha</w:t>
      </w:r>
      <w:r w:rsidR="00A170E0">
        <w:rPr>
          <w:rFonts w:ascii="Arial" w:eastAsia="Calibri" w:hAnsi="Arial" w:cs="Arial"/>
          <w:bCs/>
          <w:lang w:bidi="en-US"/>
        </w:rPr>
        <w:t>s</w:t>
      </w:r>
      <w:r>
        <w:rPr>
          <w:rFonts w:ascii="Arial" w:eastAsia="Calibri" w:hAnsi="Arial" w:cs="Arial"/>
          <w:bCs/>
          <w:lang w:bidi="en-US"/>
        </w:rPr>
        <w:t xml:space="preserve"> been working with law enforcement and receive</w:t>
      </w:r>
      <w:r w:rsidR="00A170E0">
        <w:rPr>
          <w:rFonts w:ascii="Arial" w:eastAsia="Calibri" w:hAnsi="Arial" w:cs="Arial"/>
          <w:bCs/>
          <w:lang w:bidi="en-US"/>
        </w:rPr>
        <w:t>d</w:t>
      </w:r>
      <w:r>
        <w:rPr>
          <w:rFonts w:ascii="Arial" w:eastAsia="Calibri" w:hAnsi="Arial" w:cs="Arial"/>
          <w:bCs/>
          <w:lang w:bidi="en-US"/>
        </w:rPr>
        <w:t xml:space="preserve"> a letter of support on the bill from the Santa Cruz sheriff. Law enforcement agencies throughout California do not want to do immigration enforcement work; their primary goal is to promote the public safety of their communities.</w:t>
      </w:r>
    </w:p>
    <w:p w:rsidR="00804444" w:rsidRDefault="00A402BC" w:rsidP="00753C2C">
      <w:pPr>
        <w:spacing w:after="120"/>
        <w:rPr>
          <w:rFonts w:ascii="Arial" w:eastAsia="Calibri" w:hAnsi="Arial" w:cs="Arial"/>
          <w:bCs/>
          <w:lang w:bidi="en-US"/>
        </w:rPr>
      </w:pPr>
      <w:r>
        <w:rPr>
          <w:rFonts w:ascii="Arial" w:eastAsia="Calibri" w:hAnsi="Arial" w:cs="Arial"/>
          <w:bCs/>
          <w:lang w:bidi="en-US"/>
        </w:rPr>
        <w:t>Chair Butler</w:t>
      </w:r>
      <w:r w:rsidR="00013812">
        <w:rPr>
          <w:rFonts w:ascii="Arial" w:eastAsia="Calibri" w:hAnsi="Arial" w:cs="Arial"/>
          <w:bCs/>
          <w:lang w:bidi="en-US"/>
        </w:rPr>
        <w:t xml:space="preserve"> </w:t>
      </w:r>
      <w:r w:rsidR="00DD79A7">
        <w:rPr>
          <w:rFonts w:ascii="Arial" w:eastAsia="Calibri" w:hAnsi="Arial" w:cs="Arial"/>
          <w:bCs/>
          <w:lang w:bidi="en-US"/>
        </w:rPr>
        <w:t>asked about over-</w:t>
      </w:r>
      <w:r w:rsidR="00804444">
        <w:rPr>
          <w:rFonts w:ascii="Arial" w:eastAsia="Calibri" w:hAnsi="Arial" w:cs="Arial"/>
          <w:bCs/>
          <w:lang w:bidi="en-US"/>
        </w:rPr>
        <w:t>policing and arresting immigrants with no criminal convictions.</w:t>
      </w:r>
      <w:r w:rsidR="00685DF2" w:rsidRPr="00685DF2">
        <w:rPr>
          <w:rFonts w:ascii="Arial" w:eastAsia="Calibri" w:hAnsi="Arial" w:cs="Arial"/>
          <w:bCs/>
          <w:lang w:bidi="en-US"/>
        </w:rPr>
        <w:t xml:space="preserve"> </w:t>
      </w:r>
      <w:r w:rsidR="00685DF2">
        <w:rPr>
          <w:rFonts w:ascii="Arial" w:eastAsia="Calibri" w:hAnsi="Arial" w:cs="Arial"/>
          <w:bCs/>
          <w:lang w:bidi="en-US"/>
        </w:rPr>
        <w:t>Sh</w:t>
      </w:r>
      <w:r w:rsidR="00D013A9">
        <w:rPr>
          <w:rFonts w:ascii="Arial" w:eastAsia="Calibri" w:hAnsi="Arial" w:cs="Arial"/>
          <w:bCs/>
          <w:lang w:bidi="en-US"/>
        </w:rPr>
        <w:t>e</w:t>
      </w:r>
      <w:r w:rsidR="00685DF2">
        <w:rPr>
          <w:rFonts w:ascii="Arial" w:eastAsia="Calibri" w:hAnsi="Arial" w:cs="Arial"/>
          <w:bCs/>
          <w:lang w:bidi="en-US"/>
        </w:rPr>
        <w:t xml:space="preserve"> asked how to shift the conversation and influence legislation to prevent negative impacts</w:t>
      </w:r>
      <w:r w:rsidR="00FF020D">
        <w:rPr>
          <w:rFonts w:ascii="Arial" w:eastAsia="Calibri" w:hAnsi="Arial" w:cs="Arial"/>
          <w:bCs/>
          <w:lang w:bidi="en-US"/>
        </w:rPr>
        <w:t>. Mr</w:t>
      </w:r>
      <w:r w:rsidR="00944F84">
        <w:rPr>
          <w:rFonts w:ascii="Arial" w:eastAsia="Calibri" w:hAnsi="Arial" w:cs="Arial"/>
          <w:bCs/>
          <w:lang w:bidi="en-US"/>
        </w:rPr>
        <w:t>. Galeano stated it is important not to give into the good immigrant/bad immigrant narrative because it is rooted in racism and discrimination.</w:t>
      </w:r>
      <w:r w:rsidR="00944F84" w:rsidRPr="00944F84">
        <w:rPr>
          <w:rFonts w:ascii="Arial" w:eastAsia="Calibri" w:hAnsi="Arial" w:cs="Arial"/>
          <w:bCs/>
          <w:lang w:bidi="en-US"/>
        </w:rPr>
        <w:t xml:space="preserve"> </w:t>
      </w:r>
      <w:r w:rsidR="00944F84">
        <w:rPr>
          <w:rFonts w:ascii="Arial" w:eastAsia="Calibri" w:hAnsi="Arial" w:cs="Arial"/>
          <w:bCs/>
          <w:lang w:bidi="en-US"/>
        </w:rPr>
        <w:lastRenderedPageBreak/>
        <w:t>Education and language are important to changing perspectives on these issues, which also affect refugees.</w:t>
      </w:r>
    </w:p>
    <w:p w:rsidR="001D526F" w:rsidRDefault="001D526F" w:rsidP="00753C2C">
      <w:pPr>
        <w:spacing w:after="120"/>
        <w:rPr>
          <w:rFonts w:ascii="Arial" w:eastAsia="Calibri" w:hAnsi="Arial" w:cs="Arial"/>
          <w:bCs/>
          <w:lang w:bidi="en-US"/>
        </w:rPr>
      </w:pPr>
      <w:r>
        <w:rPr>
          <w:rFonts w:ascii="Arial" w:eastAsia="Calibri" w:hAnsi="Arial" w:cs="Arial"/>
          <w:bCs/>
          <w:lang w:bidi="en-US"/>
        </w:rPr>
        <w:t xml:space="preserve">Sandi Galvez, </w:t>
      </w:r>
      <w:r w:rsidR="00CC3FC8">
        <w:rPr>
          <w:rFonts w:ascii="Arial" w:eastAsia="Calibri" w:hAnsi="Arial" w:cs="Arial"/>
          <w:bCs/>
          <w:lang w:bidi="en-US"/>
        </w:rPr>
        <w:t>MSW</w:t>
      </w:r>
      <w:r w:rsidR="00DD79A7">
        <w:rPr>
          <w:rFonts w:ascii="Arial" w:eastAsia="Calibri" w:hAnsi="Arial" w:cs="Arial"/>
          <w:bCs/>
          <w:lang w:bidi="en-US"/>
        </w:rPr>
        <w:t xml:space="preserve">, asked if discussions are going on </w:t>
      </w:r>
      <w:r w:rsidR="005A3615">
        <w:rPr>
          <w:rFonts w:ascii="Arial" w:eastAsia="Calibri" w:hAnsi="Arial" w:cs="Arial"/>
          <w:bCs/>
          <w:lang w:bidi="en-US"/>
        </w:rPr>
        <w:t>to find long-term strategies against</w:t>
      </w:r>
      <w:r w:rsidR="00DD79A7">
        <w:rPr>
          <w:rFonts w:ascii="Arial" w:eastAsia="Calibri" w:hAnsi="Arial" w:cs="Arial"/>
          <w:bCs/>
          <w:lang w:bidi="en-US"/>
        </w:rPr>
        <w:t xml:space="preserve"> over-</w:t>
      </w:r>
      <w:r w:rsidR="00E55650">
        <w:rPr>
          <w:rFonts w:ascii="Arial" w:eastAsia="Calibri" w:hAnsi="Arial" w:cs="Arial"/>
          <w:bCs/>
          <w:lang w:bidi="en-US"/>
        </w:rPr>
        <w:t xml:space="preserve">policing and </w:t>
      </w:r>
      <w:r w:rsidR="005A3615">
        <w:rPr>
          <w:rFonts w:ascii="Arial" w:eastAsia="Calibri" w:hAnsi="Arial" w:cs="Arial"/>
          <w:bCs/>
          <w:lang w:bidi="en-US"/>
        </w:rPr>
        <w:t xml:space="preserve">the </w:t>
      </w:r>
      <w:r w:rsidR="00E55650">
        <w:rPr>
          <w:rFonts w:ascii="Arial" w:eastAsia="Calibri" w:hAnsi="Arial" w:cs="Arial"/>
          <w:bCs/>
          <w:lang w:bidi="en-US"/>
        </w:rPr>
        <w:t>good</w:t>
      </w:r>
      <w:r w:rsidR="005A3615">
        <w:rPr>
          <w:rFonts w:ascii="Arial" w:eastAsia="Calibri" w:hAnsi="Arial" w:cs="Arial"/>
          <w:bCs/>
          <w:lang w:bidi="en-US"/>
        </w:rPr>
        <w:t xml:space="preserve"> versus bad</w:t>
      </w:r>
      <w:r w:rsidR="00126650">
        <w:rPr>
          <w:rFonts w:ascii="Arial" w:eastAsia="Calibri" w:hAnsi="Arial" w:cs="Arial"/>
          <w:bCs/>
          <w:lang w:bidi="en-US"/>
        </w:rPr>
        <w:t xml:space="preserve"> </w:t>
      </w:r>
      <w:r w:rsidR="00E55650">
        <w:rPr>
          <w:rFonts w:ascii="Arial" w:eastAsia="Calibri" w:hAnsi="Arial" w:cs="Arial"/>
          <w:bCs/>
          <w:lang w:bidi="en-US"/>
        </w:rPr>
        <w:t>immigrant</w:t>
      </w:r>
      <w:r w:rsidR="005A3615">
        <w:rPr>
          <w:rFonts w:ascii="Arial" w:eastAsia="Calibri" w:hAnsi="Arial" w:cs="Arial"/>
          <w:bCs/>
          <w:lang w:bidi="en-US"/>
        </w:rPr>
        <w:t xml:space="preserve"> mindset</w:t>
      </w:r>
      <w:r w:rsidR="00C14864">
        <w:rPr>
          <w:rFonts w:ascii="Arial" w:eastAsia="Calibri" w:hAnsi="Arial" w:cs="Arial"/>
          <w:bCs/>
          <w:lang w:bidi="en-US"/>
        </w:rPr>
        <w:t xml:space="preserve">. She stated the need for </w:t>
      </w:r>
      <w:r w:rsidR="00E55650">
        <w:rPr>
          <w:rFonts w:ascii="Arial" w:eastAsia="Calibri" w:hAnsi="Arial" w:cs="Arial"/>
          <w:bCs/>
          <w:lang w:bidi="en-US"/>
        </w:rPr>
        <w:t xml:space="preserve">more </w:t>
      </w:r>
      <w:r w:rsidR="00C14864">
        <w:rPr>
          <w:rFonts w:ascii="Arial" w:eastAsia="Calibri" w:hAnsi="Arial" w:cs="Arial"/>
          <w:bCs/>
          <w:lang w:bidi="en-US"/>
        </w:rPr>
        <w:t xml:space="preserve">partnerships and </w:t>
      </w:r>
      <w:r w:rsidR="005A3615">
        <w:rPr>
          <w:rFonts w:ascii="Arial" w:eastAsia="Calibri" w:hAnsi="Arial" w:cs="Arial"/>
          <w:bCs/>
          <w:lang w:bidi="en-US"/>
        </w:rPr>
        <w:t>coalition-</w:t>
      </w:r>
      <w:r w:rsidR="00E55650">
        <w:rPr>
          <w:rFonts w:ascii="Arial" w:eastAsia="Calibri" w:hAnsi="Arial" w:cs="Arial"/>
          <w:bCs/>
          <w:lang w:bidi="en-US"/>
        </w:rPr>
        <w:t>building across sectors to address the broader issue</w:t>
      </w:r>
      <w:r w:rsidR="00A852ED">
        <w:rPr>
          <w:rFonts w:ascii="Arial" w:eastAsia="Calibri" w:hAnsi="Arial" w:cs="Arial"/>
          <w:bCs/>
          <w:lang w:bidi="en-US"/>
        </w:rPr>
        <w:t>s of civil liberties</w:t>
      </w:r>
      <w:r w:rsidR="00DC31A8">
        <w:rPr>
          <w:rFonts w:ascii="Arial" w:eastAsia="Calibri" w:hAnsi="Arial" w:cs="Arial"/>
          <w:bCs/>
          <w:lang w:bidi="en-US"/>
        </w:rPr>
        <w:t xml:space="preserve"> and</w:t>
      </w:r>
      <w:r w:rsidR="00A852ED">
        <w:rPr>
          <w:rFonts w:ascii="Arial" w:eastAsia="Calibri" w:hAnsi="Arial" w:cs="Arial"/>
          <w:bCs/>
          <w:lang w:bidi="en-US"/>
        </w:rPr>
        <w:t xml:space="preserve"> safety, and </w:t>
      </w:r>
      <w:r w:rsidR="00DC31A8">
        <w:rPr>
          <w:rFonts w:ascii="Arial" w:eastAsia="Calibri" w:hAnsi="Arial" w:cs="Arial"/>
          <w:bCs/>
          <w:lang w:bidi="en-US"/>
        </w:rPr>
        <w:t xml:space="preserve">to speak out against </w:t>
      </w:r>
      <w:r w:rsidR="002E0D82">
        <w:rPr>
          <w:rFonts w:ascii="Arial" w:eastAsia="Calibri" w:hAnsi="Arial" w:cs="Arial"/>
          <w:bCs/>
          <w:lang w:bidi="en-US"/>
        </w:rPr>
        <w:t>over-criminalization of communities of color and the devaluation of</w:t>
      </w:r>
      <w:r w:rsidR="00DC31A8">
        <w:rPr>
          <w:rFonts w:ascii="Arial" w:eastAsia="Calibri" w:hAnsi="Arial" w:cs="Arial"/>
          <w:bCs/>
          <w:lang w:bidi="en-US"/>
        </w:rPr>
        <w:t xml:space="preserve"> </w:t>
      </w:r>
      <w:r w:rsidR="00E55650">
        <w:rPr>
          <w:rFonts w:ascii="Arial" w:eastAsia="Calibri" w:hAnsi="Arial" w:cs="Arial"/>
          <w:bCs/>
          <w:lang w:bidi="en-US"/>
        </w:rPr>
        <w:t>certain populations.</w:t>
      </w:r>
      <w:r w:rsidR="00AE1A61" w:rsidRPr="00AE1A61">
        <w:rPr>
          <w:rFonts w:ascii="Arial" w:eastAsia="Calibri" w:hAnsi="Arial" w:cs="Arial"/>
          <w:bCs/>
          <w:lang w:bidi="en-US"/>
        </w:rPr>
        <w:t xml:space="preserve"> </w:t>
      </w:r>
      <w:r w:rsidR="00AE1A61">
        <w:rPr>
          <w:rFonts w:ascii="Arial" w:eastAsia="Calibri" w:hAnsi="Arial" w:cs="Arial"/>
          <w:bCs/>
          <w:lang w:bidi="en-US"/>
        </w:rPr>
        <w:t>Mr. Galeano stated that is what the CIPC does and it encourages others to do that, as well.</w:t>
      </w:r>
    </w:p>
    <w:p w:rsidR="00AE1A61" w:rsidRDefault="005B7102" w:rsidP="00753C2C">
      <w:pPr>
        <w:spacing w:after="120"/>
        <w:rPr>
          <w:rFonts w:ascii="Arial" w:eastAsia="Calibri" w:hAnsi="Arial" w:cs="Arial"/>
          <w:bCs/>
          <w:lang w:bidi="en-US"/>
        </w:rPr>
      </w:pPr>
      <w:r>
        <w:rPr>
          <w:rFonts w:ascii="Arial" w:eastAsia="Calibri" w:hAnsi="Arial" w:cs="Arial"/>
          <w:bCs/>
          <w:lang w:bidi="en-US"/>
        </w:rPr>
        <w:t>Deputy Director Miller</w:t>
      </w:r>
      <w:r w:rsidR="00AE1A61">
        <w:rPr>
          <w:rFonts w:ascii="Arial" w:eastAsia="Calibri" w:hAnsi="Arial" w:cs="Arial"/>
          <w:bCs/>
          <w:lang w:bidi="en-US"/>
        </w:rPr>
        <w:t xml:space="preserve"> </w:t>
      </w:r>
      <w:r w:rsidR="00976F3E">
        <w:rPr>
          <w:rFonts w:ascii="Arial" w:eastAsia="Calibri" w:hAnsi="Arial" w:cs="Arial"/>
          <w:bCs/>
          <w:lang w:bidi="en-US"/>
        </w:rPr>
        <w:t>suggested collaborating</w:t>
      </w:r>
      <w:r w:rsidR="00AE1A61">
        <w:rPr>
          <w:rFonts w:ascii="Arial" w:eastAsia="Calibri" w:hAnsi="Arial" w:cs="Arial"/>
          <w:bCs/>
          <w:lang w:bidi="en-US"/>
        </w:rPr>
        <w:t xml:space="preserve"> with members of the law enforcement community that presented at </w:t>
      </w:r>
      <w:r w:rsidR="00EF262B">
        <w:rPr>
          <w:rFonts w:ascii="Arial" w:eastAsia="Calibri" w:hAnsi="Arial" w:cs="Arial"/>
          <w:bCs/>
          <w:lang w:bidi="en-US"/>
        </w:rPr>
        <w:t xml:space="preserve">the December meeting in trying to identify how to advance discussion on the criminalization issue that affects </w:t>
      </w:r>
      <w:r w:rsidR="00A26B5A">
        <w:rPr>
          <w:rFonts w:ascii="Arial" w:eastAsia="Calibri" w:hAnsi="Arial" w:cs="Arial"/>
          <w:bCs/>
          <w:lang w:bidi="en-US"/>
        </w:rPr>
        <w:t>immigrants and the mentally ill</w:t>
      </w:r>
      <w:r w:rsidR="00EF262B">
        <w:rPr>
          <w:rFonts w:ascii="Arial" w:eastAsia="Calibri" w:hAnsi="Arial" w:cs="Arial"/>
          <w:bCs/>
          <w:lang w:bidi="en-US"/>
        </w:rPr>
        <w:t>.</w:t>
      </w:r>
      <w:r w:rsidR="00CB3E17">
        <w:rPr>
          <w:rFonts w:ascii="Arial" w:eastAsia="Calibri" w:hAnsi="Arial" w:cs="Arial"/>
          <w:bCs/>
          <w:lang w:bidi="en-US"/>
        </w:rPr>
        <w:t xml:space="preserve"> Mr. Ga</w:t>
      </w:r>
      <w:r w:rsidR="00976F3E">
        <w:rPr>
          <w:rFonts w:ascii="Arial" w:eastAsia="Calibri" w:hAnsi="Arial" w:cs="Arial"/>
          <w:bCs/>
          <w:lang w:bidi="en-US"/>
        </w:rPr>
        <w:t>l</w:t>
      </w:r>
      <w:r w:rsidR="00CB3E17">
        <w:rPr>
          <w:rFonts w:ascii="Arial" w:eastAsia="Calibri" w:hAnsi="Arial" w:cs="Arial"/>
          <w:bCs/>
          <w:lang w:bidi="en-US"/>
        </w:rPr>
        <w:t xml:space="preserve">eano stated legislators often </w:t>
      </w:r>
      <w:r w:rsidR="00976F3E">
        <w:rPr>
          <w:rFonts w:ascii="Arial" w:eastAsia="Calibri" w:hAnsi="Arial" w:cs="Arial"/>
          <w:bCs/>
          <w:lang w:bidi="en-US"/>
        </w:rPr>
        <w:t>do not</w:t>
      </w:r>
      <w:r w:rsidR="00CB3E17">
        <w:rPr>
          <w:rFonts w:ascii="Arial" w:eastAsia="Calibri" w:hAnsi="Arial" w:cs="Arial"/>
          <w:bCs/>
          <w:lang w:bidi="en-US"/>
        </w:rPr>
        <w:t xml:space="preserve"> take the implications on policies and communities into account</w:t>
      </w:r>
      <w:r w:rsidR="002E7154">
        <w:rPr>
          <w:rFonts w:ascii="Arial" w:eastAsia="Calibri" w:hAnsi="Arial" w:cs="Arial"/>
          <w:bCs/>
          <w:lang w:bidi="en-US"/>
        </w:rPr>
        <w:t xml:space="preserve"> when looking at bills</w:t>
      </w:r>
      <w:r w:rsidR="00CB3E17">
        <w:rPr>
          <w:rFonts w:ascii="Arial" w:eastAsia="Calibri" w:hAnsi="Arial" w:cs="Arial"/>
          <w:bCs/>
          <w:lang w:bidi="en-US"/>
        </w:rPr>
        <w:t>.</w:t>
      </w:r>
      <w:r w:rsidR="002E7154">
        <w:rPr>
          <w:rFonts w:ascii="Arial" w:eastAsia="Calibri" w:hAnsi="Arial" w:cs="Arial"/>
          <w:bCs/>
          <w:lang w:bidi="en-US"/>
        </w:rPr>
        <w:t xml:space="preserve"> The CIPC strives to educate legislators on the way they look at and make decisions on bills.</w:t>
      </w:r>
    </w:p>
    <w:p w:rsidR="00013812" w:rsidRPr="0033717F" w:rsidRDefault="00013812" w:rsidP="00753C2C">
      <w:pPr>
        <w:spacing w:after="120"/>
        <w:rPr>
          <w:rFonts w:ascii="Arial" w:eastAsia="Calibri" w:hAnsi="Arial" w:cs="Arial"/>
          <w:b/>
          <w:bCs/>
          <w:lang w:bidi="en-US"/>
        </w:rPr>
      </w:pPr>
      <w:r w:rsidRPr="0033717F">
        <w:rPr>
          <w:rFonts w:ascii="Arial" w:eastAsia="Calibri" w:hAnsi="Arial" w:cs="Arial"/>
          <w:b/>
          <w:bCs/>
          <w:lang w:bidi="en-US"/>
        </w:rPr>
        <w:t>Public Comment</w:t>
      </w:r>
    </w:p>
    <w:p w:rsidR="00013812" w:rsidRDefault="00013812" w:rsidP="00753C2C">
      <w:pPr>
        <w:spacing w:after="120"/>
        <w:rPr>
          <w:rFonts w:ascii="Arial" w:eastAsia="Calibri" w:hAnsi="Arial" w:cs="Arial"/>
          <w:bCs/>
          <w:lang w:bidi="en-US"/>
        </w:rPr>
      </w:pPr>
      <w:r>
        <w:rPr>
          <w:rFonts w:ascii="Arial" w:eastAsia="Calibri" w:hAnsi="Arial" w:cs="Arial"/>
          <w:bCs/>
          <w:lang w:bidi="en-US"/>
        </w:rPr>
        <w:t>Mark Freeman</w:t>
      </w:r>
      <w:r w:rsidR="00B645BF">
        <w:rPr>
          <w:rFonts w:ascii="Arial" w:eastAsia="Calibri" w:hAnsi="Arial" w:cs="Arial"/>
          <w:bCs/>
          <w:lang w:bidi="en-US"/>
        </w:rPr>
        <w:t xml:space="preserve"> asked </w:t>
      </w:r>
      <w:r w:rsidR="008915C3">
        <w:rPr>
          <w:rFonts w:ascii="Arial" w:eastAsia="Calibri" w:hAnsi="Arial" w:cs="Arial"/>
          <w:bCs/>
          <w:lang w:bidi="en-US"/>
        </w:rPr>
        <w:t xml:space="preserve">how the state will ensure the implementation of SB 54 when </w:t>
      </w:r>
      <w:r w:rsidR="00C449C3">
        <w:rPr>
          <w:rFonts w:ascii="Arial" w:eastAsia="Calibri" w:hAnsi="Arial" w:cs="Arial"/>
          <w:bCs/>
          <w:lang w:bidi="en-US"/>
        </w:rPr>
        <w:t xml:space="preserve">some law enforcement </w:t>
      </w:r>
      <w:r w:rsidR="008915C3">
        <w:rPr>
          <w:rFonts w:ascii="Arial" w:eastAsia="Calibri" w:hAnsi="Arial" w:cs="Arial"/>
          <w:bCs/>
          <w:lang w:bidi="en-US"/>
        </w:rPr>
        <w:t xml:space="preserve">agencies </w:t>
      </w:r>
      <w:r w:rsidR="00C449C3">
        <w:rPr>
          <w:rFonts w:ascii="Arial" w:eastAsia="Calibri" w:hAnsi="Arial" w:cs="Arial"/>
          <w:bCs/>
          <w:lang w:bidi="en-US"/>
        </w:rPr>
        <w:t>are partnered with ICE.</w:t>
      </w:r>
      <w:r w:rsidR="0018512A">
        <w:rPr>
          <w:rFonts w:ascii="Arial" w:eastAsia="Calibri" w:hAnsi="Arial" w:cs="Arial"/>
          <w:bCs/>
          <w:lang w:bidi="en-US"/>
        </w:rPr>
        <w:t xml:space="preserve"> Mr. Galeano stated the Trust and Truth Acts, passed in 2013 and 2016, require transparency and accountability</w:t>
      </w:r>
      <w:r w:rsidR="001D526F">
        <w:rPr>
          <w:rFonts w:ascii="Arial" w:eastAsia="Calibri" w:hAnsi="Arial" w:cs="Arial"/>
          <w:bCs/>
          <w:lang w:bidi="en-US"/>
        </w:rPr>
        <w:t>. Also, advocates</w:t>
      </w:r>
      <w:r w:rsidR="00BF036A">
        <w:rPr>
          <w:rFonts w:ascii="Arial" w:eastAsia="Calibri" w:hAnsi="Arial" w:cs="Arial"/>
          <w:bCs/>
          <w:lang w:bidi="en-US"/>
        </w:rPr>
        <w:t xml:space="preserve">, such as the Trust Act Implementation Coalition, </w:t>
      </w:r>
      <w:r w:rsidR="001D526F">
        <w:rPr>
          <w:rFonts w:ascii="Arial" w:eastAsia="Calibri" w:hAnsi="Arial" w:cs="Arial"/>
          <w:bCs/>
          <w:lang w:bidi="en-US"/>
        </w:rPr>
        <w:t>monitor counties to ensure that they are abiding by state law.</w:t>
      </w:r>
      <w:r w:rsidR="002970DA">
        <w:rPr>
          <w:rFonts w:ascii="Arial" w:eastAsia="Calibri" w:hAnsi="Arial" w:cs="Arial"/>
          <w:bCs/>
          <w:lang w:bidi="en-US"/>
        </w:rPr>
        <w:t xml:space="preserve"> </w:t>
      </w:r>
    </w:p>
    <w:p w:rsidR="004A5D0A" w:rsidRDefault="00826CD1" w:rsidP="00753C2C">
      <w:pPr>
        <w:spacing w:after="120"/>
        <w:rPr>
          <w:rFonts w:ascii="Arial" w:eastAsia="Calibri" w:hAnsi="Arial" w:cs="Arial"/>
          <w:bCs/>
          <w:lang w:bidi="en-US"/>
        </w:rPr>
      </w:pPr>
      <w:r>
        <w:rPr>
          <w:rFonts w:ascii="Arial" w:eastAsia="Calibri" w:hAnsi="Arial" w:cs="Arial"/>
          <w:bCs/>
          <w:lang w:bidi="en-US"/>
        </w:rPr>
        <w:t xml:space="preserve">Liz Oseguera, </w:t>
      </w:r>
      <w:r w:rsidR="0004016D">
        <w:rPr>
          <w:rFonts w:ascii="Arial" w:eastAsia="Calibri" w:hAnsi="Arial" w:cs="Arial"/>
          <w:bCs/>
          <w:lang w:bidi="en-US"/>
        </w:rPr>
        <w:t xml:space="preserve">Deputy Director of Government Affairs, </w:t>
      </w:r>
      <w:r>
        <w:rPr>
          <w:rFonts w:ascii="Arial" w:eastAsia="Calibri" w:hAnsi="Arial" w:cs="Arial"/>
          <w:bCs/>
          <w:lang w:bidi="en-US"/>
        </w:rPr>
        <w:t xml:space="preserve">California Primary Care Association (CPCA), stated </w:t>
      </w:r>
      <w:r w:rsidR="00CA1802">
        <w:rPr>
          <w:rFonts w:ascii="Arial" w:eastAsia="Calibri" w:hAnsi="Arial" w:cs="Arial"/>
          <w:bCs/>
          <w:lang w:bidi="en-US"/>
        </w:rPr>
        <w:t xml:space="preserve">the </w:t>
      </w:r>
      <w:r>
        <w:rPr>
          <w:rFonts w:ascii="Arial" w:eastAsia="Calibri" w:hAnsi="Arial" w:cs="Arial"/>
          <w:bCs/>
          <w:lang w:bidi="en-US"/>
        </w:rPr>
        <w:t>CPCA is developing model policies and procedures as stated in SB 54 to help clinics prepare for ICE raids, and an</w:t>
      </w:r>
      <w:r w:rsidR="0004016D">
        <w:rPr>
          <w:rFonts w:ascii="Arial" w:eastAsia="Calibri" w:hAnsi="Arial" w:cs="Arial"/>
          <w:bCs/>
          <w:lang w:bidi="en-US"/>
        </w:rPr>
        <w:t xml:space="preserve"> immigrant resource page to help inform clinics of their rights. She offered to work with Mr. Galeano on these issues.</w:t>
      </w:r>
    </w:p>
    <w:p w:rsidR="00013812" w:rsidRDefault="00CA1802" w:rsidP="00FF02E0">
      <w:pPr>
        <w:rPr>
          <w:rFonts w:ascii="Arial" w:eastAsia="Calibri" w:hAnsi="Arial" w:cs="Arial"/>
          <w:bCs/>
          <w:lang w:bidi="en-US"/>
        </w:rPr>
      </w:pPr>
      <w:r>
        <w:rPr>
          <w:rFonts w:ascii="Arial" w:eastAsia="Calibri" w:hAnsi="Arial" w:cs="Arial"/>
          <w:bCs/>
          <w:lang w:bidi="en-US"/>
        </w:rPr>
        <w:t>Ms. Oseguera</w:t>
      </w:r>
      <w:r w:rsidR="004A5D0A">
        <w:rPr>
          <w:rFonts w:ascii="Arial" w:eastAsia="Calibri" w:hAnsi="Arial" w:cs="Arial"/>
          <w:bCs/>
          <w:lang w:bidi="en-US"/>
        </w:rPr>
        <w:t xml:space="preserve"> </w:t>
      </w:r>
      <w:r w:rsidR="003574A8" w:rsidRPr="003574A8">
        <w:rPr>
          <w:rFonts w:ascii="Arial" w:eastAsia="Calibri" w:hAnsi="Arial" w:cs="Arial"/>
          <w:bCs/>
          <w:lang w:bidi="en-US"/>
        </w:rPr>
        <w:t>stated some counties require clinics to gather immigration status information through the enrollment process. She asked if SB 244 could be used as a vehicle to ensure that clinics are not required to maintain this information for the mandated five years. She offered to collaborate with the CIPC to address this issue. Mr.</w:t>
      </w:r>
      <w:r w:rsidR="00CA0544">
        <w:rPr>
          <w:rFonts w:ascii="Arial" w:eastAsia="Calibri" w:hAnsi="Arial" w:cs="Arial"/>
          <w:bCs/>
          <w:lang w:bidi="en-US"/>
        </w:rPr>
        <w:t> </w:t>
      </w:r>
      <w:r w:rsidR="003574A8" w:rsidRPr="003574A8">
        <w:rPr>
          <w:rFonts w:ascii="Arial" w:eastAsia="Calibri" w:hAnsi="Arial" w:cs="Arial"/>
          <w:bCs/>
          <w:lang w:bidi="en-US"/>
        </w:rPr>
        <w:t>Galeano asked for Ms. Oseguera</w:t>
      </w:r>
      <w:r w:rsidR="00655A6A">
        <w:rPr>
          <w:rFonts w:ascii="Arial" w:eastAsia="Calibri" w:hAnsi="Arial" w:cs="Arial"/>
          <w:bCs/>
          <w:lang w:bidi="en-US"/>
        </w:rPr>
        <w:t>’</w:t>
      </w:r>
      <w:r w:rsidR="003574A8" w:rsidRPr="003574A8">
        <w:rPr>
          <w:rFonts w:ascii="Arial" w:eastAsia="Calibri" w:hAnsi="Arial" w:cs="Arial"/>
          <w:bCs/>
          <w:lang w:bidi="en-US"/>
        </w:rPr>
        <w:t>s contact information so he could forward her comments to the CIPC</w:t>
      </w:r>
      <w:r w:rsidR="00D64E02">
        <w:rPr>
          <w:rFonts w:ascii="Arial" w:eastAsia="Calibri" w:hAnsi="Arial" w:cs="Arial"/>
          <w:bCs/>
          <w:lang w:bidi="en-US"/>
        </w:rPr>
        <w:t>.</w:t>
      </w:r>
    </w:p>
    <w:p w:rsidR="002C7C48" w:rsidRDefault="002C7C48" w:rsidP="00753C2C">
      <w:pPr>
        <w:rPr>
          <w:rFonts w:ascii="Arial" w:eastAsia="Calibri" w:hAnsi="Arial" w:cs="Arial"/>
          <w:bCs/>
          <w:lang w:bidi="en-US"/>
        </w:rPr>
      </w:pPr>
    </w:p>
    <w:p w:rsidR="00B73012" w:rsidRPr="00416D60" w:rsidRDefault="00B03AAC" w:rsidP="005D1F25">
      <w:pPr>
        <w:pStyle w:val="Heading2"/>
      </w:pPr>
      <w:r>
        <w:t>11</w:t>
      </w:r>
      <w:r w:rsidR="00B73012" w:rsidRPr="00416D60">
        <w:t>:</w:t>
      </w:r>
      <w:r>
        <w:t>1</w:t>
      </w:r>
      <w:r w:rsidR="00B73012" w:rsidRPr="00416D60">
        <w:t xml:space="preserve">0 a.m. </w:t>
      </w:r>
      <w:r>
        <w:t>Communities: The View from the Grassroots</w:t>
      </w:r>
    </w:p>
    <w:p w:rsidR="00B73012" w:rsidRPr="007709B9" w:rsidRDefault="00B73012" w:rsidP="00753C2C">
      <w:pPr>
        <w:ind w:left="360"/>
        <w:rPr>
          <w:rFonts w:ascii="Arial" w:eastAsia="Calibri" w:hAnsi="Arial" w:cs="Arial"/>
          <w:b/>
          <w:bCs/>
          <w:lang w:bidi="en-US"/>
        </w:rPr>
      </w:pPr>
      <w:r w:rsidRPr="007709B9">
        <w:rPr>
          <w:rFonts w:ascii="Arial" w:eastAsia="Calibri" w:hAnsi="Arial" w:cs="Arial"/>
          <w:b/>
          <w:bCs/>
          <w:lang w:bidi="en-US"/>
        </w:rPr>
        <w:t>Presenters:</w:t>
      </w:r>
    </w:p>
    <w:p w:rsidR="00B73012" w:rsidRDefault="00B03AAC" w:rsidP="00753C2C">
      <w:pPr>
        <w:ind w:left="720" w:hanging="360"/>
        <w:rPr>
          <w:rFonts w:ascii="Arial" w:hAnsi="Arial" w:cs="Arial"/>
        </w:rPr>
      </w:pPr>
      <w:bookmarkStart w:id="6" w:name="_Hlk483130358"/>
      <w:r>
        <w:rPr>
          <w:rFonts w:ascii="Arial" w:hAnsi="Arial" w:cs="Arial"/>
        </w:rPr>
        <w:t>Jae Maldonado, MPA, Executive Director, Street Level Health</w:t>
      </w:r>
    </w:p>
    <w:p w:rsidR="00B73012" w:rsidRDefault="00DF090D" w:rsidP="00753C2C">
      <w:pPr>
        <w:ind w:left="720" w:hanging="360"/>
        <w:rPr>
          <w:rFonts w:ascii="Arial" w:hAnsi="Arial" w:cs="Arial"/>
        </w:rPr>
      </w:pPr>
      <w:r>
        <w:rPr>
          <w:rFonts w:ascii="Arial" w:hAnsi="Arial" w:cs="Arial"/>
        </w:rPr>
        <w:t>Joseph Villela, Policy Director, Coalition for Humane Immigrant Rights of Los Angeles</w:t>
      </w:r>
    </w:p>
    <w:p w:rsidR="00B73012" w:rsidRDefault="009124B3" w:rsidP="00753C2C">
      <w:pPr>
        <w:ind w:left="720" w:hanging="360"/>
        <w:rPr>
          <w:rFonts w:ascii="Arial" w:hAnsi="Arial" w:cs="Arial"/>
        </w:rPr>
      </w:pPr>
      <w:r>
        <w:rPr>
          <w:rFonts w:ascii="Arial" w:hAnsi="Arial" w:cs="Arial"/>
        </w:rPr>
        <w:t>Rachel Vizcarra, Programs Coordinator, United Farm Workers Foundation</w:t>
      </w:r>
    </w:p>
    <w:p w:rsidR="00B73012" w:rsidRPr="0066625E" w:rsidRDefault="009124B3" w:rsidP="00753C2C">
      <w:pPr>
        <w:spacing w:after="120"/>
        <w:ind w:left="720" w:hanging="360"/>
        <w:rPr>
          <w:rFonts w:ascii="Arial" w:hAnsi="Arial" w:cs="Arial"/>
        </w:rPr>
      </w:pPr>
      <w:bookmarkStart w:id="7" w:name="_Hlk483082080"/>
      <w:r>
        <w:rPr>
          <w:rFonts w:ascii="Arial" w:hAnsi="Arial" w:cs="Arial"/>
        </w:rPr>
        <w:t>Nkauj Iab Yang, California Director of Programs and Policy, Southeast Asia Resource Action Center</w:t>
      </w:r>
    </w:p>
    <w:bookmarkEnd w:id="6"/>
    <w:bookmarkEnd w:id="7"/>
    <w:p w:rsidR="0046625D" w:rsidRDefault="00A402BC" w:rsidP="00753C2C">
      <w:pPr>
        <w:spacing w:after="120"/>
        <w:rPr>
          <w:rFonts w:ascii="Arial" w:hAnsi="Arial" w:cs="Arial"/>
        </w:rPr>
      </w:pPr>
      <w:r>
        <w:rPr>
          <w:rFonts w:ascii="Arial" w:hAnsi="Arial" w:cs="Arial"/>
        </w:rPr>
        <w:t>Chair Butler</w:t>
      </w:r>
      <w:r w:rsidR="003138C5">
        <w:rPr>
          <w:rFonts w:ascii="Arial" w:hAnsi="Arial" w:cs="Arial"/>
        </w:rPr>
        <w:t xml:space="preserve"> deferred to Ms. Kayali to facilitate this agenda item.</w:t>
      </w:r>
    </w:p>
    <w:p w:rsidR="003138C5" w:rsidRPr="0046625D" w:rsidRDefault="003138C5" w:rsidP="00753C2C">
      <w:pPr>
        <w:spacing w:after="120"/>
        <w:rPr>
          <w:rFonts w:ascii="Arial" w:hAnsi="Arial" w:cs="Arial"/>
        </w:rPr>
      </w:pPr>
      <w:r>
        <w:rPr>
          <w:rFonts w:ascii="Arial" w:hAnsi="Arial" w:cs="Arial"/>
        </w:rPr>
        <w:lastRenderedPageBreak/>
        <w:t>Ms. Kayali introduced the members of the panel</w:t>
      </w:r>
      <w:r w:rsidR="00DF61C6">
        <w:rPr>
          <w:rFonts w:ascii="Arial" w:hAnsi="Arial" w:cs="Arial"/>
        </w:rPr>
        <w:t>, who</w:t>
      </w:r>
      <w:r w:rsidR="0004030B">
        <w:rPr>
          <w:rFonts w:ascii="Arial" w:hAnsi="Arial" w:cs="Arial"/>
        </w:rPr>
        <w:t xml:space="preserve"> will discuss the work that </w:t>
      </w:r>
      <w:r>
        <w:rPr>
          <w:rFonts w:ascii="Arial" w:hAnsi="Arial" w:cs="Arial"/>
        </w:rPr>
        <w:t>advocacy groups and nonprofit organizations are doing</w:t>
      </w:r>
      <w:r w:rsidR="00F742D3">
        <w:rPr>
          <w:rFonts w:ascii="Arial" w:hAnsi="Arial" w:cs="Arial"/>
        </w:rPr>
        <w:t xml:space="preserve"> </w:t>
      </w:r>
      <w:r w:rsidR="00EA44DE">
        <w:rPr>
          <w:rFonts w:ascii="Arial" w:hAnsi="Arial" w:cs="Arial"/>
        </w:rPr>
        <w:t>in the communities.</w:t>
      </w:r>
    </w:p>
    <w:p w:rsidR="00B73012" w:rsidRPr="007709B9" w:rsidRDefault="009124B3" w:rsidP="00753C2C">
      <w:pPr>
        <w:spacing w:after="120"/>
        <w:rPr>
          <w:rFonts w:ascii="Arial" w:hAnsi="Arial" w:cs="Arial"/>
          <w:u w:val="single"/>
        </w:rPr>
      </w:pPr>
      <w:r>
        <w:rPr>
          <w:rFonts w:ascii="Arial" w:hAnsi="Arial" w:cs="Arial"/>
          <w:u w:val="single"/>
        </w:rPr>
        <w:t>Jae Maldonado</w:t>
      </w:r>
    </w:p>
    <w:p w:rsidR="0004030B" w:rsidRDefault="009124B3" w:rsidP="00753C2C">
      <w:pPr>
        <w:spacing w:after="120"/>
        <w:rPr>
          <w:rFonts w:ascii="Arial" w:hAnsi="Arial" w:cs="Arial"/>
        </w:rPr>
      </w:pPr>
      <w:r>
        <w:rPr>
          <w:rFonts w:ascii="Arial" w:hAnsi="Arial" w:cs="Arial"/>
        </w:rPr>
        <w:t>Jae Maldonado, MPA, Executive Director, Street Level Health</w:t>
      </w:r>
      <w:r w:rsidR="00BD79E4">
        <w:rPr>
          <w:rFonts w:ascii="Arial" w:hAnsi="Arial" w:cs="Arial"/>
        </w:rPr>
        <w:t xml:space="preserve"> (SLH)</w:t>
      </w:r>
      <w:r w:rsidR="001078F6">
        <w:rPr>
          <w:rFonts w:ascii="Arial" w:hAnsi="Arial" w:cs="Arial"/>
        </w:rPr>
        <w:t xml:space="preserve">, discussed the mission, goals, and objectives of Street Level </w:t>
      </w:r>
      <w:r w:rsidR="001078F6" w:rsidRPr="00D961CE">
        <w:rPr>
          <w:rFonts w:ascii="Arial" w:hAnsi="Arial" w:cs="Arial"/>
        </w:rPr>
        <w:t>Health.</w:t>
      </w:r>
      <w:r w:rsidR="00704DAD" w:rsidRPr="00D961CE">
        <w:rPr>
          <w:rFonts w:ascii="Arial" w:hAnsi="Arial" w:cs="Arial"/>
        </w:rPr>
        <w:t xml:space="preserve"> He highlighted the current work of</w:t>
      </w:r>
      <w:r w:rsidR="00704DAD">
        <w:rPr>
          <w:rFonts w:ascii="Arial" w:hAnsi="Arial" w:cs="Arial"/>
        </w:rPr>
        <w:t xml:space="preserve"> SLH</w:t>
      </w:r>
      <w:r w:rsidR="003574A8">
        <w:rPr>
          <w:rFonts w:ascii="Arial" w:hAnsi="Arial" w:cs="Arial"/>
        </w:rPr>
        <w:t>,</w:t>
      </w:r>
      <w:r w:rsidR="00704DAD">
        <w:rPr>
          <w:rFonts w:ascii="Arial" w:hAnsi="Arial" w:cs="Arial"/>
        </w:rPr>
        <w:t xml:space="preserve"> such as partnering with UC Berkeley and Health Care for the Homeless to use a mobile van to treat individuals where they are</w:t>
      </w:r>
      <w:r w:rsidR="00C72155">
        <w:rPr>
          <w:rFonts w:ascii="Arial" w:hAnsi="Arial" w:cs="Arial"/>
        </w:rPr>
        <w:t xml:space="preserve">. </w:t>
      </w:r>
      <w:r w:rsidR="00C277CF">
        <w:rPr>
          <w:rFonts w:ascii="Arial" w:hAnsi="Arial" w:cs="Arial"/>
        </w:rPr>
        <w:t xml:space="preserve">SLH advocates at the county level for increased language access </w:t>
      </w:r>
      <w:r w:rsidR="00DF61C6">
        <w:rPr>
          <w:rFonts w:ascii="Arial" w:hAnsi="Arial" w:cs="Arial"/>
        </w:rPr>
        <w:t>and uplifts the narrative of the changing demographic of the Bay Area</w:t>
      </w:r>
      <w:r w:rsidR="0094797A">
        <w:rPr>
          <w:rFonts w:ascii="Arial" w:hAnsi="Arial" w:cs="Arial"/>
        </w:rPr>
        <w:t>,</w:t>
      </w:r>
      <w:r w:rsidR="00DF61C6">
        <w:rPr>
          <w:rFonts w:ascii="Arial" w:hAnsi="Arial" w:cs="Arial"/>
        </w:rPr>
        <w:t xml:space="preserve"> the need for mild to moderate mental heal</w:t>
      </w:r>
      <w:r w:rsidR="009A5782">
        <w:rPr>
          <w:rFonts w:ascii="Arial" w:hAnsi="Arial" w:cs="Arial"/>
        </w:rPr>
        <w:t>th services and prevention</w:t>
      </w:r>
      <w:r w:rsidR="0094797A">
        <w:rPr>
          <w:rFonts w:ascii="Arial" w:hAnsi="Arial" w:cs="Arial"/>
        </w:rPr>
        <w:t>, and immigrant health and employment issues</w:t>
      </w:r>
      <w:r w:rsidR="009A5782">
        <w:rPr>
          <w:rFonts w:ascii="Arial" w:hAnsi="Arial" w:cs="Arial"/>
        </w:rPr>
        <w:t xml:space="preserve">. SLH </w:t>
      </w:r>
      <w:r w:rsidR="00DF61C6">
        <w:rPr>
          <w:rFonts w:ascii="Arial" w:hAnsi="Arial" w:cs="Arial"/>
        </w:rPr>
        <w:t xml:space="preserve">research </w:t>
      </w:r>
      <w:r w:rsidR="009A5782">
        <w:rPr>
          <w:rFonts w:ascii="Arial" w:hAnsi="Arial" w:cs="Arial"/>
        </w:rPr>
        <w:t xml:space="preserve">has found that </w:t>
      </w:r>
      <w:r w:rsidR="00664BEE">
        <w:rPr>
          <w:rFonts w:ascii="Arial" w:hAnsi="Arial" w:cs="Arial"/>
        </w:rPr>
        <w:t>large numbers of clients have po</w:t>
      </w:r>
      <w:r w:rsidR="009A5782">
        <w:rPr>
          <w:rFonts w:ascii="Arial" w:hAnsi="Arial" w:cs="Arial"/>
        </w:rPr>
        <w:t>st-traumatic stress disorder</w:t>
      </w:r>
      <w:r w:rsidR="00242497">
        <w:rPr>
          <w:rFonts w:ascii="Arial" w:hAnsi="Arial" w:cs="Arial"/>
        </w:rPr>
        <w:t xml:space="preserve"> (PTSD)</w:t>
      </w:r>
      <w:r w:rsidR="009A5782">
        <w:rPr>
          <w:rFonts w:ascii="Arial" w:hAnsi="Arial" w:cs="Arial"/>
        </w:rPr>
        <w:t>, which is triggered by anti-immigrant sentiment received upon arrival to the United States</w:t>
      </w:r>
      <w:r w:rsidR="00E45AE6">
        <w:rPr>
          <w:rFonts w:ascii="Arial" w:hAnsi="Arial" w:cs="Arial"/>
        </w:rPr>
        <w:t xml:space="preserve"> and increased by g</w:t>
      </w:r>
      <w:r w:rsidR="009A5782">
        <w:rPr>
          <w:rFonts w:ascii="Arial" w:hAnsi="Arial" w:cs="Arial"/>
        </w:rPr>
        <w:t>eneral stress related to lack of community, family, and resources.</w:t>
      </w:r>
      <w:r w:rsidR="00E45AE6">
        <w:rPr>
          <w:rFonts w:ascii="Arial" w:hAnsi="Arial" w:cs="Arial"/>
        </w:rPr>
        <w:t xml:space="preserve"> </w:t>
      </w:r>
      <w:r w:rsidR="003574A8">
        <w:rPr>
          <w:rFonts w:ascii="Arial" w:hAnsi="Arial" w:cs="Arial"/>
        </w:rPr>
        <w:t>O</w:t>
      </w:r>
      <w:r w:rsidR="0040625C">
        <w:rPr>
          <w:rFonts w:ascii="Arial" w:hAnsi="Arial" w:cs="Arial"/>
        </w:rPr>
        <w:t xml:space="preserve">ne of the largest challenges is the lack of data on immigrant issues. </w:t>
      </w:r>
      <w:r w:rsidR="00E45AE6">
        <w:rPr>
          <w:rFonts w:ascii="Arial" w:hAnsi="Arial" w:cs="Arial"/>
        </w:rPr>
        <w:t>He stated the need to consider how community health centers can be a triage point to help clients who are experiencing trauma</w:t>
      </w:r>
      <w:r w:rsidR="0060559C">
        <w:rPr>
          <w:rFonts w:ascii="Arial" w:hAnsi="Arial" w:cs="Arial"/>
        </w:rPr>
        <w:t xml:space="preserve"> to receive mild to moderate mental health services.</w:t>
      </w:r>
    </w:p>
    <w:p w:rsidR="00172915" w:rsidRPr="00172915" w:rsidRDefault="006A7404" w:rsidP="00172915">
      <w:pPr>
        <w:spacing w:after="120"/>
        <w:rPr>
          <w:rFonts w:ascii="Arial" w:hAnsi="Arial" w:cs="Arial"/>
        </w:rPr>
      </w:pPr>
      <w:r>
        <w:rPr>
          <w:rFonts w:ascii="Arial" w:hAnsi="Arial" w:cs="Arial"/>
        </w:rPr>
        <w:t xml:space="preserve">Ms. Kayali </w:t>
      </w:r>
      <w:r w:rsidR="00172915" w:rsidRPr="00172915">
        <w:rPr>
          <w:rFonts w:ascii="Arial" w:hAnsi="Arial" w:cs="Arial"/>
        </w:rPr>
        <w:t>asked how many of the immigrants SLH serves are refugees and the average number of years they have been in the United States. Mr. Maldonado stated 15</w:t>
      </w:r>
      <w:r w:rsidR="00DC7C3E">
        <w:rPr>
          <w:rFonts w:ascii="Arial" w:hAnsi="Arial" w:cs="Arial"/>
        </w:rPr>
        <w:t> </w:t>
      </w:r>
      <w:r w:rsidR="00172915" w:rsidRPr="00172915">
        <w:rPr>
          <w:rFonts w:ascii="Arial" w:hAnsi="Arial" w:cs="Arial"/>
        </w:rPr>
        <w:t xml:space="preserve">percent of them are refugees and the average </w:t>
      </w:r>
      <w:r w:rsidR="00DC7C3E">
        <w:rPr>
          <w:rFonts w:ascii="Arial" w:hAnsi="Arial" w:cs="Arial"/>
        </w:rPr>
        <w:t>time</w:t>
      </w:r>
      <w:r w:rsidR="00172915" w:rsidRPr="00172915">
        <w:rPr>
          <w:rFonts w:ascii="Arial" w:hAnsi="Arial" w:cs="Arial"/>
        </w:rPr>
        <w:t xml:space="preserve"> is under three years.</w:t>
      </w:r>
    </w:p>
    <w:p w:rsidR="00172915" w:rsidRPr="00172915" w:rsidRDefault="00172915" w:rsidP="00172915">
      <w:pPr>
        <w:spacing w:after="120"/>
        <w:rPr>
          <w:rFonts w:ascii="Arial" w:hAnsi="Arial" w:cs="Arial"/>
          <w:u w:val="single"/>
        </w:rPr>
      </w:pPr>
      <w:r w:rsidRPr="00172915">
        <w:rPr>
          <w:rFonts w:ascii="Arial" w:hAnsi="Arial" w:cs="Arial"/>
          <w:u w:val="single"/>
        </w:rPr>
        <w:t>Joseph Villela</w:t>
      </w:r>
    </w:p>
    <w:p w:rsidR="00172915" w:rsidRPr="00172915" w:rsidRDefault="00172915" w:rsidP="00172915">
      <w:pPr>
        <w:spacing w:after="120"/>
        <w:rPr>
          <w:rFonts w:ascii="Arial" w:hAnsi="Arial" w:cs="Arial"/>
        </w:rPr>
      </w:pPr>
      <w:r w:rsidRPr="00172915">
        <w:rPr>
          <w:rFonts w:ascii="Arial" w:hAnsi="Arial" w:cs="Arial"/>
        </w:rPr>
        <w:t>Joseph Villela, Policy Director, Coalition for Humane Immigrant Rights of Los Angeles (CHIRLA), discussed the mission, goals, and objectives of the CHIRLA. The CHIRLA advocates at the federal, state, and local levels and organizes immigrants using a family model to effect systematic change. He discussed the current executive orders that pertain to immigrants, how they are being implemented, and ways to react to them, such as civic engagement. He stated the CHIRLA is sponsoring 10 state bills this year related to immigrants.</w:t>
      </w:r>
    </w:p>
    <w:p w:rsidR="00172915" w:rsidRPr="00172915" w:rsidRDefault="00172915" w:rsidP="00172915">
      <w:pPr>
        <w:spacing w:after="120"/>
        <w:rPr>
          <w:rFonts w:ascii="Arial" w:hAnsi="Arial" w:cs="Arial"/>
          <w:u w:val="single"/>
        </w:rPr>
      </w:pPr>
      <w:r w:rsidRPr="00172915">
        <w:rPr>
          <w:rFonts w:ascii="Arial" w:hAnsi="Arial" w:cs="Arial"/>
          <w:u w:val="single"/>
        </w:rPr>
        <w:t>Rachel Vizcarra</w:t>
      </w:r>
    </w:p>
    <w:p w:rsidR="00172915" w:rsidRPr="00172915" w:rsidRDefault="00172915" w:rsidP="00172915">
      <w:pPr>
        <w:spacing w:after="120"/>
        <w:rPr>
          <w:rFonts w:ascii="Arial" w:hAnsi="Arial" w:cs="Arial"/>
          <w:bCs/>
          <w:lang w:bidi="en-US"/>
        </w:rPr>
      </w:pPr>
      <w:r w:rsidRPr="00172915">
        <w:rPr>
          <w:rFonts w:ascii="Arial" w:hAnsi="Arial" w:cs="Arial"/>
        </w:rPr>
        <w:t>Rachel Vizcarra, Programs Coordinator, United Farm Workers Foundation (UFWF), discussed the mission, goals, and objectives of the UFWF. The UFWF is</w:t>
      </w:r>
      <w:r w:rsidRPr="00172915">
        <w:rPr>
          <w:rFonts w:ascii="Arial" w:hAnsi="Arial" w:cs="Arial"/>
          <w:bCs/>
          <w:lang w:bidi="en-US"/>
        </w:rPr>
        <w:t xml:space="preserve"> a direct service organization providing legal services to help individuals navigate the immigration system and screening of health partnerships and to help clinics and human service agencies better understand the qualifications for and coverage of health services. She agreed with the previous speaker that the current climate makes it difficult to encourage members of the immigrant community to show up for medical appointments, participate in government, and speak out. She stated approximately half of the immigrants in California are naturalized citizens. She cautioned against sharing good versus bad immigrant stories for the safety of undocumented family members.</w:t>
      </w:r>
    </w:p>
    <w:p w:rsidR="00172915" w:rsidRPr="00172915" w:rsidRDefault="00172915" w:rsidP="00172915">
      <w:pPr>
        <w:spacing w:after="120"/>
        <w:rPr>
          <w:rFonts w:ascii="Arial" w:hAnsi="Arial" w:cs="Arial"/>
          <w:lang w:bidi="en-US"/>
        </w:rPr>
      </w:pPr>
      <w:r w:rsidRPr="00172915">
        <w:rPr>
          <w:rFonts w:ascii="Arial" w:hAnsi="Arial" w:cs="Arial"/>
          <w:u w:val="single"/>
          <w:lang w:bidi="en-US"/>
        </w:rPr>
        <w:t>Nkauj Iab Yang</w:t>
      </w:r>
    </w:p>
    <w:p w:rsidR="00172915" w:rsidRPr="00172915" w:rsidRDefault="00172915" w:rsidP="00172915">
      <w:pPr>
        <w:spacing w:after="120"/>
        <w:rPr>
          <w:rFonts w:ascii="Arial" w:hAnsi="Arial" w:cs="Arial"/>
          <w:bCs/>
          <w:lang w:bidi="en-US"/>
        </w:rPr>
      </w:pPr>
      <w:r w:rsidRPr="00172915">
        <w:rPr>
          <w:rFonts w:ascii="Arial" w:hAnsi="Arial" w:cs="Arial"/>
          <w:lang w:bidi="en-US"/>
        </w:rPr>
        <w:t xml:space="preserve">Nkauj Iab Yang, California Director of Programs and Policy, Southeast Asia Resource Action Center (SARAC), </w:t>
      </w:r>
      <w:r w:rsidRPr="00172915">
        <w:rPr>
          <w:rFonts w:ascii="Arial" w:hAnsi="Arial" w:cs="Arial"/>
        </w:rPr>
        <w:t xml:space="preserve">discussed the mission, goals, and objectives of the SARAC. </w:t>
      </w:r>
      <w:r w:rsidRPr="00172915">
        <w:rPr>
          <w:rFonts w:ascii="Arial" w:hAnsi="Arial" w:cs="Arial"/>
        </w:rPr>
        <w:lastRenderedPageBreak/>
        <w:t xml:space="preserve">The SARAC is </w:t>
      </w:r>
      <w:r w:rsidRPr="00172915">
        <w:rPr>
          <w:rFonts w:ascii="Arial" w:hAnsi="Arial" w:cs="Arial"/>
          <w:bCs/>
          <w:lang w:bidi="en-US"/>
        </w:rPr>
        <w:t>a national civil rights organization that addresses issues of health, immigration, and education. She agreed with the previous speakers that immigrants suffer increased mental health issues, such as PTSD and depression. She stated data equity is important. More data is required to show the health and education disparities that exist in immigrant communities and the number of immigrants who are in the criminal justice system. She asked the OHE to support data equity and to consider alternative ways to put more funding into immigrant communities for culturally, linguistically, and age-appropriate services, and to invest in workforce development.</w:t>
      </w:r>
    </w:p>
    <w:p w:rsidR="00172915" w:rsidRPr="00172915" w:rsidRDefault="00172915" w:rsidP="00172915">
      <w:pPr>
        <w:spacing w:after="120"/>
        <w:rPr>
          <w:rFonts w:ascii="Arial" w:hAnsi="Arial" w:cs="Arial"/>
          <w:b/>
          <w:bCs/>
          <w:lang w:bidi="en-US"/>
        </w:rPr>
      </w:pPr>
      <w:r w:rsidRPr="00172915">
        <w:rPr>
          <w:rFonts w:ascii="Arial" w:hAnsi="Arial" w:cs="Arial"/>
          <w:b/>
          <w:bCs/>
          <w:lang w:bidi="en-US"/>
        </w:rPr>
        <w:t>Questions and Discussion</w:t>
      </w:r>
    </w:p>
    <w:p w:rsidR="00172915" w:rsidRPr="00172915" w:rsidRDefault="00172915" w:rsidP="00172915">
      <w:pPr>
        <w:spacing w:after="120"/>
        <w:rPr>
          <w:rFonts w:ascii="Arial" w:hAnsi="Arial" w:cs="Arial"/>
          <w:bCs/>
          <w:lang w:bidi="en-US"/>
        </w:rPr>
      </w:pPr>
      <w:r w:rsidRPr="00172915">
        <w:rPr>
          <w:rFonts w:ascii="Arial" w:hAnsi="Arial" w:cs="Arial"/>
          <w:bCs/>
          <w:lang w:bidi="en-US"/>
        </w:rPr>
        <w:t>Dr. Garza asked if members of the panel work with sending countries to help educate friends and families there. Ms. Vizcarra stated the UFWF does not but has a strong relationship with several consulates to learn about services the sending countries can assist with. Mr. Villela stated the same for the CHIRLA. Ms. Yang stated the Southeast Asian repatriation agreements are different and there is no accountability.</w:t>
      </w:r>
    </w:p>
    <w:p w:rsidR="00172915" w:rsidRPr="00172915" w:rsidRDefault="00172915" w:rsidP="00172915">
      <w:pPr>
        <w:spacing w:after="120"/>
        <w:rPr>
          <w:rFonts w:ascii="Arial" w:hAnsi="Arial" w:cs="Arial"/>
          <w:bCs/>
          <w:lang w:bidi="en-US"/>
        </w:rPr>
      </w:pPr>
      <w:r w:rsidRPr="00172915">
        <w:rPr>
          <w:rFonts w:ascii="Arial" w:hAnsi="Arial" w:cs="Arial"/>
          <w:bCs/>
          <w:lang w:bidi="en-US"/>
        </w:rPr>
        <w:t xml:space="preserve">Rocco Cheng, PhD, stated disaggregated data is important. He stated the challenges of retaining employees once they are trained and licensed and of acquiring government-provided funding for Southeast Asian communities. Ms. Yang suggested encouraging agencies to partner with community-based organizations to ensure that research reflects the community and that it comes from a community perspective. </w:t>
      </w:r>
    </w:p>
    <w:p w:rsidR="00172915" w:rsidRPr="00172915" w:rsidRDefault="00172915" w:rsidP="00172915">
      <w:pPr>
        <w:spacing w:after="120"/>
        <w:rPr>
          <w:rFonts w:ascii="Arial" w:hAnsi="Arial" w:cs="Arial"/>
          <w:bCs/>
          <w:lang w:bidi="en-US"/>
        </w:rPr>
      </w:pPr>
      <w:r w:rsidRPr="00172915">
        <w:rPr>
          <w:rFonts w:ascii="Arial" w:hAnsi="Arial" w:cs="Arial"/>
          <w:bCs/>
          <w:lang w:bidi="en-US"/>
        </w:rPr>
        <w:t>Ms. Kappagoda asked what the OHE-AC could do to help.</w:t>
      </w:r>
      <w:r w:rsidR="005B7102">
        <w:rPr>
          <w:rFonts w:ascii="Arial" w:hAnsi="Arial" w:cs="Arial"/>
          <w:bCs/>
          <w:lang w:bidi="en-US"/>
        </w:rPr>
        <w:t xml:space="preserve"> </w:t>
      </w:r>
      <w:r w:rsidRPr="00172915">
        <w:rPr>
          <w:rFonts w:ascii="Arial" w:hAnsi="Arial" w:cs="Arial"/>
          <w:bCs/>
          <w:lang w:bidi="en-US"/>
        </w:rPr>
        <w:t>Mr. Villela asked for help in ensuring that agencies at the state level continue to serve low-income communities, including immigrant communities.</w:t>
      </w:r>
      <w:r w:rsidR="005B7102">
        <w:rPr>
          <w:rFonts w:ascii="Arial" w:hAnsi="Arial" w:cs="Arial"/>
          <w:bCs/>
          <w:lang w:bidi="en-US"/>
        </w:rPr>
        <w:t xml:space="preserve"> </w:t>
      </w:r>
      <w:r w:rsidRPr="00172915">
        <w:rPr>
          <w:rFonts w:ascii="Arial" w:hAnsi="Arial" w:cs="Arial"/>
          <w:bCs/>
          <w:lang w:bidi="en-US"/>
        </w:rPr>
        <w:t>Ms. Vizcarra agreed and asked for help with education and training through internal memos and guidance.</w:t>
      </w:r>
      <w:r w:rsidR="005B7102">
        <w:rPr>
          <w:rFonts w:ascii="Arial" w:hAnsi="Arial" w:cs="Arial"/>
          <w:bCs/>
          <w:lang w:bidi="en-US"/>
        </w:rPr>
        <w:t xml:space="preserve"> </w:t>
      </w:r>
      <w:r w:rsidRPr="00172915">
        <w:rPr>
          <w:rFonts w:ascii="Arial" w:hAnsi="Arial" w:cs="Arial"/>
          <w:bCs/>
          <w:lang w:bidi="en-US"/>
        </w:rPr>
        <w:t>Mr. Maldonado asked for help in reviewing county health budgets to ensure they are representative based on specific county populations and are created to respond to changing de</w:t>
      </w:r>
      <w:r w:rsidR="005B7102">
        <w:rPr>
          <w:rFonts w:ascii="Arial" w:hAnsi="Arial" w:cs="Arial"/>
          <w:bCs/>
          <w:lang w:bidi="en-US"/>
        </w:rPr>
        <w:t>mographics.</w:t>
      </w:r>
      <w:r w:rsidR="00A90E18">
        <w:rPr>
          <w:rFonts w:ascii="Arial" w:hAnsi="Arial" w:cs="Arial"/>
          <w:bCs/>
          <w:lang w:bidi="en-US"/>
        </w:rPr>
        <w:t xml:space="preserve"> </w:t>
      </w:r>
      <w:r w:rsidRPr="00172915">
        <w:rPr>
          <w:rFonts w:ascii="Arial" w:hAnsi="Arial" w:cs="Arial"/>
          <w:bCs/>
          <w:lang w:bidi="en-US"/>
        </w:rPr>
        <w:t>Ms.</w:t>
      </w:r>
      <w:r w:rsidR="00A90E18">
        <w:rPr>
          <w:rFonts w:ascii="Arial" w:hAnsi="Arial" w:cs="Arial"/>
          <w:bCs/>
          <w:lang w:bidi="en-US"/>
        </w:rPr>
        <w:t> </w:t>
      </w:r>
      <w:r w:rsidRPr="00172915">
        <w:rPr>
          <w:rFonts w:ascii="Arial" w:hAnsi="Arial" w:cs="Arial"/>
          <w:bCs/>
          <w:lang w:bidi="en-US"/>
        </w:rPr>
        <w:t>Yang agreed with the previous suggestions and added asking for support in making community more visible - for example, translating the Know Your Rights resources into Southeast Asian languages - and being creative to ensure that different levels of media reach the communities. This past Saturday, the SARAC hosted the First Southeast Asian Immigration Know Your Rights Community Forum in the Fresno area. She stated the importance of disseminating information in verbal and written translations.</w:t>
      </w:r>
    </w:p>
    <w:p w:rsidR="00172915" w:rsidRPr="00172915" w:rsidRDefault="00172915" w:rsidP="00172915">
      <w:pPr>
        <w:spacing w:after="120"/>
        <w:rPr>
          <w:rFonts w:ascii="Arial" w:hAnsi="Arial" w:cs="Arial"/>
          <w:bCs/>
          <w:lang w:bidi="en-US"/>
        </w:rPr>
      </w:pPr>
      <w:r w:rsidRPr="00172915">
        <w:rPr>
          <w:rFonts w:ascii="Arial" w:hAnsi="Arial" w:cs="Arial"/>
          <w:bCs/>
          <w:lang w:bidi="en-US"/>
        </w:rPr>
        <w:t xml:space="preserve">Linda Wheaton, MURP, AICP, stated it would be interesting to know the extent to which the CDPH already is providing that kind of information. </w:t>
      </w:r>
      <w:r w:rsidR="005B7102">
        <w:rPr>
          <w:rFonts w:ascii="Arial" w:hAnsi="Arial" w:cs="Arial"/>
          <w:bCs/>
          <w:lang w:bidi="en-US"/>
        </w:rPr>
        <w:t>Deputy Director Miller</w:t>
      </w:r>
      <w:r w:rsidRPr="00172915">
        <w:rPr>
          <w:rFonts w:ascii="Arial" w:hAnsi="Arial" w:cs="Arial"/>
          <w:bCs/>
          <w:lang w:bidi="en-US"/>
        </w:rPr>
        <w:t xml:space="preserve"> stated a representative from the CDPH and agency partners are scheduled to present later in the agenda.</w:t>
      </w:r>
    </w:p>
    <w:p w:rsidR="00172915" w:rsidRPr="00172915" w:rsidRDefault="00172915" w:rsidP="00172915">
      <w:pPr>
        <w:spacing w:after="120"/>
        <w:rPr>
          <w:rFonts w:ascii="Arial" w:hAnsi="Arial" w:cs="Arial"/>
          <w:b/>
          <w:bCs/>
          <w:lang w:bidi="en-US"/>
        </w:rPr>
      </w:pPr>
      <w:r w:rsidRPr="00172915">
        <w:rPr>
          <w:rFonts w:ascii="Arial" w:hAnsi="Arial" w:cs="Arial"/>
          <w:b/>
          <w:bCs/>
          <w:lang w:bidi="en-US"/>
        </w:rPr>
        <w:t>Public Comment</w:t>
      </w:r>
    </w:p>
    <w:p w:rsidR="002C7C48" w:rsidRDefault="00172915" w:rsidP="006D7847">
      <w:pPr>
        <w:rPr>
          <w:rFonts w:ascii="Arial" w:eastAsia="Calibri" w:hAnsi="Arial" w:cs="Arial"/>
          <w:bCs/>
          <w:lang w:bidi="en-US"/>
        </w:rPr>
      </w:pPr>
      <w:r w:rsidRPr="00172915">
        <w:rPr>
          <w:rFonts w:ascii="Arial" w:hAnsi="Arial" w:cs="Arial"/>
          <w:bCs/>
          <w:lang w:bidi="en-US"/>
        </w:rPr>
        <w:t>Liz Derias-Tyehimba, Greenlining Institute, agreed with the need for data equity and disaggregating data and how important that is for communities, particularly the Arab and Southwest Asian communities that do not have much data about their health needs although they are represented in 56 of the 58 California counties</w:t>
      </w:r>
      <w:r w:rsidR="009D4577">
        <w:rPr>
          <w:rFonts w:ascii="Arial" w:eastAsia="Calibri" w:hAnsi="Arial" w:cs="Arial"/>
          <w:bCs/>
          <w:lang w:bidi="en-US"/>
        </w:rPr>
        <w:t>.</w:t>
      </w:r>
    </w:p>
    <w:p w:rsidR="002E3D41" w:rsidRDefault="002E3D41" w:rsidP="00753C2C">
      <w:pPr>
        <w:rPr>
          <w:rFonts w:ascii="Arial" w:eastAsia="Calibri" w:hAnsi="Arial" w:cs="Arial"/>
          <w:bCs/>
          <w:lang w:bidi="en-US"/>
        </w:rPr>
      </w:pPr>
    </w:p>
    <w:p w:rsidR="002C7C48" w:rsidRDefault="007A72A2" w:rsidP="005D1F25">
      <w:pPr>
        <w:pStyle w:val="Heading2"/>
        <w:rPr>
          <w:rFonts w:eastAsia="Calibri"/>
          <w:lang w:bidi="en-US"/>
        </w:rPr>
      </w:pPr>
      <w:r>
        <w:rPr>
          <w:rFonts w:eastAsia="Calibri"/>
          <w:lang w:bidi="en-US"/>
        </w:rPr>
        <w:lastRenderedPageBreak/>
        <w:t>12:00 p</w:t>
      </w:r>
      <w:r w:rsidR="002C7C48" w:rsidRPr="00856733">
        <w:rPr>
          <w:rFonts w:eastAsia="Calibri"/>
          <w:lang w:bidi="en-US"/>
        </w:rPr>
        <w:t>.m. Lunch Break</w:t>
      </w:r>
    </w:p>
    <w:p w:rsidR="002E3D41" w:rsidRDefault="002E3D41" w:rsidP="00753C2C">
      <w:pPr>
        <w:rPr>
          <w:rFonts w:ascii="Arial" w:eastAsia="Calibri" w:hAnsi="Arial" w:cs="Arial"/>
          <w:b/>
          <w:bCs/>
          <w:lang w:bidi="en-US"/>
        </w:rPr>
      </w:pPr>
    </w:p>
    <w:p w:rsidR="00856733" w:rsidRPr="00856733" w:rsidRDefault="00856733" w:rsidP="005D1F25">
      <w:pPr>
        <w:pStyle w:val="Heading2"/>
        <w:rPr>
          <w:rFonts w:eastAsia="Calibri"/>
          <w:lang w:bidi="en-US"/>
        </w:rPr>
      </w:pPr>
      <w:r w:rsidRPr="00856733">
        <w:rPr>
          <w:rFonts w:eastAsia="Calibri"/>
          <w:lang w:bidi="en-US"/>
        </w:rPr>
        <w:t>1</w:t>
      </w:r>
      <w:r w:rsidR="002E3D41">
        <w:rPr>
          <w:rFonts w:eastAsia="Calibri"/>
          <w:lang w:bidi="en-US"/>
        </w:rPr>
        <w:t>2:3</w:t>
      </w:r>
      <w:r w:rsidRPr="00856733">
        <w:rPr>
          <w:rFonts w:eastAsia="Calibri"/>
          <w:lang w:bidi="en-US"/>
        </w:rPr>
        <w:t>0 p.m. P</w:t>
      </w:r>
      <w:r w:rsidR="0013402E">
        <w:rPr>
          <w:rFonts w:eastAsia="Calibri"/>
          <w:lang w:bidi="en-US"/>
        </w:rPr>
        <w:t>ortrait of Promise: The California Statewide Plan to Promote Health and Mental Health Equity Implementation Update</w:t>
      </w:r>
    </w:p>
    <w:p w:rsidR="005472BC" w:rsidRPr="007709B9" w:rsidRDefault="005472BC" w:rsidP="00753C2C">
      <w:pPr>
        <w:ind w:left="360"/>
        <w:rPr>
          <w:rFonts w:ascii="Arial" w:eastAsia="Calibri" w:hAnsi="Arial" w:cs="Arial"/>
          <w:b/>
          <w:bCs/>
          <w:lang w:bidi="en-US"/>
        </w:rPr>
      </w:pPr>
      <w:r w:rsidRPr="007709B9">
        <w:rPr>
          <w:rFonts w:ascii="Arial" w:eastAsia="Calibri" w:hAnsi="Arial" w:cs="Arial"/>
          <w:b/>
          <w:bCs/>
          <w:lang w:bidi="en-US"/>
        </w:rPr>
        <w:t>Presenters:</w:t>
      </w:r>
    </w:p>
    <w:p w:rsidR="005472BC" w:rsidRPr="005472BC" w:rsidRDefault="005472BC" w:rsidP="00753C2C">
      <w:pPr>
        <w:ind w:left="720" w:hanging="360"/>
        <w:rPr>
          <w:rFonts w:ascii="Arial" w:hAnsi="Arial" w:cs="Arial"/>
        </w:rPr>
      </w:pPr>
      <w:r w:rsidRPr="005472BC">
        <w:rPr>
          <w:rFonts w:ascii="Arial" w:hAnsi="Arial" w:cs="Arial"/>
        </w:rPr>
        <w:t>Melissa Brown, Graduate Student, University of California, Berkeley, School of Public Health</w:t>
      </w:r>
    </w:p>
    <w:p w:rsidR="005472BC" w:rsidRPr="005472BC" w:rsidRDefault="005472BC" w:rsidP="00753C2C">
      <w:pPr>
        <w:ind w:left="720" w:hanging="360"/>
        <w:rPr>
          <w:rFonts w:ascii="Arial" w:hAnsi="Arial" w:cs="Arial"/>
        </w:rPr>
      </w:pPr>
      <w:r w:rsidRPr="005472BC">
        <w:rPr>
          <w:rFonts w:ascii="Arial" w:hAnsi="Arial" w:cs="Arial"/>
        </w:rPr>
        <w:t>Gladis Chavez, Graduate Student, University of California, Berkeley, School of Public Health</w:t>
      </w:r>
    </w:p>
    <w:p w:rsidR="005472BC" w:rsidRPr="005472BC" w:rsidRDefault="005472BC" w:rsidP="00753C2C">
      <w:pPr>
        <w:ind w:left="720" w:hanging="360"/>
        <w:rPr>
          <w:rFonts w:ascii="Arial" w:hAnsi="Arial" w:cs="Arial"/>
        </w:rPr>
      </w:pPr>
      <w:r w:rsidRPr="005472BC">
        <w:rPr>
          <w:rFonts w:ascii="Arial" w:hAnsi="Arial" w:cs="Arial"/>
        </w:rPr>
        <w:t>Isabel Rangel Ramirez, Graduate Student, University of California, Berkeley, School of Public Health</w:t>
      </w:r>
    </w:p>
    <w:p w:rsidR="005472BC" w:rsidRPr="005472BC" w:rsidRDefault="005472BC" w:rsidP="00753C2C">
      <w:pPr>
        <w:spacing w:after="120"/>
        <w:ind w:left="720" w:hanging="360"/>
        <w:rPr>
          <w:rFonts w:ascii="Arial" w:hAnsi="Arial" w:cs="Arial"/>
        </w:rPr>
      </w:pPr>
      <w:r w:rsidRPr="005472BC">
        <w:rPr>
          <w:rFonts w:ascii="Arial" w:hAnsi="Arial" w:cs="Arial"/>
        </w:rPr>
        <w:t>Astrid Zamora, Graduate Student, University of California, Berkeley, School of Public Health</w:t>
      </w:r>
    </w:p>
    <w:p w:rsidR="00064256" w:rsidRPr="002C7C48" w:rsidRDefault="000E7657" w:rsidP="00064256">
      <w:pPr>
        <w:spacing w:after="120"/>
        <w:rPr>
          <w:rFonts w:ascii="Arial" w:eastAsia="Calibri" w:hAnsi="Arial" w:cs="Arial"/>
          <w:bCs/>
          <w:lang w:bidi="en-US"/>
        </w:rPr>
      </w:pPr>
      <w:r w:rsidRPr="002C7C48">
        <w:rPr>
          <w:rFonts w:ascii="Arial" w:eastAsia="Calibri" w:hAnsi="Arial" w:cs="Arial"/>
          <w:bCs/>
          <w:lang w:bidi="en-US"/>
        </w:rPr>
        <w:t xml:space="preserve">Tamu Nolfo, PhD, </w:t>
      </w:r>
      <w:r w:rsidR="0035663C">
        <w:rPr>
          <w:rFonts w:ascii="Arial" w:eastAsia="Calibri" w:hAnsi="Arial" w:cs="Arial"/>
          <w:bCs/>
          <w:lang w:bidi="en-US"/>
        </w:rPr>
        <w:t xml:space="preserve">OHE Special Consultant, stated the OHE had an opportunity to apply to be a part of the class that UC Berkeley offers through its School of Public Health to be a Field Study Placement Site for a group of students in the class to help implement the 31 goals </w:t>
      </w:r>
      <w:r w:rsidR="0013402E">
        <w:rPr>
          <w:rFonts w:ascii="Arial" w:eastAsia="Calibri" w:hAnsi="Arial" w:cs="Arial"/>
          <w:bCs/>
          <w:lang w:bidi="en-US"/>
        </w:rPr>
        <w:t xml:space="preserve">of the Portrait of Promise, particularly an assessment goal to better understand what was happening at the local level around the </w:t>
      </w:r>
      <w:r w:rsidR="00FF7D94">
        <w:rPr>
          <w:rFonts w:ascii="Arial" w:eastAsia="Calibri" w:hAnsi="Arial" w:cs="Arial"/>
          <w:bCs/>
          <w:lang w:bidi="en-US"/>
        </w:rPr>
        <w:t xml:space="preserve">social determinants of health </w:t>
      </w:r>
      <w:r w:rsidR="0013402E">
        <w:rPr>
          <w:rFonts w:ascii="Arial" w:eastAsia="Calibri" w:hAnsi="Arial" w:cs="Arial"/>
          <w:bCs/>
          <w:lang w:bidi="en-US"/>
        </w:rPr>
        <w:t xml:space="preserve">- </w:t>
      </w:r>
      <w:r w:rsidR="00064256">
        <w:rPr>
          <w:rFonts w:ascii="Arial" w:eastAsia="Calibri" w:hAnsi="Arial" w:cs="Arial"/>
          <w:bCs/>
          <w:lang w:bidi="en-US"/>
        </w:rPr>
        <w:t>how planning was happening in that space and what implementation of the social determinants of health look like at the local level. The OHE proposed hosting a team of students to walk them through that process and provide the work on that goal.</w:t>
      </w:r>
    </w:p>
    <w:p w:rsidR="00064256" w:rsidRPr="000E7657" w:rsidRDefault="00064256" w:rsidP="00064256">
      <w:pPr>
        <w:spacing w:after="120"/>
        <w:rPr>
          <w:rFonts w:ascii="Arial" w:eastAsia="Calibri" w:hAnsi="Arial" w:cs="Arial"/>
          <w:bCs/>
          <w:u w:val="single"/>
          <w:lang w:bidi="en-US"/>
        </w:rPr>
      </w:pPr>
      <w:r w:rsidRPr="000E7657">
        <w:rPr>
          <w:rFonts w:ascii="Arial" w:eastAsia="Calibri" w:hAnsi="Arial" w:cs="Arial"/>
          <w:bCs/>
          <w:u w:val="single"/>
          <w:lang w:bidi="en-US"/>
        </w:rPr>
        <w:t xml:space="preserve">Gladis Chavez </w:t>
      </w:r>
    </w:p>
    <w:p w:rsidR="00064256" w:rsidRPr="005472BC" w:rsidRDefault="00064256" w:rsidP="00064256">
      <w:pPr>
        <w:spacing w:after="120"/>
        <w:rPr>
          <w:rFonts w:ascii="Arial" w:eastAsia="Calibri" w:hAnsi="Arial" w:cs="Arial"/>
          <w:bCs/>
          <w:lang w:bidi="en-US"/>
        </w:rPr>
      </w:pPr>
      <w:r w:rsidRPr="005472BC">
        <w:rPr>
          <w:rFonts w:ascii="Arial" w:eastAsia="Calibri" w:hAnsi="Arial" w:cs="Arial"/>
          <w:bCs/>
          <w:lang w:bidi="en-US"/>
        </w:rPr>
        <w:t>Gladis Chavez, Graduate Student, University of California, Berkeley, School of Public Health</w:t>
      </w:r>
      <w:r>
        <w:rPr>
          <w:rFonts w:ascii="Arial" w:eastAsia="Calibri" w:hAnsi="Arial" w:cs="Arial"/>
          <w:bCs/>
          <w:lang w:bidi="en-US"/>
        </w:rPr>
        <w:t>, provided an overview, accompanied by a slide presentation, of the background of the project and health equity in California. The students conducted a needs assessment, which was directly tied to the Portrait of Promise goal: identify how communities and local health departments are mobilizing to address the social determinants of health</w:t>
      </w:r>
      <w:r w:rsidR="00336688">
        <w:rPr>
          <w:rFonts w:ascii="Arial" w:eastAsia="Calibri" w:hAnsi="Arial" w:cs="Arial"/>
          <w:bCs/>
          <w:lang w:bidi="en-US"/>
        </w:rPr>
        <w:t xml:space="preserve"> in California</w:t>
      </w:r>
      <w:r>
        <w:rPr>
          <w:rFonts w:ascii="Arial" w:eastAsia="Calibri" w:hAnsi="Arial" w:cs="Arial"/>
          <w:bCs/>
          <w:lang w:bidi="en-US"/>
        </w:rPr>
        <w:t>.</w:t>
      </w:r>
    </w:p>
    <w:p w:rsidR="00064256" w:rsidRPr="000E7657" w:rsidRDefault="00064256" w:rsidP="00064256">
      <w:pPr>
        <w:spacing w:after="120"/>
        <w:rPr>
          <w:rFonts w:ascii="Arial" w:eastAsia="Calibri" w:hAnsi="Arial" w:cs="Arial"/>
          <w:bCs/>
          <w:u w:val="single"/>
          <w:lang w:bidi="en-US"/>
        </w:rPr>
      </w:pPr>
      <w:r w:rsidRPr="000E7657">
        <w:rPr>
          <w:rFonts w:ascii="Arial" w:eastAsia="Calibri" w:hAnsi="Arial" w:cs="Arial"/>
          <w:bCs/>
          <w:u w:val="single"/>
          <w:lang w:bidi="en-US"/>
        </w:rPr>
        <w:t xml:space="preserve">Isabel Rangel Ramirez </w:t>
      </w:r>
    </w:p>
    <w:p w:rsidR="00064256" w:rsidRPr="005472BC" w:rsidRDefault="00064256" w:rsidP="00064256">
      <w:pPr>
        <w:spacing w:after="120"/>
        <w:rPr>
          <w:rFonts w:ascii="Arial" w:eastAsia="Calibri" w:hAnsi="Arial" w:cs="Arial"/>
          <w:bCs/>
          <w:lang w:bidi="en-US"/>
        </w:rPr>
      </w:pPr>
      <w:r w:rsidRPr="005472BC">
        <w:rPr>
          <w:rFonts w:ascii="Arial" w:eastAsia="Calibri" w:hAnsi="Arial" w:cs="Arial"/>
          <w:bCs/>
          <w:lang w:bidi="en-US"/>
        </w:rPr>
        <w:t>Isabel Rangel Ramirez, Graduate Student, University of California, Berkeley, School of Public Health</w:t>
      </w:r>
      <w:r>
        <w:rPr>
          <w:rFonts w:ascii="Arial" w:eastAsia="Calibri" w:hAnsi="Arial" w:cs="Arial"/>
          <w:bCs/>
          <w:lang w:bidi="en-US"/>
        </w:rPr>
        <w:t>, provided an overview, accompanied by a slide presentation, of the public health framework for reducing health inequities and the target population of eight county health departments for the needs assessment conducted by the students as part of the Portrait of Promise goal. She suggested ways that health care agencies can respond to the current political climate and recommended Human Impact Partners as a resource.</w:t>
      </w:r>
    </w:p>
    <w:p w:rsidR="00064256" w:rsidRPr="000E7657" w:rsidRDefault="00064256" w:rsidP="00064256">
      <w:pPr>
        <w:spacing w:after="120"/>
        <w:rPr>
          <w:rFonts w:ascii="Arial" w:eastAsia="Calibri" w:hAnsi="Arial" w:cs="Arial"/>
          <w:bCs/>
          <w:u w:val="single"/>
          <w:lang w:bidi="en-US"/>
        </w:rPr>
      </w:pPr>
      <w:r w:rsidRPr="000E7657">
        <w:rPr>
          <w:rFonts w:ascii="Arial" w:eastAsia="Calibri" w:hAnsi="Arial" w:cs="Arial"/>
          <w:bCs/>
          <w:u w:val="single"/>
          <w:lang w:bidi="en-US"/>
        </w:rPr>
        <w:t xml:space="preserve">Melissa Brown </w:t>
      </w:r>
    </w:p>
    <w:p w:rsidR="00064256" w:rsidRPr="005472BC" w:rsidRDefault="00064256" w:rsidP="00064256">
      <w:pPr>
        <w:spacing w:after="120"/>
        <w:rPr>
          <w:rFonts w:ascii="Arial" w:eastAsia="Calibri" w:hAnsi="Arial" w:cs="Arial"/>
          <w:bCs/>
          <w:lang w:bidi="en-US"/>
        </w:rPr>
      </w:pPr>
      <w:r w:rsidRPr="005472BC">
        <w:rPr>
          <w:rFonts w:ascii="Arial" w:eastAsia="Calibri" w:hAnsi="Arial" w:cs="Arial"/>
          <w:bCs/>
          <w:lang w:bidi="en-US"/>
        </w:rPr>
        <w:t>Melissa Brown, Graduate Student, University of California, Berkeley, School of Public Health</w:t>
      </w:r>
      <w:r>
        <w:rPr>
          <w:rFonts w:ascii="Arial" w:eastAsia="Calibri" w:hAnsi="Arial" w:cs="Arial"/>
          <w:bCs/>
          <w:lang w:bidi="en-US"/>
        </w:rPr>
        <w:t>, provided an overview, accompanied by a slide presentation, of the process, methods, and data review for the needs assessment conducted by the students as part of the Portrait of Promise goal.</w:t>
      </w:r>
    </w:p>
    <w:p w:rsidR="00064256" w:rsidRPr="000E7657" w:rsidRDefault="00064256" w:rsidP="00064256">
      <w:pPr>
        <w:spacing w:after="120"/>
        <w:rPr>
          <w:rFonts w:ascii="Arial" w:eastAsia="Calibri" w:hAnsi="Arial" w:cs="Arial"/>
          <w:bCs/>
          <w:u w:val="single"/>
          <w:lang w:bidi="en-US"/>
        </w:rPr>
      </w:pPr>
      <w:r w:rsidRPr="000E7657">
        <w:rPr>
          <w:rFonts w:ascii="Arial" w:eastAsia="Calibri" w:hAnsi="Arial" w:cs="Arial"/>
          <w:bCs/>
          <w:u w:val="single"/>
          <w:lang w:bidi="en-US"/>
        </w:rPr>
        <w:t xml:space="preserve">Astrid Zamora </w:t>
      </w:r>
    </w:p>
    <w:p w:rsidR="00064256" w:rsidRPr="005472BC" w:rsidRDefault="00064256" w:rsidP="00064256">
      <w:pPr>
        <w:spacing w:after="120"/>
        <w:rPr>
          <w:rFonts w:ascii="Arial" w:eastAsia="Calibri" w:hAnsi="Arial" w:cs="Arial"/>
          <w:bCs/>
          <w:lang w:bidi="en-US"/>
        </w:rPr>
      </w:pPr>
      <w:r w:rsidRPr="005472BC">
        <w:rPr>
          <w:rFonts w:ascii="Arial" w:eastAsia="Calibri" w:hAnsi="Arial" w:cs="Arial"/>
          <w:bCs/>
          <w:lang w:bidi="en-US"/>
        </w:rPr>
        <w:lastRenderedPageBreak/>
        <w:t>Astrid Zamora, Graduate Student, University of California, Berkeley, School of Public Health</w:t>
      </w:r>
      <w:r>
        <w:rPr>
          <w:rFonts w:ascii="Arial" w:eastAsia="Calibri" w:hAnsi="Arial" w:cs="Arial"/>
          <w:bCs/>
          <w:lang w:bidi="en-US"/>
        </w:rPr>
        <w:t xml:space="preserve">, provided an overview, accompanied by a slide presentation, of the findings and major themes of the needs assessment conducted </w:t>
      </w:r>
      <w:r w:rsidR="00B527CB">
        <w:rPr>
          <w:rFonts w:ascii="Arial" w:eastAsia="Calibri" w:hAnsi="Arial" w:cs="Arial"/>
          <w:bCs/>
          <w:lang w:bidi="en-US"/>
        </w:rPr>
        <w:t xml:space="preserve">by the students </w:t>
      </w:r>
      <w:r>
        <w:rPr>
          <w:rFonts w:ascii="Arial" w:eastAsia="Calibri" w:hAnsi="Arial" w:cs="Arial"/>
          <w:bCs/>
          <w:lang w:bidi="en-US"/>
        </w:rPr>
        <w:t>as part of the Portrait of Promise</w:t>
      </w:r>
      <w:r w:rsidR="00B527CB">
        <w:rPr>
          <w:rFonts w:ascii="Arial" w:eastAsia="Calibri" w:hAnsi="Arial" w:cs="Arial"/>
          <w:bCs/>
          <w:lang w:bidi="en-US"/>
        </w:rPr>
        <w:t xml:space="preserve"> goal</w:t>
      </w:r>
      <w:r>
        <w:rPr>
          <w:rFonts w:ascii="Arial" w:eastAsia="Calibri" w:hAnsi="Arial" w:cs="Arial"/>
          <w:bCs/>
          <w:lang w:bidi="en-US"/>
        </w:rPr>
        <w:t>. She stated the three common themes were access to health care, the built environment, and safety.</w:t>
      </w:r>
    </w:p>
    <w:p w:rsidR="00064256" w:rsidRPr="008D1AED" w:rsidRDefault="00064256" w:rsidP="00064256">
      <w:pPr>
        <w:spacing w:after="120"/>
        <w:rPr>
          <w:rFonts w:ascii="Arial" w:eastAsia="Calibri" w:hAnsi="Arial" w:cs="Arial"/>
          <w:b/>
          <w:bCs/>
          <w:lang w:bidi="en-US"/>
        </w:rPr>
      </w:pPr>
      <w:r w:rsidRPr="008D1AED">
        <w:rPr>
          <w:rFonts w:ascii="Arial" w:eastAsia="Calibri" w:hAnsi="Arial" w:cs="Arial"/>
          <w:b/>
          <w:bCs/>
          <w:lang w:bidi="en-US"/>
        </w:rPr>
        <w:t>Questions and Discussion</w:t>
      </w:r>
    </w:p>
    <w:p w:rsidR="00064256" w:rsidRDefault="00064256" w:rsidP="00064256">
      <w:pPr>
        <w:spacing w:after="120"/>
        <w:rPr>
          <w:rFonts w:ascii="Arial" w:eastAsia="Calibri" w:hAnsi="Arial" w:cs="Arial"/>
          <w:bCs/>
          <w:lang w:bidi="en-US"/>
        </w:rPr>
      </w:pPr>
      <w:r>
        <w:rPr>
          <w:rFonts w:ascii="Arial" w:eastAsia="Calibri" w:hAnsi="Arial" w:cs="Arial"/>
          <w:bCs/>
          <w:lang w:bidi="en-US"/>
        </w:rPr>
        <w:t>Ms. Parks asked what it was like to learn about the data and what the county was doing in the areas where the students grew up.</w:t>
      </w:r>
    </w:p>
    <w:p w:rsidR="00064256" w:rsidRDefault="00064256" w:rsidP="00064256">
      <w:pPr>
        <w:numPr>
          <w:ilvl w:val="0"/>
          <w:numId w:val="5"/>
        </w:numPr>
        <w:spacing w:after="120"/>
        <w:ind w:left="360"/>
        <w:rPr>
          <w:rFonts w:ascii="Arial" w:eastAsia="Calibri" w:hAnsi="Arial" w:cs="Arial"/>
          <w:bCs/>
          <w:lang w:bidi="en-US"/>
        </w:rPr>
      </w:pPr>
      <w:r>
        <w:rPr>
          <w:rFonts w:ascii="Arial" w:eastAsia="Calibri" w:hAnsi="Arial" w:cs="Arial"/>
          <w:bCs/>
          <w:lang w:bidi="en-US"/>
        </w:rPr>
        <w:t>Ms. Brown stated it was eye-opening. She stated she was excited to hear about the work that Alameda County is doing around the social determinants of health and felt a sense of pride in her county for being considered a leading county in the health equity effort.</w:t>
      </w:r>
    </w:p>
    <w:p w:rsidR="00856733" w:rsidRDefault="00064256" w:rsidP="002A2362">
      <w:pPr>
        <w:numPr>
          <w:ilvl w:val="0"/>
          <w:numId w:val="5"/>
        </w:numPr>
        <w:spacing w:after="120"/>
        <w:ind w:left="360"/>
        <w:rPr>
          <w:rFonts w:ascii="Arial" w:eastAsia="Calibri" w:hAnsi="Arial" w:cs="Arial"/>
          <w:bCs/>
          <w:lang w:bidi="en-US"/>
        </w:rPr>
      </w:pPr>
      <w:r>
        <w:rPr>
          <w:rFonts w:ascii="Arial" w:eastAsia="Calibri" w:hAnsi="Arial" w:cs="Arial"/>
          <w:bCs/>
          <w:lang w:bidi="en-US"/>
        </w:rPr>
        <w:t>Ms. Zamora stated, although Kern County has not received enough funding for health issues for many years, residents are coming together in collective efficacy projects, which shows that residents care about their community. She stated she has remained in contact with the county and is interested in what else is being accomplished there</w:t>
      </w:r>
      <w:r w:rsidR="00BF3E0B">
        <w:rPr>
          <w:rFonts w:ascii="Arial" w:eastAsia="Calibri" w:hAnsi="Arial" w:cs="Arial"/>
          <w:bCs/>
          <w:lang w:bidi="en-US"/>
        </w:rPr>
        <w:t>.</w:t>
      </w:r>
    </w:p>
    <w:p w:rsidR="002E70C3" w:rsidRDefault="002E70C3" w:rsidP="00753C2C">
      <w:pPr>
        <w:numPr>
          <w:ilvl w:val="0"/>
          <w:numId w:val="5"/>
        </w:numPr>
        <w:spacing w:after="120"/>
        <w:ind w:left="360"/>
        <w:rPr>
          <w:rFonts w:ascii="Arial" w:eastAsia="Calibri" w:hAnsi="Arial" w:cs="Arial"/>
          <w:bCs/>
          <w:lang w:bidi="en-US"/>
        </w:rPr>
      </w:pPr>
      <w:r>
        <w:rPr>
          <w:rFonts w:ascii="Arial" w:eastAsia="Calibri" w:hAnsi="Arial" w:cs="Arial"/>
          <w:bCs/>
          <w:lang w:bidi="en-US"/>
        </w:rPr>
        <w:t>Ms. Ramirez</w:t>
      </w:r>
      <w:r w:rsidR="00A85AB6">
        <w:rPr>
          <w:rFonts w:ascii="Arial" w:eastAsia="Calibri" w:hAnsi="Arial" w:cs="Arial"/>
          <w:bCs/>
          <w:lang w:bidi="en-US"/>
        </w:rPr>
        <w:t xml:space="preserve"> stated her passion for public health and social justice stems from experiences she had growing up in Mexico and immigrating to Fresno County. This project was a reiteration of</w:t>
      </w:r>
      <w:r w:rsidR="000C49ED">
        <w:rPr>
          <w:rFonts w:ascii="Arial" w:eastAsia="Calibri" w:hAnsi="Arial" w:cs="Arial"/>
          <w:bCs/>
          <w:lang w:bidi="en-US"/>
        </w:rPr>
        <w:t xml:space="preserve"> the pride she has in her community and how invested she is in growing as a public health professional so she can go back and work with the community she came from to help overcome cultural and linguistic barriers. She stated she liked gathering the success stories best</w:t>
      </w:r>
      <w:r w:rsidR="00477E0A">
        <w:rPr>
          <w:rFonts w:ascii="Arial" w:eastAsia="Calibri" w:hAnsi="Arial" w:cs="Arial"/>
          <w:bCs/>
          <w:lang w:bidi="en-US"/>
        </w:rPr>
        <w:t xml:space="preserve"> because often these communities are seen in a deficit perspective.</w:t>
      </w:r>
    </w:p>
    <w:p w:rsidR="002E70C3" w:rsidRDefault="002E70C3" w:rsidP="00753C2C">
      <w:pPr>
        <w:numPr>
          <w:ilvl w:val="0"/>
          <w:numId w:val="5"/>
        </w:numPr>
        <w:spacing w:after="120"/>
        <w:ind w:left="360"/>
        <w:rPr>
          <w:rFonts w:ascii="Arial" w:eastAsia="Calibri" w:hAnsi="Arial" w:cs="Arial"/>
          <w:bCs/>
          <w:lang w:bidi="en-US"/>
        </w:rPr>
      </w:pPr>
      <w:r>
        <w:rPr>
          <w:rFonts w:ascii="Arial" w:eastAsia="Calibri" w:hAnsi="Arial" w:cs="Arial"/>
          <w:bCs/>
          <w:lang w:bidi="en-US"/>
        </w:rPr>
        <w:t>Ms. Chavez</w:t>
      </w:r>
      <w:r w:rsidR="00477E0A">
        <w:rPr>
          <w:rFonts w:ascii="Arial" w:eastAsia="Calibri" w:hAnsi="Arial" w:cs="Arial"/>
          <w:bCs/>
          <w:lang w:bidi="en-US"/>
        </w:rPr>
        <w:t xml:space="preserve"> stated going through the data and the community health improvement plan</w:t>
      </w:r>
      <w:r w:rsidR="00036CD7">
        <w:rPr>
          <w:rFonts w:ascii="Arial" w:eastAsia="Calibri" w:hAnsi="Arial" w:cs="Arial"/>
          <w:bCs/>
          <w:lang w:bidi="en-US"/>
        </w:rPr>
        <w:t xml:space="preserve"> and finding that </w:t>
      </w:r>
      <w:r w:rsidR="00AF72D4">
        <w:rPr>
          <w:rFonts w:ascii="Arial" w:eastAsia="Calibri" w:hAnsi="Arial" w:cs="Arial"/>
          <w:bCs/>
          <w:lang w:bidi="en-US"/>
        </w:rPr>
        <w:t>Orange County is addressing public health issues and legal and political forces of the current political climate</w:t>
      </w:r>
      <w:r w:rsidR="00B1601C">
        <w:rPr>
          <w:rFonts w:ascii="Arial" w:eastAsia="Calibri" w:hAnsi="Arial" w:cs="Arial"/>
          <w:bCs/>
          <w:lang w:bidi="en-US"/>
        </w:rPr>
        <w:t xml:space="preserve"> was interesting. She stated she and her family experienced barriers in accessing health care as immigrants</w:t>
      </w:r>
      <w:r w:rsidR="00733901">
        <w:rPr>
          <w:rFonts w:ascii="Arial" w:eastAsia="Calibri" w:hAnsi="Arial" w:cs="Arial"/>
          <w:bCs/>
          <w:lang w:bidi="en-US"/>
        </w:rPr>
        <w:t>. She stated she would like to join in the community organizing that is happening or the efforts being done by the local health department because there is still more work to be done to address these issues and how they continue to impact immigrants in Orange County.</w:t>
      </w:r>
    </w:p>
    <w:p w:rsidR="002E3D41" w:rsidRDefault="00C05DB5" w:rsidP="00FF02E0">
      <w:pPr>
        <w:rPr>
          <w:rFonts w:ascii="Arial" w:eastAsia="Calibri" w:hAnsi="Arial" w:cs="Arial"/>
          <w:bCs/>
          <w:lang w:bidi="en-US"/>
        </w:rPr>
      </w:pPr>
      <w:r>
        <w:rPr>
          <w:rFonts w:ascii="Arial" w:eastAsia="Calibri" w:hAnsi="Arial" w:cs="Arial"/>
          <w:bCs/>
          <w:lang w:bidi="en-US"/>
        </w:rPr>
        <w:t>Dr. Garza asked to what extent the counties work with other agencies besides health. Ms. Brown stated the presentation given today is only a small snapshot of the research the students did on this project. She offered to s</w:t>
      </w:r>
      <w:r w:rsidR="00081452">
        <w:rPr>
          <w:rFonts w:ascii="Arial" w:eastAsia="Calibri" w:hAnsi="Arial" w:cs="Arial"/>
          <w:bCs/>
          <w:lang w:bidi="en-US"/>
        </w:rPr>
        <w:t>end Dr. Garza the full 22-page report. All counties researched were invested in collaborations and partnerships.</w:t>
      </w:r>
    </w:p>
    <w:p w:rsidR="002E3D41" w:rsidRDefault="002E3D41" w:rsidP="00FF02E0">
      <w:pPr>
        <w:rPr>
          <w:rFonts w:ascii="Arial" w:eastAsia="Calibri" w:hAnsi="Arial" w:cs="Arial"/>
          <w:bCs/>
          <w:lang w:bidi="en-US"/>
        </w:rPr>
      </w:pPr>
    </w:p>
    <w:p w:rsidR="00856733" w:rsidRPr="00856733" w:rsidRDefault="00856733" w:rsidP="005D1F25">
      <w:pPr>
        <w:pStyle w:val="Heading2"/>
        <w:rPr>
          <w:rFonts w:eastAsia="Calibri"/>
          <w:lang w:bidi="en-US"/>
        </w:rPr>
      </w:pPr>
      <w:r w:rsidRPr="00856733">
        <w:rPr>
          <w:rFonts w:eastAsia="Calibri"/>
          <w:lang w:bidi="en-US"/>
        </w:rPr>
        <w:t>1:</w:t>
      </w:r>
      <w:r w:rsidR="009C3F20">
        <w:rPr>
          <w:rFonts w:eastAsia="Calibri"/>
          <w:lang w:bidi="en-US"/>
        </w:rPr>
        <w:t>1</w:t>
      </w:r>
      <w:r w:rsidRPr="00856733">
        <w:rPr>
          <w:rFonts w:eastAsia="Calibri"/>
          <w:lang w:bidi="en-US"/>
        </w:rPr>
        <w:t xml:space="preserve">0 p.m. </w:t>
      </w:r>
      <w:r w:rsidR="00753C2C">
        <w:rPr>
          <w:rFonts w:eastAsia="Calibri"/>
          <w:lang w:bidi="en-US"/>
        </w:rPr>
        <w:t>The Health Field: California Department of Public Health (CDPH) and Local Health Departments</w:t>
      </w:r>
    </w:p>
    <w:p w:rsidR="004B0A01" w:rsidRPr="007709B9" w:rsidRDefault="004B0A01" w:rsidP="00753C2C">
      <w:pPr>
        <w:ind w:left="360"/>
        <w:rPr>
          <w:rFonts w:ascii="Arial" w:eastAsia="Calibri" w:hAnsi="Arial" w:cs="Arial"/>
          <w:b/>
          <w:bCs/>
          <w:lang w:bidi="en-US"/>
        </w:rPr>
      </w:pPr>
      <w:r w:rsidRPr="007709B9">
        <w:rPr>
          <w:rFonts w:ascii="Arial" w:eastAsia="Calibri" w:hAnsi="Arial" w:cs="Arial"/>
          <w:b/>
          <w:bCs/>
          <w:lang w:bidi="en-US"/>
        </w:rPr>
        <w:t>Presenters:</w:t>
      </w:r>
    </w:p>
    <w:p w:rsidR="004B0A01" w:rsidRDefault="004B0A01" w:rsidP="00753C2C">
      <w:pPr>
        <w:ind w:left="720" w:hanging="360"/>
        <w:rPr>
          <w:rFonts w:ascii="Arial" w:hAnsi="Arial" w:cs="Arial"/>
        </w:rPr>
      </w:pPr>
      <w:r w:rsidRPr="004B0A01">
        <w:rPr>
          <w:rFonts w:ascii="Arial" w:hAnsi="Arial" w:cs="Arial"/>
        </w:rPr>
        <w:t>Claudia Crist, RN, FACHE, Chief Deputy Director, Policy and Programs, CDPH</w:t>
      </w:r>
    </w:p>
    <w:p w:rsidR="002A2362" w:rsidRDefault="004B0A01" w:rsidP="002A2362">
      <w:pPr>
        <w:ind w:left="720" w:hanging="360"/>
        <w:rPr>
          <w:rFonts w:ascii="Arial" w:hAnsi="Arial" w:cs="Arial"/>
        </w:rPr>
      </w:pPr>
      <w:r w:rsidRPr="004B0A01">
        <w:rPr>
          <w:rFonts w:ascii="Arial" w:hAnsi="Arial" w:cs="Arial"/>
        </w:rPr>
        <w:lastRenderedPageBreak/>
        <w:t>Melissa Jones, MPA, Executive Director, Bay Area Regional Health Inequities Initiative (BARHII)</w:t>
      </w:r>
      <w:r w:rsidR="002A2362" w:rsidRPr="002A2362">
        <w:rPr>
          <w:rFonts w:ascii="Arial" w:hAnsi="Arial" w:cs="Arial"/>
        </w:rPr>
        <w:t xml:space="preserve"> </w:t>
      </w:r>
    </w:p>
    <w:p w:rsidR="002A2362" w:rsidRPr="004B0A01" w:rsidRDefault="002A2362" w:rsidP="002A2362">
      <w:pPr>
        <w:ind w:left="720" w:hanging="360"/>
        <w:rPr>
          <w:rFonts w:ascii="Arial" w:hAnsi="Arial" w:cs="Arial"/>
        </w:rPr>
      </w:pPr>
      <w:r w:rsidRPr="004B0A01">
        <w:rPr>
          <w:rFonts w:ascii="Arial" w:hAnsi="Arial" w:cs="Arial"/>
        </w:rPr>
        <w:t>Jahmal Miller, MHA, OHE Deputy Director, CDPH</w:t>
      </w:r>
    </w:p>
    <w:p w:rsidR="002A2362" w:rsidRPr="004B0A01" w:rsidRDefault="002A2362" w:rsidP="00340AC4">
      <w:pPr>
        <w:spacing w:after="120"/>
        <w:ind w:left="720" w:hanging="360"/>
        <w:rPr>
          <w:rFonts w:ascii="Arial" w:hAnsi="Arial" w:cs="Arial"/>
        </w:rPr>
      </w:pPr>
      <w:r>
        <w:rPr>
          <w:rFonts w:ascii="Arial" w:eastAsia="Calibri" w:hAnsi="Arial" w:cs="Arial"/>
          <w:bCs/>
          <w:lang w:bidi="en-US"/>
        </w:rPr>
        <w:t>Marisa Ramos, PhD, Chief, Office of Refugee Health, CDPH</w:t>
      </w:r>
    </w:p>
    <w:p w:rsidR="004B0A01" w:rsidRPr="000E7657" w:rsidRDefault="004B0A01" w:rsidP="00753C2C">
      <w:pPr>
        <w:spacing w:after="120"/>
        <w:rPr>
          <w:rFonts w:ascii="Arial" w:eastAsia="Calibri" w:hAnsi="Arial" w:cs="Arial"/>
          <w:bCs/>
          <w:u w:val="single"/>
          <w:lang w:bidi="en-US"/>
        </w:rPr>
      </w:pPr>
      <w:r>
        <w:rPr>
          <w:rFonts w:ascii="Arial" w:eastAsia="Calibri" w:hAnsi="Arial" w:cs="Arial"/>
          <w:bCs/>
          <w:u w:val="single"/>
          <w:lang w:bidi="en-US"/>
        </w:rPr>
        <w:t>Jahmal Miller</w:t>
      </w:r>
    </w:p>
    <w:p w:rsidR="002A2362" w:rsidRPr="002A2362" w:rsidRDefault="005B7102" w:rsidP="002A2362">
      <w:pPr>
        <w:spacing w:after="120"/>
        <w:rPr>
          <w:rFonts w:ascii="Arial" w:eastAsia="Calibri" w:hAnsi="Arial" w:cs="Arial"/>
          <w:bCs/>
          <w:lang w:bidi="en-US"/>
        </w:rPr>
      </w:pPr>
      <w:r>
        <w:rPr>
          <w:rFonts w:ascii="Arial" w:eastAsia="Calibri" w:hAnsi="Arial" w:cs="Arial"/>
          <w:bCs/>
          <w:lang w:bidi="en-US"/>
        </w:rPr>
        <w:t>Deputy Director Miller</w:t>
      </w:r>
      <w:r w:rsidR="00A27072">
        <w:rPr>
          <w:rFonts w:ascii="Arial" w:eastAsia="Calibri" w:hAnsi="Arial" w:cs="Arial"/>
          <w:bCs/>
          <w:lang w:bidi="en-US"/>
        </w:rPr>
        <w:t xml:space="preserve"> </w:t>
      </w:r>
      <w:r w:rsidR="002A2362" w:rsidRPr="002A2362">
        <w:rPr>
          <w:rFonts w:ascii="Arial" w:eastAsia="Calibri" w:hAnsi="Arial" w:cs="Arial"/>
          <w:bCs/>
          <w:lang w:bidi="en-US"/>
        </w:rPr>
        <w:t xml:space="preserve">stated all the work out of the OHE is multisectoral and multifaceted and affects geographically, racially, and ethnically diverse groups in uniquely different ways. He stated he feels a great deal of pride in the power in this room because there are not many state-sponsored convenings like this that are action-oriented and address serious issues. </w:t>
      </w:r>
    </w:p>
    <w:p w:rsidR="002A2362" w:rsidRPr="002A2362" w:rsidRDefault="005B7102" w:rsidP="002A2362">
      <w:pPr>
        <w:spacing w:after="120"/>
        <w:rPr>
          <w:rFonts w:ascii="Arial" w:eastAsia="Calibri" w:hAnsi="Arial" w:cs="Arial"/>
          <w:bCs/>
          <w:lang w:bidi="en-US"/>
        </w:rPr>
      </w:pPr>
      <w:r>
        <w:rPr>
          <w:rFonts w:ascii="Arial" w:eastAsia="Calibri" w:hAnsi="Arial" w:cs="Arial"/>
          <w:bCs/>
          <w:lang w:bidi="en-US"/>
        </w:rPr>
        <w:t>Deputy Director Miller</w:t>
      </w:r>
      <w:r w:rsidR="002A2362" w:rsidRPr="002A2362">
        <w:rPr>
          <w:rFonts w:ascii="Arial" w:eastAsia="Calibri" w:hAnsi="Arial" w:cs="Arial"/>
          <w:bCs/>
          <w:lang w:bidi="en-US"/>
        </w:rPr>
        <w:t xml:space="preserve"> discussed a universal effort and reflection of the significant progress being made in the CDPH to address racism, discrimination, and bigotry throughout political systems, government institutions, and society in general. There is a movement underway within the OHE to build up the internal capacity of the CDPH to address racial and health equity in a substantive and meaningful way through a more intellectually and demographically diverse workforce. Everyone has a unique role to play to achieve health and mental health equity across the state of California.</w:t>
      </w:r>
    </w:p>
    <w:p w:rsidR="00EC2152" w:rsidRDefault="005B7102" w:rsidP="002A2362">
      <w:pPr>
        <w:spacing w:after="120"/>
        <w:rPr>
          <w:rFonts w:ascii="Arial" w:eastAsia="Calibri" w:hAnsi="Arial" w:cs="Arial"/>
          <w:bCs/>
          <w:lang w:bidi="en-US"/>
        </w:rPr>
      </w:pPr>
      <w:r>
        <w:rPr>
          <w:rFonts w:ascii="Arial" w:eastAsia="Calibri" w:hAnsi="Arial" w:cs="Arial"/>
          <w:bCs/>
          <w:lang w:bidi="en-US"/>
        </w:rPr>
        <w:t>Deputy Director Miller</w:t>
      </w:r>
      <w:r w:rsidR="002A2362" w:rsidRPr="002A2362">
        <w:rPr>
          <w:rFonts w:ascii="Arial" w:eastAsia="Calibri" w:hAnsi="Arial" w:cs="Arial"/>
          <w:bCs/>
          <w:lang w:bidi="en-US"/>
        </w:rPr>
        <w:t xml:space="preserve"> highlighted the work of the 35 grantees of the California Reducing Disparities Project. Approximately 60 percent of the grantees focus on addressing the needs of immigrants and refugee communities</w:t>
      </w:r>
      <w:r w:rsidR="001D2E16">
        <w:rPr>
          <w:rFonts w:ascii="Arial" w:eastAsia="Calibri" w:hAnsi="Arial" w:cs="Arial"/>
          <w:bCs/>
          <w:lang w:bidi="en-US"/>
        </w:rPr>
        <w:t>.</w:t>
      </w:r>
    </w:p>
    <w:p w:rsidR="004B4E7C" w:rsidRPr="004B4E7C" w:rsidRDefault="004B4E7C" w:rsidP="00753C2C">
      <w:pPr>
        <w:spacing w:after="120"/>
        <w:rPr>
          <w:rFonts w:ascii="Arial" w:hAnsi="Arial" w:cs="Arial"/>
          <w:u w:val="single"/>
        </w:rPr>
      </w:pPr>
      <w:r w:rsidRPr="004B4E7C">
        <w:rPr>
          <w:rFonts w:ascii="Arial" w:hAnsi="Arial" w:cs="Arial"/>
          <w:u w:val="single"/>
        </w:rPr>
        <w:t xml:space="preserve">Claudia Crist </w:t>
      </w:r>
    </w:p>
    <w:p w:rsidR="005D1D0A" w:rsidRDefault="004B4E7C" w:rsidP="00753C2C">
      <w:pPr>
        <w:spacing w:after="120"/>
        <w:rPr>
          <w:rFonts w:ascii="Arial" w:hAnsi="Arial" w:cs="Arial"/>
        </w:rPr>
      </w:pPr>
      <w:r w:rsidRPr="004B0A01">
        <w:rPr>
          <w:rFonts w:ascii="Arial" w:hAnsi="Arial" w:cs="Arial"/>
        </w:rPr>
        <w:t>Claudia Crist, RN, FACHE, Chief Deputy Director, Policy and Programs, CDPH</w:t>
      </w:r>
      <w:r w:rsidR="00C7456B">
        <w:rPr>
          <w:rFonts w:ascii="Arial" w:hAnsi="Arial" w:cs="Arial"/>
        </w:rPr>
        <w:t xml:space="preserve">, discussed </w:t>
      </w:r>
      <w:r w:rsidR="006A2428">
        <w:rPr>
          <w:rFonts w:ascii="Arial" w:hAnsi="Arial" w:cs="Arial"/>
        </w:rPr>
        <w:t xml:space="preserve">what she is hearing about immigrant, refugee, and migrant health; </w:t>
      </w:r>
      <w:r w:rsidR="00B96CCE">
        <w:rPr>
          <w:rFonts w:ascii="Arial" w:hAnsi="Arial" w:cs="Arial"/>
        </w:rPr>
        <w:t xml:space="preserve">and </w:t>
      </w:r>
      <w:r w:rsidR="00C7456B">
        <w:rPr>
          <w:rFonts w:ascii="Arial" w:hAnsi="Arial" w:cs="Arial"/>
        </w:rPr>
        <w:t>key programs</w:t>
      </w:r>
      <w:r w:rsidR="006A2428">
        <w:rPr>
          <w:rFonts w:ascii="Arial" w:hAnsi="Arial" w:cs="Arial"/>
        </w:rPr>
        <w:t xml:space="preserve"> being implemented around those populations. </w:t>
      </w:r>
      <w:r w:rsidR="0074016F">
        <w:rPr>
          <w:rFonts w:ascii="Arial" w:hAnsi="Arial" w:cs="Arial"/>
        </w:rPr>
        <w:t xml:space="preserve">The CDPH is </w:t>
      </w:r>
      <w:r w:rsidR="006A2428">
        <w:rPr>
          <w:rFonts w:ascii="Arial" w:hAnsi="Arial" w:cs="Arial"/>
        </w:rPr>
        <w:t xml:space="preserve">looking internally first </w:t>
      </w:r>
      <w:r w:rsidR="0074016F">
        <w:rPr>
          <w:rFonts w:ascii="Arial" w:hAnsi="Arial" w:cs="Arial"/>
        </w:rPr>
        <w:t>to uncover biases.</w:t>
      </w:r>
      <w:r w:rsidR="00B62030">
        <w:rPr>
          <w:rFonts w:ascii="Arial" w:hAnsi="Arial" w:cs="Arial"/>
        </w:rPr>
        <w:t xml:space="preserve"> Much of every program within the CDPH touches </w:t>
      </w:r>
      <w:r w:rsidR="00896DB3">
        <w:rPr>
          <w:rFonts w:ascii="Arial" w:hAnsi="Arial" w:cs="Arial"/>
        </w:rPr>
        <w:t>on</w:t>
      </w:r>
      <w:r w:rsidR="00B62030">
        <w:rPr>
          <w:rFonts w:ascii="Arial" w:hAnsi="Arial" w:cs="Arial"/>
        </w:rPr>
        <w:t xml:space="preserve"> immigrant, ref</w:t>
      </w:r>
      <w:r w:rsidR="008004DF">
        <w:rPr>
          <w:rFonts w:ascii="Arial" w:hAnsi="Arial" w:cs="Arial"/>
        </w:rPr>
        <w:t>ugee, and migrant health to some degree.</w:t>
      </w:r>
      <w:r w:rsidR="00165FF2">
        <w:rPr>
          <w:rFonts w:ascii="Arial" w:hAnsi="Arial" w:cs="Arial"/>
        </w:rPr>
        <w:t xml:space="preserve"> She stated the CDPH</w:t>
      </w:r>
      <w:r w:rsidR="00F01C37">
        <w:rPr>
          <w:rFonts w:ascii="Arial" w:hAnsi="Arial" w:cs="Arial"/>
        </w:rPr>
        <w:t xml:space="preserve"> did</w:t>
      </w:r>
      <w:r w:rsidR="00165FF2">
        <w:rPr>
          <w:rFonts w:ascii="Arial" w:hAnsi="Arial" w:cs="Arial"/>
        </w:rPr>
        <w:t xml:space="preserve"> Community Assessments for Public Health Response (CASPHR), which are done in response to public health emergencies</w:t>
      </w:r>
      <w:r w:rsidR="00F01C37">
        <w:rPr>
          <w:rFonts w:ascii="Arial" w:hAnsi="Arial" w:cs="Arial"/>
        </w:rPr>
        <w:t>, in the Central Valley as related to the drought and the impacts on migrant workers</w:t>
      </w:r>
      <w:r w:rsidR="00896DB3">
        <w:rPr>
          <w:rFonts w:ascii="Arial" w:hAnsi="Arial" w:cs="Arial"/>
        </w:rPr>
        <w:t>, who</w:t>
      </w:r>
      <w:r w:rsidR="00F01C37">
        <w:rPr>
          <w:rFonts w:ascii="Arial" w:hAnsi="Arial" w:cs="Arial"/>
        </w:rPr>
        <w:t xml:space="preserve"> make up the majority of that population. She stated the CDPH partners with the OHE to l</w:t>
      </w:r>
      <w:r w:rsidR="00333480">
        <w:rPr>
          <w:rFonts w:ascii="Arial" w:hAnsi="Arial" w:cs="Arial"/>
        </w:rPr>
        <w:t>ook at opportunities, gap assessment</w:t>
      </w:r>
      <w:r w:rsidR="00B96CCE">
        <w:rPr>
          <w:rFonts w:ascii="Arial" w:hAnsi="Arial" w:cs="Arial"/>
        </w:rPr>
        <w:t>s</w:t>
      </w:r>
      <w:r w:rsidR="00333480">
        <w:rPr>
          <w:rFonts w:ascii="Arial" w:hAnsi="Arial" w:cs="Arial"/>
        </w:rPr>
        <w:t xml:space="preserve"> of how to address equity, and how to do it better.</w:t>
      </w:r>
    </w:p>
    <w:p w:rsidR="00B62030" w:rsidRPr="00B62030" w:rsidRDefault="00B62030" w:rsidP="00753C2C">
      <w:pPr>
        <w:spacing w:after="120"/>
        <w:rPr>
          <w:rFonts w:ascii="Arial" w:eastAsia="Calibri" w:hAnsi="Arial" w:cs="Arial"/>
          <w:bCs/>
          <w:u w:val="single"/>
          <w:lang w:bidi="en-US"/>
        </w:rPr>
      </w:pPr>
      <w:r w:rsidRPr="00B62030">
        <w:rPr>
          <w:rFonts w:ascii="Arial" w:eastAsia="Calibri" w:hAnsi="Arial" w:cs="Arial"/>
          <w:bCs/>
          <w:u w:val="single"/>
          <w:lang w:bidi="en-US"/>
        </w:rPr>
        <w:t xml:space="preserve">Marisa Ramos </w:t>
      </w:r>
    </w:p>
    <w:p w:rsidR="005C2E75" w:rsidRPr="004B0A01" w:rsidRDefault="005C2E75" w:rsidP="00753C2C">
      <w:pPr>
        <w:spacing w:after="120"/>
        <w:rPr>
          <w:rFonts w:ascii="Arial" w:hAnsi="Arial" w:cs="Arial"/>
        </w:rPr>
      </w:pPr>
      <w:r>
        <w:rPr>
          <w:rFonts w:ascii="Arial" w:eastAsia="Calibri" w:hAnsi="Arial" w:cs="Arial"/>
          <w:bCs/>
          <w:lang w:bidi="en-US"/>
        </w:rPr>
        <w:t xml:space="preserve">Marisa Ramos, PhD, Chief, </w:t>
      </w:r>
      <w:r w:rsidR="00333480">
        <w:rPr>
          <w:rFonts w:ascii="Arial" w:eastAsia="Calibri" w:hAnsi="Arial" w:cs="Arial"/>
          <w:bCs/>
          <w:lang w:bidi="en-US"/>
        </w:rPr>
        <w:t xml:space="preserve">California </w:t>
      </w:r>
      <w:r>
        <w:rPr>
          <w:rFonts w:ascii="Arial" w:eastAsia="Calibri" w:hAnsi="Arial" w:cs="Arial"/>
          <w:bCs/>
          <w:lang w:bidi="en-US"/>
        </w:rPr>
        <w:t>Office of</w:t>
      </w:r>
      <w:r w:rsidR="00CF498A">
        <w:rPr>
          <w:rFonts w:ascii="Arial" w:eastAsia="Calibri" w:hAnsi="Arial" w:cs="Arial"/>
          <w:bCs/>
          <w:lang w:bidi="en-US"/>
        </w:rPr>
        <w:t xml:space="preserve"> Refugee Health (ORH), CDPH, stated the ORH partners with local health providers and volunteer resettlement agencies to provide culturally and linguistically appropriate comprehensive health assessments and health services to newly-arrived refugees.</w:t>
      </w:r>
    </w:p>
    <w:p w:rsidR="004B4E7C" w:rsidRPr="004B4E7C" w:rsidRDefault="004B4E7C" w:rsidP="00753C2C">
      <w:pPr>
        <w:spacing w:after="120"/>
        <w:rPr>
          <w:rFonts w:ascii="Arial" w:hAnsi="Arial" w:cs="Arial"/>
          <w:u w:val="single"/>
        </w:rPr>
      </w:pPr>
      <w:r w:rsidRPr="004B4E7C">
        <w:rPr>
          <w:rFonts w:ascii="Arial" w:hAnsi="Arial" w:cs="Arial"/>
          <w:u w:val="single"/>
        </w:rPr>
        <w:t xml:space="preserve">Melissa Jones </w:t>
      </w:r>
    </w:p>
    <w:p w:rsidR="004B4E7C" w:rsidRDefault="004B4E7C" w:rsidP="00753C2C">
      <w:pPr>
        <w:spacing w:after="120"/>
        <w:rPr>
          <w:rFonts w:ascii="Arial" w:hAnsi="Arial" w:cs="Arial"/>
        </w:rPr>
      </w:pPr>
      <w:r w:rsidRPr="004B0A01">
        <w:rPr>
          <w:rFonts w:ascii="Arial" w:hAnsi="Arial" w:cs="Arial"/>
        </w:rPr>
        <w:t>Melissa Jones, MPA, Executive Director, Bay Area Regional Health Inequities Initiative (BARHII)</w:t>
      </w:r>
      <w:r w:rsidR="003F04CC">
        <w:rPr>
          <w:rFonts w:ascii="Arial" w:hAnsi="Arial" w:cs="Arial"/>
        </w:rPr>
        <w:t xml:space="preserve">, stated </w:t>
      </w:r>
      <w:r w:rsidR="00896DB3">
        <w:rPr>
          <w:rFonts w:ascii="Arial" w:hAnsi="Arial" w:cs="Arial"/>
        </w:rPr>
        <w:t xml:space="preserve">the </w:t>
      </w:r>
      <w:r w:rsidR="003F04CC">
        <w:rPr>
          <w:rFonts w:ascii="Arial" w:hAnsi="Arial" w:cs="Arial"/>
        </w:rPr>
        <w:t>BARHII was founded to focus on health equity issues.</w:t>
      </w:r>
      <w:r w:rsidR="0088150B">
        <w:rPr>
          <w:rFonts w:ascii="Arial" w:hAnsi="Arial" w:cs="Arial"/>
        </w:rPr>
        <w:t xml:space="preserve"> She stated they do a series of interventions including policy work and analysis to better understand the impacts of policies on health for different populations. Ms. Jones provided an </w:t>
      </w:r>
      <w:r w:rsidR="0088150B">
        <w:rPr>
          <w:rFonts w:ascii="Arial" w:hAnsi="Arial" w:cs="Arial"/>
        </w:rPr>
        <w:lastRenderedPageBreak/>
        <w:t xml:space="preserve">overview, accompanied by a slide presentation, of the </w:t>
      </w:r>
      <w:r w:rsidR="00AA58EA">
        <w:rPr>
          <w:rFonts w:ascii="Arial" w:hAnsi="Arial" w:cs="Arial"/>
        </w:rPr>
        <w:t>rapidly changing policy context</w:t>
      </w:r>
      <w:r w:rsidR="0006750E">
        <w:rPr>
          <w:rFonts w:ascii="Arial" w:hAnsi="Arial" w:cs="Arial"/>
        </w:rPr>
        <w:t xml:space="preserve"> and the goals, limitations, responses, and results of the Rapid Response Survey: Health Impact</w:t>
      </w:r>
      <w:r w:rsidR="008A435F">
        <w:rPr>
          <w:rFonts w:ascii="Arial" w:hAnsi="Arial" w:cs="Arial"/>
        </w:rPr>
        <w:t>s of Federal Immigration Policy, which will help inform internal practice and policy advocacy.</w:t>
      </w:r>
    </w:p>
    <w:p w:rsidR="00F91B72" w:rsidRDefault="00F91B72" w:rsidP="00753C2C">
      <w:pPr>
        <w:spacing w:after="120"/>
        <w:rPr>
          <w:rFonts w:ascii="Arial" w:hAnsi="Arial" w:cs="Arial"/>
        </w:rPr>
      </w:pPr>
      <w:r>
        <w:rPr>
          <w:rFonts w:ascii="Arial" w:hAnsi="Arial" w:cs="Arial"/>
        </w:rPr>
        <w:t xml:space="preserve">Ms. Jones shared suggestions that the CDPH and others can do, based on </w:t>
      </w:r>
      <w:r w:rsidR="0040674F">
        <w:rPr>
          <w:rFonts w:ascii="Arial" w:hAnsi="Arial" w:cs="Arial"/>
        </w:rPr>
        <w:t>research data:</w:t>
      </w:r>
    </w:p>
    <w:p w:rsidR="0040674F" w:rsidRDefault="0040674F" w:rsidP="00C67A18">
      <w:pPr>
        <w:numPr>
          <w:ilvl w:val="0"/>
          <w:numId w:val="6"/>
        </w:numPr>
        <w:spacing w:after="120"/>
        <w:ind w:left="360"/>
        <w:rPr>
          <w:rFonts w:ascii="Arial" w:hAnsi="Arial" w:cs="Arial"/>
        </w:rPr>
      </w:pPr>
      <w:r>
        <w:rPr>
          <w:rFonts w:ascii="Arial" w:hAnsi="Arial" w:cs="Arial"/>
        </w:rPr>
        <w:t>Think clearly about what can be done to support mental health providers</w:t>
      </w:r>
      <w:r w:rsidR="00C67A18">
        <w:rPr>
          <w:rFonts w:ascii="Arial" w:hAnsi="Arial" w:cs="Arial"/>
        </w:rPr>
        <w:t>.</w:t>
      </w:r>
    </w:p>
    <w:p w:rsidR="00C67A18" w:rsidRDefault="00C67A18" w:rsidP="00C67A18">
      <w:pPr>
        <w:numPr>
          <w:ilvl w:val="0"/>
          <w:numId w:val="6"/>
        </w:numPr>
        <w:spacing w:after="120"/>
        <w:ind w:left="360"/>
        <w:rPr>
          <w:rFonts w:ascii="Arial" w:hAnsi="Arial" w:cs="Arial"/>
        </w:rPr>
      </w:pPr>
      <w:r>
        <w:rPr>
          <w:rFonts w:ascii="Arial" w:hAnsi="Arial" w:cs="Arial"/>
        </w:rPr>
        <w:t>Identify willing public safety partners for local health departments.</w:t>
      </w:r>
    </w:p>
    <w:p w:rsidR="00C67A18" w:rsidRDefault="00C67A18" w:rsidP="00C67A18">
      <w:pPr>
        <w:numPr>
          <w:ilvl w:val="0"/>
          <w:numId w:val="6"/>
        </w:numPr>
        <w:spacing w:after="120"/>
        <w:ind w:left="360"/>
        <w:rPr>
          <w:rFonts w:ascii="Arial" w:hAnsi="Arial" w:cs="Arial"/>
        </w:rPr>
      </w:pPr>
      <w:r>
        <w:rPr>
          <w:rFonts w:ascii="Arial" w:hAnsi="Arial" w:cs="Arial"/>
        </w:rPr>
        <w:t xml:space="preserve">Assist counties </w:t>
      </w:r>
      <w:r w:rsidR="00D561B1">
        <w:rPr>
          <w:rFonts w:ascii="Arial" w:hAnsi="Arial" w:cs="Arial"/>
        </w:rPr>
        <w:t>in putting</w:t>
      </w:r>
      <w:r>
        <w:rPr>
          <w:rFonts w:ascii="Arial" w:hAnsi="Arial" w:cs="Arial"/>
        </w:rPr>
        <w:t xml:space="preserve"> out welcoming communications to clients and clear communications to staff on rights and responsibilities around continuing to serve immigrant populations.</w:t>
      </w:r>
    </w:p>
    <w:p w:rsidR="00400F69" w:rsidRDefault="00400F69" w:rsidP="00C67A18">
      <w:pPr>
        <w:numPr>
          <w:ilvl w:val="0"/>
          <w:numId w:val="6"/>
        </w:numPr>
        <w:spacing w:after="120"/>
        <w:ind w:left="360"/>
        <w:rPr>
          <w:rFonts w:ascii="Arial" w:hAnsi="Arial" w:cs="Arial"/>
        </w:rPr>
      </w:pPr>
      <w:r>
        <w:rPr>
          <w:rFonts w:ascii="Arial" w:hAnsi="Arial" w:cs="Arial"/>
        </w:rPr>
        <w:t>Put pressure on counties to continue service to immigrant populations.</w:t>
      </w:r>
    </w:p>
    <w:p w:rsidR="00400F69" w:rsidRPr="00C66224" w:rsidRDefault="00400F69" w:rsidP="00753C2C">
      <w:pPr>
        <w:spacing w:after="120"/>
        <w:rPr>
          <w:rFonts w:ascii="Arial" w:eastAsia="Calibri" w:hAnsi="Arial" w:cs="Arial"/>
          <w:b/>
          <w:bCs/>
          <w:lang w:bidi="en-US"/>
        </w:rPr>
      </w:pPr>
      <w:r w:rsidRPr="00C66224">
        <w:rPr>
          <w:rFonts w:ascii="Arial" w:eastAsia="Calibri" w:hAnsi="Arial" w:cs="Arial"/>
          <w:b/>
          <w:bCs/>
          <w:lang w:bidi="en-US"/>
        </w:rPr>
        <w:t>Questions and Discussion</w:t>
      </w:r>
    </w:p>
    <w:p w:rsidR="00C66224" w:rsidRDefault="00C66224" w:rsidP="00753C2C">
      <w:pPr>
        <w:spacing w:after="120"/>
        <w:rPr>
          <w:rFonts w:ascii="Arial" w:eastAsia="Calibri" w:hAnsi="Arial" w:cs="Arial"/>
          <w:bCs/>
          <w:lang w:bidi="en-US"/>
        </w:rPr>
      </w:pPr>
      <w:r>
        <w:rPr>
          <w:rFonts w:ascii="Arial" w:eastAsia="Calibri" w:hAnsi="Arial" w:cs="Arial"/>
          <w:bCs/>
          <w:lang w:bidi="en-US"/>
        </w:rPr>
        <w:t>Ms. Parks asked if public health nursing or outreach workers were part of the survey. Ms. Jones stated all respondents worked directly with clients.</w:t>
      </w:r>
    </w:p>
    <w:p w:rsidR="00C66224" w:rsidRDefault="00C83A50" w:rsidP="00753C2C">
      <w:pPr>
        <w:spacing w:after="120"/>
        <w:rPr>
          <w:rFonts w:ascii="Arial" w:eastAsia="Calibri" w:hAnsi="Arial" w:cs="Arial"/>
          <w:bCs/>
          <w:lang w:bidi="en-US"/>
        </w:rPr>
      </w:pPr>
      <w:r>
        <w:rPr>
          <w:rFonts w:ascii="Arial" w:eastAsia="Calibri" w:hAnsi="Arial" w:cs="Arial"/>
          <w:bCs/>
          <w:lang w:bidi="en-US"/>
        </w:rPr>
        <w:t xml:space="preserve">Aaron Fox, MPM, Vice </w:t>
      </w:r>
      <w:r w:rsidRPr="00EC6D26">
        <w:rPr>
          <w:rFonts w:ascii="Arial" w:hAnsi="Arial" w:cs="Arial"/>
          <w:lang w:bidi="en-US"/>
        </w:rPr>
        <w:t>Chair of the O</w:t>
      </w:r>
      <w:r>
        <w:rPr>
          <w:rFonts w:ascii="Arial" w:hAnsi="Arial" w:cs="Arial"/>
          <w:lang w:bidi="en-US"/>
        </w:rPr>
        <w:t>HE-AC</w:t>
      </w:r>
      <w:r w:rsidR="00021CAA">
        <w:rPr>
          <w:rFonts w:ascii="Arial" w:eastAsia="Calibri" w:hAnsi="Arial" w:cs="Arial"/>
          <w:bCs/>
          <w:lang w:bidi="en-US"/>
        </w:rPr>
        <w:t xml:space="preserve"> </w:t>
      </w:r>
      <w:r w:rsidR="00E31C58">
        <w:rPr>
          <w:rFonts w:ascii="Arial" w:eastAsia="Calibri" w:hAnsi="Arial" w:cs="Arial"/>
          <w:bCs/>
          <w:lang w:bidi="en-US"/>
        </w:rPr>
        <w:t xml:space="preserve">suggested that </w:t>
      </w:r>
      <w:r w:rsidR="00B70D26">
        <w:rPr>
          <w:rFonts w:ascii="Arial" w:eastAsia="Calibri" w:hAnsi="Arial" w:cs="Arial"/>
          <w:bCs/>
          <w:lang w:bidi="en-US"/>
        </w:rPr>
        <w:t>the CDPH and others</w:t>
      </w:r>
      <w:r w:rsidR="00E31C58">
        <w:rPr>
          <w:rFonts w:ascii="Arial" w:eastAsia="Calibri" w:hAnsi="Arial" w:cs="Arial"/>
          <w:bCs/>
          <w:lang w:bidi="en-US"/>
        </w:rPr>
        <w:t xml:space="preserve"> revi</w:t>
      </w:r>
      <w:r w:rsidR="00B70D26">
        <w:rPr>
          <w:rFonts w:ascii="Arial" w:eastAsia="Calibri" w:hAnsi="Arial" w:cs="Arial"/>
          <w:bCs/>
          <w:lang w:bidi="en-US"/>
        </w:rPr>
        <w:t>ew their</w:t>
      </w:r>
      <w:r w:rsidR="00E31C58">
        <w:rPr>
          <w:rFonts w:ascii="Arial" w:eastAsia="Calibri" w:hAnsi="Arial" w:cs="Arial"/>
          <w:bCs/>
          <w:lang w:bidi="en-US"/>
        </w:rPr>
        <w:t xml:space="preserve"> forms, especially elig</w:t>
      </w:r>
      <w:r w:rsidR="00B70D26">
        <w:rPr>
          <w:rFonts w:ascii="Arial" w:eastAsia="Calibri" w:hAnsi="Arial" w:cs="Arial"/>
          <w:bCs/>
          <w:lang w:bidi="en-US"/>
        </w:rPr>
        <w:t xml:space="preserve">ibility and enrollment forms, </w:t>
      </w:r>
      <w:r w:rsidR="00D561B1">
        <w:rPr>
          <w:rFonts w:ascii="Arial" w:eastAsia="Calibri" w:hAnsi="Arial" w:cs="Arial"/>
          <w:bCs/>
          <w:lang w:bidi="en-US"/>
        </w:rPr>
        <w:t xml:space="preserve">for </w:t>
      </w:r>
      <w:r w:rsidR="00E31C58">
        <w:rPr>
          <w:rFonts w:ascii="Arial" w:eastAsia="Calibri" w:hAnsi="Arial" w:cs="Arial"/>
          <w:bCs/>
          <w:lang w:bidi="en-US"/>
        </w:rPr>
        <w:t>questions about citizenship that will not create a barrier to services.</w:t>
      </w:r>
      <w:r w:rsidR="00B70D26">
        <w:rPr>
          <w:rFonts w:ascii="Arial" w:eastAsia="Calibri" w:hAnsi="Arial" w:cs="Arial"/>
          <w:bCs/>
          <w:lang w:bidi="en-US"/>
        </w:rPr>
        <w:t xml:space="preserve"> Ms. Jones stated it would be helpful to have a list for local health departments o</w:t>
      </w:r>
      <w:r w:rsidR="00D561B1">
        <w:rPr>
          <w:rFonts w:ascii="Arial" w:eastAsia="Calibri" w:hAnsi="Arial" w:cs="Arial"/>
          <w:bCs/>
          <w:lang w:bidi="en-US"/>
        </w:rPr>
        <w:t>f</w:t>
      </w:r>
      <w:r w:rsidR="00B70D26">
        <w:rPr>
          <w:rFonts w:ascii="Arial" w:eastAsia="Calibri" w:hAnsi="Arial" w:cs="Arial"/>
          <w:bCs/>
          <w:lang w:bidi="en-US"/>
        </w:rPr>
        <w:t xml:space="preserve"> which programs need to know about citizenship and which do not.</w:t>
      </w:r>
      <w:r w:rsidR="0098635B">
        <w:rPr>
          <w:rFonts w:ascii="Arial" w:eastAsia="Calibri" w:hAnsi="Arial" w:cs="Arial"/>
          <w:bCs/>
          <w:lang w:bidi="en-US"/>
        </w:rPr>
        <w:t xml:space="preserve"> Ms. Crist suggested going through all forms to consider why each question is asked</w:t>
      </w:r>
      <w:r w:rsidR="00BF384E">
        <w:rPr>
          <w:rFonts w:ascii="Arial" w:eastAsia="Calibri" w:hAnsi="Arial" w:cs="Arial"/>
          <w:bCs/>
          <w:lang w:bidi="en-US"/>
        </w:rPr>
        <w:t xml:space="preserve">, </w:t>
      </w:r>
      <w:r w:rsidR="00D561B1">
        <w:rPr>
          <w:rFonts w:ascii="Arial" w:eastAsia="Calibri" w:hAnsi="Arial" w:cs="Arial"/>
          <w:bCs/>
          <w:lang w:bidi="en-US"/>
        </w:rPr>
        <w:t>whether</w:t>
      </w:r>
      <w:r w:rsidR="00BF384E">
        <w:rPr>
          <w:rFonts w:ascii="Arial" w:eastAsia="Calibri" w:hAnsi="Arial" w:cs="Arial"/>
          <w:bCs/>
          <w:lang w:bidi="en-US"/>
        </w:rPr>
        <w:t xml:space="preserve"> they </w:t>
      </w:r>
      <w:r w:rsidR="00D561B1">
        <w:rPr>
          <w:rFonts w:ascii="Arial" w:eastAsia="Calibri" w:hAnsi="Arial" w:cs="Arial"/>
          <w:bCs/>
          <w:lang w:bidi="en-US"/>
        </w:rPr>
        <w:t xml:space="preserve">can </w:t>
      </w:r>
      <w:r w:rsidR="00BF384E">
        <w:rPr>
          <w:rFonts w:ascii="Arial" w:eastAsia="Calibri" w:hAnsi="Arial" w:cs="Arial"/>
          <w:bCs/>
          <w:lang w:bidi="en-US"/>
        </w:rPr>
        <w:t>be</w:t>
      </w:r>
      <w:r w:rsidR="00EB15B1">
        <w:rPr>
          <w:rFonts w:ascii="Arial" w:eastAsia="Calibri" w:hAnsi="Arial" w:cs="Arial"/>
          <w:bCs/>
          <w:lang w:bidi="en-US"/>
        </w:rPr>
        <w:t xml:space="preserve"> </w:t>
      </w:r>
      <w:r w:rsidR="0098635B">
        <w:rPr>
          <w:rFonts w:ascii="Arial" w:eastAsia="Calibri" w:hAnsi="Arial" w:cs="Arial"/>
          <w:bCs/>
          <w:lang w:bidi="en-US"/>
        </w:rPr>
        <w:t>asked differently, and if they are necessary.</w:t>
      </w:r>
    </w:p>
    <w:p w:rsidR="00DB4FDF" w:rsidRDefault="0098635B" w:rsidP="00753C2C">
      <w:pPr>
        <w:spacing w:after="120"/>
        <w:rPr>
          <w:rFonts w:ascii="Arial" w:eastAsia="Calibri" w:hAnsi="Arial" w:cs="Arial"/>
          <w:bCs/>
          <w:lang w:bidi="en-US"/>
        </w:rPr>
      </w:pPr>
      <w:r>
        <w:rPr>
          <w:rFonts w:ascii="Arial" w:eastAsia="Calibri" w:hAnsi="Arial" w:cs="Arial"/>
          <w:bCs/>
          <w:lang w:bidi="en-US"/>
        </w:rPr>
        <w:t xml:space="preserve">Chair Butler asked </w:t>
      </w:r>
      <w:r w:rsidR="001B19FA">
        <w:rPr>
          <w:rFonts w:ascii="Arial" w:eastAsia="Calibri" w:hAnsi="Arial" w:cs="Arial"/>
          <w:bCs/>
          <w:lang w:bidi="en-US"/>
        </w:rPr>
        <w:t xml:space="preserve">about the </w:t>
      </w:r>
      <w:r w:rsidR="00E84936">
        <w:rPr>
          <w:rFonts w:ascii="Arial" w:eastAsia="Calibri" w:hAnsi="Arial" w:cs="Arial"/>
          <w:bCs/>
          <w:lang w:bidi="en-US"/>
        </w:rPr>
        <w:t xml:space="preserve">latitude of the CDPH and </w:t>
      </w:r>
      <w:r w:rsidR="00D561B1">
        <w:rPr>
          <w:rFonts w:ascii="Arial" w:eastAsia="Calibri" w:hAnsi="Arial" w:cs="Arial"/>
          <w:bCs/>
          <w:lang w:bidi="en-US"/>
        </w:rPr>
        <w:t xml:space="preserve">the </w:t>
      </w:r>
      <w:r w:rsidR="00E84936">
        <w:rPr>
          <w:rFonts w:ascii="Arial" w:eastAsia="Calibri" w:hAnsi="Arial" w:cs="Arial"/>
          <w:bCs/>
          <w:lang w:bidi="en-US"/>
        </w:rPr>
        <w:t>BARHII</w:t>
      </w:r>
      <w:r w:rsidR="0067351C">
        <w:rPr>
          <w:rFonts w:ascii="Arial" w:eastAsia="Calibri" w:hAnsi="Arial" w:cs="Arial"/>
          <w:bCs/>
          <w:lang w:bidi="en-US"/>
        </w:rPr>
        <w:t xml:space="preserve"> to </w:t>
      </w:r>
      <w:r w:rsidR="001B19FA">
        <w:rPr>
          <w:rFonts w:ascii="Arial" w:eastAsia="Calibri" w:hAnsi="Arial" w:cs="Arial"/>
          <w:bCs/>
          <w:lang w:bidi="en-US"/>
        </w:rPr>
        <w:t>discuss general practices that are happening across agencies that impact immigrants to prevent mental health and stress issues from the beginning</w:t>
      </w:r>
      <w:r w:rsidR="00E84936">
        <w:rPr>
          <w:rFonts w:ascii="Arial" w:eastAsia="Calibri" w:hAnsi="Arial" w:cs="Arial"/>
          <w:bCs/>
          <w:lang w:bidi="en-US"/>
        </w:rPr>
        <w:t xml:space="preserve">. </w:t>
      </w:r>
      <w:r w:rsidR="005B7102">
        <w:rPr>
          <w:rFonts w:ascii="Arial" w:eastAsia="Calibri" w:hAnsi="Arial" w:cs="Arial"/>
          <w:bCs/>
          <w:lang w:bidi="en-US"/>
        </w:rPr>
        <w:t>Deputy Director Miller</w:t>
      </w:r>
      <w:r w:rsidR="0067351C">
        <w:rPr>
          <w:rFonts w:ascii="Arial" w:eastAsia="Calibri" w:hAnsi="Arial" w:cs="Arial"/>
          <w:bCs/>
          <w:lang w:bidi="en-US"/>
        </w:rPr>
        <w:t xml:space="preserve"> stated </w:t>
      </w:r>
      <w:r w:rsidR="00D62F5C">
        <w:rPr>
          <w:rFonts w:ascii="Arial" w:eastAsia="Calibri" w:hAnsi="Arial" w:cs="Arial"/>
          <w:bCs/>
          <w:lang w:bidi="en-US"/>
        </w:rPr>
        <w:t xml:space="preserve">the CDPH is looking internally to model the way </w:t>
      </w:r>
      <w:r w:rsidR="0067351C">
        <w:rPr>
          <w:rFonts w:ascii="Arial" w:eastAsia="Calibri" w:hAnsi="Arial" w:cs="Arial"/>
          <w:bCs/>
          <w:lang w:bidi="en-US"/>
        </w:rPr>
        <w:t>to</w:t>
      </w:r>
      <w:r w:rsidR="00D62F5C">
        <w:rPr>
          <w:rFonts w:ascii="Arial" w:eastAsia="Calibri" w:hAnsi="Arial" w:cs="Arial"/>
          <w:bCs/>
          <w:lang w:bidi="en-US"/>
        </w:rPr>
        <w:t xml:space="preserve"> change the culture and mindset and is providing technical assistance </w:t>
      </w:r>
      <w:r w:rsidR="00F55CCB">
        <w:rPr>
          <w:rFonts w:ascii="Arial" w:eastAsia="Calibri" w:hAnsi="Arial" w:cs="Arial"/>
          <w:bCs/>
          <w:lang w:bidi="en-US"/>
        </w:rPr>
        <w:t xml:space="preserve">and training </w:t>
      </w:r>
      <w:r w:rsidR="00D62F5C">
        <w:rPr>
          <w:rFonts w:ascii="Arial" w:eastAsia="Calibri" w:hAnsi="Arial" w:cs="Arial"/>
          <w:bCs/>
          <w:lang w:bidi="en-US"/>
        </w:rPr>
        <w:t xml:space="preserve">to local health jurisdictions. </w:t>
      </w:r>
      <w:r w:rsidR="00DB4FDF">
        <w:rPr>
          <w:rFonts w:ascii="Arial" w:eastAsia="Calibri" w:hAnsi="Arial" w:cs="Arial"/>
          <w:bCs/>
          <w:lang w:bidi="en-US"/>
        </w:rPr>
        <w:t>Ms. Crist stated there is a close connection between the CDPH and local health officers and jurisdictions</w:t>
      </w:r>
      <w:r w:rsidR="00412A47">
        <w:rPr>
          <w:rFonts w:ascii="Arial" w:eastAsia="Calibri" w:hAnsi="Arial" w:cs="Arial"/>
          <w:bCs/>
          <w:lang w:bidi="en-US"/>
        </w:rPr>
        <w:t>;</w:t>
      </w:r>
      <w:r w:rsidR="00DB4FDF">
        <w:rPr>
          <w:rFonts w:ascii="Arial" w:eastAsia="Calibri" w:hAnsi="Arial" w:cs="Arial"/>
          <w:bCs/>
          <w:lang w:bidi="en-US"/>
        </w:rPr>
        <w:t xml:space="preserve"> various departments get together every month </w:t>
      </w:r>
      <w:r w:rsidR="004B2D0A">
        <w:rPr>
          <w:rFonts w:ascii="Arial" w:eastAsia="Calibri" w:hAnsi="Arial" w:cs="Arial"/>
          <w:bCs/>
          <w:lang w:bidi="en-US"/>
        </w:rPr>
        <w:t>to discuss crosscutting issues.</w:t>
      </w:r>
    </w:p>
    <w:p w:rsidR="004B2D0A" w:rsidRDefault="004B2D0A" w:rsidP="00753C2C">
      <w:pPr>
        <w:spacing w:after="120"/>
        <w:rPr>
          <w:rFonts w:ascii="Arial" w:eastAsia="Calibri" w:hAnsi="Arial" w:cs="Arial"/>
          <w:bCs/>
          <w:lang w:bidi="en-US"/>
        </w:rPr>
      </w:pPr>
      <w:r>
        <w:rPr>
          <w:rFonts w:ascii="Arial" w:eastAsia="Calibri" w:hAnsi="Arial" w:cs="Arial"/>
          <w:bCs/>
          <w:lang w:bidi="en-US"/>
        </w:rPr>
        <w:t>Mr. Ewert</w:t>
      </w:r>
      <w:r w:rsidR="00576951">
        <w:rPr>
          <w:rFonts w:ascii="Arial" w:eastAsia="Calibri" w:hAnsi="Arial" w:cs="Arial"/>
          <w:bCs/>
          <w:lang w:bidi="en-US"/>
        </w:rPr>
        <w:t xml:space="preserve"> asked if anyone is working on a campaign to highlight contributions</w:t>
      </w:r>
      <w:r w:rsidR="002A6921">
        <w:rPr>
          <w:rFonts w:ascii="Arial" w:eastAsia="Calibri" w:hAnsi="Arial" w:cs="Arial"/>
          <w:bCs/>
          <w:lang w:bidi="en-US"/>
        </w:rPr>
        <w:t xml:space="preserve"> that immigrants make in California. Dr. Ramos stated the International Rescue Committee, a resettlement agency, has a national campaign that shows data on</w:t>
      </w:r>
      <w:r w:rsidR="00412A47">
        <w:rPr>
          <w:rFonts w:ascii="Arial" w:eastAsia="Calibri" w:hAnsi="Arial" w:cs="Arial"/>
          <w:bCs/>
          <w:lang w:bidi="en-US"/>
        </w:rPr>
        <w:t xml:space="preserve"> the contributions of refugees to</w:t>
      </w:r>
      <w:r w:rsidR="002A6921">
        <w:rPr>
          <w:rFonts w:ascii="Arial" w:eastAsia="Calibri" w:hAnsi="Arial" w:cs="Arial"/>
          <w:bCs/>
          <w:lang w:bidi="en-US"/>
        </w:rPr>
        <w:t xml:space="preserve"> communities.</w:t>
      </w:r>
      <w:r w:rsidR="001C055A">
        <w:rPr>
          <w:rFonts w:ascii="Arial" w:eastAsia="Calibri" w:hAnsi="Arial" w:cs="Arial"/>
          <w:bCs/>
          <w:lang w:bidi="en-US"/>
        </w:rPr>
        <w:t xml:space="preserve"> Ms. Jones stated the Day Without Immigrants tries to highlight contributions. She s</w:t>
      </w:r>
      <w:r w:rsidR="00E00454">
        <w:rPr>
          <w:rFonts w:ascii="Arial" w:eastAsia="Calibri" w:hAnsi="Arial" w:cs="Arial"/>
          <w:bCs/>
          <w:lang w:bidi="en-US"/>
        </w:rPr>
        <w:t>tated</w:t>
      </w:r>
      <w:r w:rsidR="001C055A">
        <w:rPr>
          <w:rFonts w:ascii="Arial" w:eastAsia="Calibri" w:hAnsi="Arial" w:cs="Arial"/>
          <w:bCs/>
          <w:lang w:bidi="en-US"/>
        </w:rPr>
        <w:t xml:space="preserve"> it would be easier for different localities to get materials up in different department</w:t>
      </w:r>
      <w:r w:rsidR="006134C9">
        <w:rPr>
          <w:rFonts w:ascii="Arial" w:eastAsia="Calibri" w:hAnsi="Arial" w:cs="Arial"/>
          <w:bCs/>
          <w:lang w:bidi="en-US"/>
        </w:rPr>
        <w:t>s</w:t>
      </w:r>
      <w:r w:rsidR="001C055A">
        <w:rPr>
          <w:rFonts w:ascii="Arial" w:eastAsia="Calibri" w:hAnsi="Arial" w:cs="Arial"/>
          <w:bCs/>
          <w:lang w:bidi="en-US"/>
        </w:rPr>
        <w:t xml:space="preserve"> if a state agency put out communications materials.</w:t>
      </w:r>
    </w:p>
    <w:p w:rsidR="001C055A" w:rsidRDefault="001C055A" w:rsidP="00753C2C">
      <w:pPr>
        <w:spacing w:after="120"/>
        <w:rPr>
          <w:rFonts w:ascii="Arial" w:eastAsia="Calibri" w:hAnsi="Arial" w:cs="Arial"/>
          <w:bCs/>
          <w:lang w:bidi="en-US"/>
        </w:rPr>
      </w:pPr>
      <w:r>
        <w:rPr>
          <w:rFonts w:ascii="Arial" w:eastAsia="Calibri" w:hAnsi="Arial" w:cs="Arial"/>
          <w:bCs/>
          <w:lang w:bidi="en-US"/>
        </w:rPr>
        <w:t xml:space="preserve">Dr. </w:t>
      </w:r>
      <w:r w:rsidR="00E00454">
        <w:rPr>
          <w:rFonts w:ascii="Arial" w:eastAsia="Calibri" w:hAnsi="Arial" w:cs="Arial"/>
          <w:bCs/>
          <w:lang w:bidi="en-US"/>
        </w:rPr>
        <w:t xml:space="preserve">Garza </w:t>
      </w:r>
      <w:r w:rsidR="006134C9">
        <w:rPr>
          <w:rFonts w:ascii="Arial" w:eastAsia="Calibri" w:hAnsi="Arial" w:cs="Arial"/>
          <w:bCs/>
          <w:lang w:bidi="en-US"/>
        </w:rPr>
        <w:t>suggested</w:t>
      </w:r>
      <w:r w:rsidR="00E00454">
        <w:rPr>
          <w:rFonts w:ascii="Arial" w:eastAsia="Calibri" w:hAnsi="Arial" w:cs="Arial"/>
          <w:bCs/>
          <w:lang w:bidi="en-US"/>
        </w:rPr>
        <w:t xml:space="preserve"> getting welcoming communications materials in Valley counties because of the political environment.</w:t>
      </w:r>
    </w:p>
    <w:p w:rsidR="00E00454" w:rsidRPr="00E00454" w:rsidRDefault="00E00454" w:rsidP="00753C2C">
      <w:pPr>
        <w:spacing w:after="120"/>
        <w:rPr>
          <w:rFonts w:ascii="Arial" w:eastAsia="Calibri" w:hAnsi="Arial" w:cs="Arial"/>
          <w:b/>
          <w:bCs/>
          <w:lang w:bidi="en-US"/>
        </w:rPr>
      </w:pPr>
      <w:r w:rsidRPr="00E00454">
        <w:rPr>
          <w:rFonts w:ascii="Arial" w:eastAsia="Calibri" w:hAnsi="Arial" w:cs="Arial"/>
          <w:b/>
          <w:bCs/>
          <w:lang w:bidi="en-US"/>
        </w:rPr>
        <w:t>Public Comment</w:t>
      </w:r>
    </w:p>
    <w:p w:rsidR="00E00454" w:rsidRDefault="00E00454" w:rsidP="00753C2C">
      <w:pPr>
        <w:spacing w:after="120"/>
        <w:rPr>
          <w:rFonts w:ascii="Arial" w:eastAsia="Calibri" w:hAnsi="Arial" w:cs="Arial"/>
          <w:bCs/>
          <w:lang w:bidi="en-US"/>
        </w:rPr>
      </w:pPr>
      <w:r>
        <w:rPr>
          <w:rFonts w:ascii="Arial" w:eastAsia="Calibri" w:hAnsi="Arial" w:cs="Arial"/>
          <w:bCs/>
          <w:lang w:bidi="en-US"/>
        </w:rPr>
        <w:lastRenderedPageBreak/>
        <w:t xml:space="preserve">Ms. Yang asked </w:t>
      </w:r>
      <w:r w:rsidR="00A50232">
        <w:rPr>
          <w:rFonts w:ascii="Arial" w:eastAsia="Calibri" w:hAnsi="Arial" w:cs="Arial"/>
          <w:bCs/>
          <w:lang w:bidi="en-US"/>
        </w:rPr>
        <w:t xml:space="preserve">Ms. Jones </w:t>
      </w:r>
      <w:r>
        <w:rPr>
          <w:rFonts w:ascii="Arial" w:eastAsia="Calibri" w:hAnsi="Arial" w:cs="Arial"/>
          <w:bCs/>
          <w:lang w:bidi="en-US"/>
        </w:rPr>
        <w:t>if there was a similar report</w:t>
      </w:r>
      <w:r w:rsidR="00A50232">
        <w:rPr>
          <w:rFonts w:ascii="Arial" w:eastAsia="Calibri" w:hAnsi="Arial" w:cs="Arial"/>
          <w:bCs/>
          <w:lang w:bidi="en-US"/>
        </w:rPr>
        <w:t xml:space="preserve"> for the Central Valley. Ms. Jones stated there is not. She offered to share the tool with Ms. Yang.</w:t>
      </w:r>
    </w:p>
    <w:p w:rsidR="00655A6A" w:rsidRPr="00655A6A" w:rsidRDefault="00A50232" w:rsidP="00655A6A">
      <w:pPr>
        <w:spacing w:after="120"/>
        <w:rPr>
          <w:rFonts w:ascii="Arial" w:eastAsia="Calibri" w:hAnsi="Arial" w:cs="Arial"/>
          <w:bCs/>
          <w:lang w:bidi="en-US"/>
        </w:rPr>
      </w:pPr>
      <w:r>
        <w:rPr>
          <w:rFonts w:ascii="Arial" w:eastAsia="Calibri" w:hAnsi="Arial" w:cs="Arial"/>
          <w:bCs/>
          <w:lang w:bidi="en-US"/>
        </w:rPr>
        <w:t xml:space="preserve">Mr. Freeman asked how </w:t>
      </w:r>
      <w:r w:rsidR="00412A47">
        <w:rPr>
          <w:rFonts w:ascii="Arial" w:eastAsia="Calibri" w:hAnsi="Arial" w:cs="Arial"/>
          <w:bCs/>
          <w:lang w:bidi="en-US"/>
        </w:rPr>
        <w:t xml:space="preserve">the </w:t>
      </w:r>
      <w:r>
        <w:rPr>
          <w:rFonts w:ascii="Arial" w:eastAsia="Calibri" w:hAnsi="Arial" w:cs="Arial"/>
          <w:bCs/>
          <w:lang w:bidi="en-US"/>
        </w:rPr>
        <w:t xml:space="preserve">BARHII </w:t>
      </w:r>
      <w:r w:rsidR="00655A6A" w:rsidRPr="00655A6A">
        <w:rPr>
          <w:rFonts w:ascii="Arial" w:eastAsia="Calibri" w:hAnsi="Arial" w:cs="Arial"/>
          <w:bCs/>
          <w:lang w:bidi="en-US"/>
        </w:rPr>
        <w:t>is working with local school districts, school nurses, and social/emotional learning staff because many times they are the front line of dealing with childhood trauma in schools. Ms. Jones stated the difficulty of this time is that individuals are relying on existing relationships. In many places, it has been hard for individuals to form relationships with schools, but they would do it if they could figure out how.</w:t>
      </w:r>
    </w:p>
    <w:p w:rsidR="00655A6A" w:rsidRPr="00655A6A" w:rsidRDefault="00655A6A" w:rsidP="00655A6A">
      <w:pPr>
        <w:spacing w:after="120"/>
        <w:rPr>
          <w:rFonts w:ascii="Arial" w:eastAsia="Calibri" w:hAnsi="Arial" w:cs="Arial"/>
          <w:bCs/>
          <w:lang w:bidi="en-US"/>
        </w:rPr>
      </w:pPr>
      <w:r w:rsidRPr="00655A6A">
        <w:rPr>
          <w:rFonts w:ascii="Arial" w:eastAsia="Calibri" w:hAnsi="Arial" w:cs="Arial"/>
          <w:bCs/>
          <w:lang w:bidi="en-US"/>
        </w:rPr>
        <w:t>Ms. Derias-Tyehimba asked if most refugees come as families or individuals and what the process is for reunification because that is important to mental health. Dr. Ramos stated most families are brought over as a family unit.</w:t>
      </w:r>
    </w:p>
    <w:p w:rsidR="00655A6A" w:rsidRPr="00655A6A" w:rsidRDefault="00655A6A" w:rsidP="00655A6A">
      <w:pPr>
        <w:spacing w:after="120"/>
        <w:rPr>
          <w:rFonts w:ascii="Arial" w:eastAsia="Calibri" w:hAnsi="Arial" w:cs="Arial"/>
          <w:bCs/>
          <w:lang w:bidi="en-US"/>
        </w:rPr>
      </w:pPr>
      <w:r w:rsidRPr="00655A6A">
        <w:rPr>
          <w:rFonts w:ascii="Arial" w:eastAsia="Calibri" w:hAnsi="Arial" w:cs="Arial"/>
          <w:bCs/>
          <w:lang w:bidi="en-US"/>
        </w:rPr>
        <w:t>Tamara stated she collaborated with colleagues across the nation in March to gather immigrants to ask them for a word, phrase, and symbol that would convey safety that can be adopted by health care providers. She stated there are two designs that are available at the Stand with All Patients website.</w:t>
      </w:r>
    </w:p>
    <w:p w:rsidR="00A41F11" w:rsidRPr="004B0A01" w:rsidRDefault="00655A6A" w:rsidP="00655A6A">
      <w:pPr>
        <w:rPr>
          <w:rFonts w:ascii="Arial" w:hAnsi="Arial" w:cs="Arial"/>
        </w:rPr>
      </w:pPr>
      <w:r w:rsidRPr="00655A6A">
        <w:rPr>
          <w:rFonts w:ascii="Arial" w:eastAsia="Calibri" w:hAnsi="Arial" w:cs="Arial"/>
          <w:bCs/>
          <w:lang w:bidi="en-US"/>
        </w:rPr>
        <w:t>Jo-Ann Julien stated the need for alternative ways to get messages out besides hosting events. She suggested technology such as video chat or online webinars</w:t>
      </w:r>
      <w:r w:rsidR="00143600">
        <w:rPr>
          <w:rFonts w:ascii="Arial" w:eastAsia="Calibri" w:hAnsi="Arial" w:cs="Arial"/>
          <w:bCs/>
          <w:lang w:bidi="en-US"/>
        </w:rPr>
        <w:t>.</w:t>
      </w:r>
    </w:p>
    <w:p w:rsidR="00856733" w:rsidRPr="00856733" w:rsidRDefault="00856733" w:rsidP="00753C2C">
      <w:pPr>
        <w:rPr>
          <w:rFonts w:ascii="Arial" w:eastAsia="Calibri" w:hAnsi="Arial" w:cs="Arial"/>
          <w:bCs/>
          <w:lang w:bidi="en-US"/>
        </w:rPr>
      </w:pPr>
    </w:p>
    <w:p w:rsidR="00856733" w:rsidRPr="00856733" w:rsidRDefault="00856733" w:rsidP="005D1F25">
      <w:pPr>
        <w:pStyle w:val="Heading2"/>
        <w:rPr>
          <w:rFonts w:eastAsia="Calibri"/>
          <w:lang w:bidi="en-US"/>
        </w:rPr>
      </w:pPr>
      <w:r w:rsidRPr="00856733">
        <w:rPr>
          <w:rFonts w:eastAsia="Calibri"/>
          <w:lang w:bidi="en-US"/>
        </w:rPr>
        <w:t>2:</w:t>
      </w:r>
      <w:r w:rsidR="004B4E7C">
        <w:rPr>
          <w:rFonts w:eastAsia="Calibri"/>
          <w:lang w:bidi="en-US"/>
        </w:rPr>
        <w:t>0</w:t>
      </w:r>
      <w:r w:rsidRPr="00856733">
        <w:rPr>
          <w:rFonts w:eastAsia="Calibri"/>
          <w:lang w:bidi="en-US"/>
        </w:rPr>
        <w:t>0 p.m. Break</w:t>
      </w:r>
    </w:p>
    <w:p w:rsidR="00856733" w:rsidRPr="00856733" w:rsidRDefault="00856733" w:rsidP="00753C2C">
      <w:pPr>
        <w:rPr>
          <w:rFonts w:ascii="Arial" w:eastAsia="Calibri" w:hAnsi="Arial" w:cs="Arial"/>
          <w:lang w:bidi="en-US"/>
        </w:rPr>
      </w:pPr>
    </w:p>
    <w:p w:rsidR="00856733" w:rsidRPr="00856733" w:rsidRDefault="00753C2C" w:rsidP="005D1F25">
      <w:pPr>
        <w:pStyle w:val="Heading2"/>
        <w:rPr>
          <w:rFonts w:eastAsia="Calibri"/>
          <w:lang w:bidi="en-US"/>
        </w:rPr>
      </w:pPr>
      <w:r>
        <w:rPr>
          <w:rFonts w:eastAsia="Calibri"/>
          <w:lang w:bidi="en-US"/>
        </w:rPr>
        <w:t>2:1</w:t>
      </w:r>
      <w:r w:rsidR="00856733" w:rsidRPr="00856733">
        <w:rPr>
          <w:rFonts w:eastAsia="Calibri"/>
          <w:lang w:bidi="en-US"/>
        </w:rPr>
        <w:t xml:space="preserve">0 p.m. </w:t>
      </w:r>
      <w:r w:rsidR="00C55D2A">
        <w:rPr>
          <w:rFonts w:eastAsia="Calibri"/>
          <w:lang w:bidi="en-US"/>
        </w:rPr>
        <w:t>Health Partners: The Broader State Response</w:t>
      </w:r>
    </w:p>
    <w:p w:rsidR="00C55D2A" w:rsidRPr="007709B9" w:rsidRDefault="00C55D2A" w:rsidP="00C55D2A">
      <w:pPr>
        <w:ind w:left="360"/>
        <w:rPr>
          <w:rFonts w:ascii="Arial" w:eastAsia="Calibri" w:hAnsi="Arial" w:cs="Arial"/>
          <w:b/>
          <w:bCs/>
          <w:lang w:bidi="en-US"/>
        </w:rPr>
      </w:pPr>
      <w:r w:rsidRPr="007709B9">
        <w:rPr>
          <w:rFonts w:ascii="Arial" w:eastAsia="Calibri" w:hAnsi="Arial" w:cs="Arial"/>
          <w:b/>
          <w:bCs/>
          <w:lang w:bidi="en-US"/>
        </w:rPr>
        <w:t>Presenters:</w:t>
      </w:r>
    </w:p>
    <w:p w:rsidR="000B09CF" w:rsidRDefault="00C55D2A" w:rsidP="000B09CF">
      <w:pPr>
        <w:ind w:left="720" w:hanging="360"/>
        <w:rPr>
          <w:rFonts w:ascii="Arial" w:hAnsi="Arial" w:cs="Arial"/>
        </w:rPr>
      </w:pPr>
      <w:r w:rsidRPr="00C55D2A">
        <w:rPr>
          <w:rFonts w:ascii="Arial" w:hAnsi="Arial" w:cs="Arial"/>
        </w:rPr>
        <w:t>Jennifer Hernandez, Associate Secretary for Farmworker and Immigrant Services, California Labor a</w:t>
      </w:r>
      <w:r w:rsidR="000B09CF">
        <w:rPr>
          <w:rFonts w:ascii="Arial" w:hAnsi="Arial" w:cs="Arial"/>
        </w:rPr>
        <w:t>nd Workforce Development Agency</w:t>
      </w:r>
    </w:p>
    <w:p w:rsidR="00A43BE1" w:rsidRDefault="000B09CF" w:rsidP="00A43BE1">
      <w:pPr>
        <w:ind w:left="720" w:hanging="360"/>
        <w:rPr>
          <w:rFonts w:ascii="Arial" w:hAnsi="Arial" w:cs="Arial"/>
        </w:rPr>
      </w:pPr>
      <w:r>
        <w:rPr>
          <w:rFonts w:ascii="Arial" w:hAnsi="Arial" w:cs="Arial"/>
        </w:rPr>
        <w:t xml:space="preserve">Celina </w:t>
      </w:r>
      <w:bookmarkStart w:id="8" w:name="_Hlk483230079"/>
      <w:r>
        <w:rPr>
          <w:rFonts w:ascii="Arial" w:hAnsi="Arial" w:cs="Arial"/>
        </w:rPr>
        <w:t xml:space="preserve">Torres, Administrator for the Migrant Program, </w:t>
      </w:r>
      <w:r w:rsidRPr="00C55D2A">
        <w:rPr>
          <w:rFonts w:ascii="Arial" w:hAnsi="Arial" w:cs="Arial"/>
        </w:rPr>
        <w:t>Cali</w:t>
      </w:r>
      <w:r>
        <w:rPr>
          <w:rFonts w:ascii="Arial" w:hAnsi="Arial" w:cs="Arial"/>
        </w:rPr>
        <w:t>fornia Department of Education</w:t>
      </w:r>
      <w:bookmarkEnd w:id="8"/>
    </w:p>
    <w:p w:rsidR="00A43BE1" w:rsidRPr="00C55D2A" w:rsidRDefault="00A43BE1" w:rsidP="00A43BE1">
      <w:pPr>
        <w:spacing w:after="120"/>
        <w:ind w:left="720" w:hanging="360"/>
        <w:rPr>
          <w:rFonts w:ascii="Arial" w:hAnsi="Arial" w:cs="Arial"/>
        </w:rPr>
      </w:pPr>
      <w:r w:rsidRPr="00C55D2A">
        <w:rPr>
          <w:rFonts w:ascii="Arial" w:hAnsi="Arial" w:cs="Arial"/>
        </w:rPr>
        <w:t>Dan Torres, Director, Governor</w:t>
      </w:r>
      <w:r>
        <w:rPr>
          <w:rFonts w:ascii="Arial" w:hAnsi="Arial" w:cs="Arial"/>
        </w:rPr>
        <w:t>’</w:t>
      </w:r>
      <w:r w:rsidRPr="00C55D2A">
        <w:rPr>
          <w:rFonts w:ascii="Arial" w:hAnsi="Arial" w:cs="Arial"/>
        </w:rPr>
        <w:t xml:space="preserve">s Office of Immigrant Integration </w:t>
      </w:r>
    </w:p>
    <w:p w:rsidR="00631394" w:rsidRPr="00631394" w:rsidRDefault="00631394" w:rsidP="00BC006E">
      <w:pPr>
        <w:spacing w:after="120"/>
        <w:rPr>
          <w:rFonts w:ascii="Arial" w:eastAsia="Calibri" w:hAnsi="Arial" w:cs="Arial"/>
          <w:bCs/>
          <w:u w:val="single"/>
          <w:lang w:bidi="en-US"/>
        </w:rPr>
      </w:pPr>
      <w:r w:rsidRPr="00631394">
        <w:rPr>
          <w:rFonts w:ascii="Arial" w:eastAsia="Calibri" w:hAnsi="Arial" w:cs="Arial"/>
          <w:bCs/>
          <w:u w:val="single"/>
          <w:lang w:bidi="en-US"/>
        </w:rPr>
        <w:t xml:space="preserve">Dan Torres </w:t>
      </w:r>
    </w:p>
    <w:p w:rsidR="00631394" w:rsidRDefault="00631394" w:rsidP="00BC006E">
      <w:pPr>
        <w:spacing w:after="120"/>
        <w:rPr>
          <w:rFonts w:ascii="Arial" w:eastAsia="Calibri" w:hAnsi="Arial" w:cs="Arial"/>
          <w:bCs/>
          <w:lang w:bidi="en-US"/>
        </w:rPr>
      </w:pPr>
      <w:r w:rsidRPr="00631394">
        <w:rPr>
          <w:rFonts w:ascii="Arial" w:eastAsia="Calibri" w:hAnsi="Arial" w:cs="Arial"/>
          <w:bCs/>
          <w:lang w:bidi="en-US"/>
        </w:rPr>
        <w:t>Dan Torres, Director, Governor</w:t>
      </w:r>
      <w:r w:rsidR="00655A6A">
        <w:rPr>
          <w:rFonts w:ascii="Arial" w:eastAsia="Calibri" w:hAnsi="Arial" w:cs="Arial"/>
          <w:bCs/>
          <w:lang w:bidi="en-US"/>
        </w:rPr>
        <w:t>’</w:t>
      </w:r>
      <w:r w:rsidRPr="00631394">
        <w:rPr>
          <w:rFonts w:ascii="Arial" w:eastAsia="Calibri" w:hAnsi="Arial" w:cs="Arial"/>
          <w:bCs/>
          <w:lang w:bidi="en-US"/>
        </w:rPr>
        <w:t xml:space="preserve">s </w:t>
      </w:r>
      <w:r w:rsidR="00585D9D">
        <w:rPr>
          <w:rFonts w:ascii="Arial" w:eastAsia="Calibri" w:hAnsi="Arial" w:cs="Arial"/>
          <w:bCs/>
          <w:lang w:bidi="en-US"/>
        </w:rPr>
        <w:t>Office of Immigrant Integration, stated the vision behind his newly-created role is to help bring a new lens to state government around immigrant integration</w:t>
      </w:r>
      <w:r w:rsidR="00D32E8F">
        <w:rPr>
          <w:rFonts w:ascii="Arial" w:eastAsia="Calibri" w:hAnsi="Arial" w:cs="Arial"/>
          <w:bCs/>
          <w:lang w:bidi="en-US"/>
        </w:rPr>
        <w:t xml:space="preserve"> and to bring agencies and departments together to think about how to help immigrants become part of the fabric and value their contributions</w:t>
      </w:r>
      <w:r w:rsidR="00537B99">
        <w:rPr>
          <w:rFonts w:ascii="Arial" w:eastAsia="Calibri" w:hAnsi="Arial" w:cs="Arial"/>
          <w:bCs/>
          <w:lang w:bidi="en-US"/>
        </w:rPr>
        <w:t>. He</w:t>
      </w:r>
      <w:r w:rsidR="00065828">
        <w:rPr>
          <w:rFonts w:ascii="Arial" w:eastAsia="Calibri" w:hAnsi="Arial" w:cs="Arial"/>
          <w:bCs/>
          <w:lang w:bidi="en-US"/>
        </w:rPr>
        <w:t xml:space="preserve"> discussed shifts </w:t>
      </w:r>
      <w:r w:rsidR="003B02FA">
        <w:rPr>
          <w:rFonts w:ascii="Arial" w:eastAsia="Calibri" w:hAnsi="Arial" w:cs="Arial"/>
          <w:bCs/>
          <w:lang w:bidi="en-US"/>
        </w:rPr>
        <w:t xml:space="preserve">toward defensive policies </w:t>
      </w:r>
      <w:r w:rsidR="0087403D">
        <w:rPr>
          <w:rFonts w:ascii="Arial" w:eastAsia="Calibri" w:hAnsi="Arial" w:cs="Arial"/>
          <w:bCs/>
          <w:lang w:bidi="en-US"/>
        </w:rPr>
        <w:t xml:space="preserve">and services </w:t>
      </w:r>
      <w:r w:rsidR="003B02FA">
        <w:rPr>
          <w:rFonts w:ascii="Arial" w:eastAsia="Calibri" w:hAnsi="Arial" w:cs="Arial"/>
          <w:bCs/>
          <w:lang w:bidi="en-US"/>
        </w:rPr>
        <w:t>over the past six months for immigrant protection</w:t>
      </w:r>
      <w:r w:rsidR="00620A81">
        <w:rPr>
          <w:rFonts w:ascii="Arial" w:eastAsia="Calibri" w:hAnsi="Arial" w:cs="Arial"/>
          <w:bCs/>
          <w:lang w:bidi="en-US"/>
        </w:rPr>
        <w:t xml:space="preserve"> so individuals can feel confident in the programs and fully utilize them.</w:t>
      </w:r>
    </w:p>
    <w:p w:rsidR="00631394" w:rsidRPr="00631394" w:rsidRDefault="00631394" w:rsidP="00BC006E">
      <w:pPr>
        <w:spacing w:after="120"/>
        <w:rPr>
          <w:rFonts w:ascii="Arial" w:eastAsia="Calibri" w:hAnsi="Arial" w:cs="Arial"/>
          <w:bCs/>
          <w:u w:val="single"/>
          <w:lang w:bidi="en-US"/>
        </w:rPr>
      </w:pPr>
      <w:r w:rsidRPr="00631394">
        <w:rPr>
          <w:rFonts w:ascii="Arial" w:eastAsia="Calibri" w:hAnsi="Arial" w:cs="Arial"/>
          <w:bCs/>
          <w:u w:val="single"/>
          <w:lang w:bidi="en-US"/>
        </w:rPr>
        <w:t xml:space="preserve">Jennifer Hernandez </w:t>
      </w:r>
    </w:p>
    <w:p w:rsidR="00631394" w:rsidRPr="00631394" w:rsidRDefault="00631394" w:rsidP="00784A81">
      <w:pPr>
        <w:spacing w:after="120"/>
        <w:rPr>
          <w:rFonts w:ascii="Arial" w:eastAsia="Calibri" w:hAnsi="Arial" w:cs="Arial"/>
          <w:bCs/>
          <w:lang w:bidi="en-US"/>
        </w:rPr>
      </w:pPr>
      <w:r w:rsidRPr="00631394">
        <w:rPr>
          <w:rFonts w:ascii="Arial" w:eastAsia="Calibri" w:hAnsi="Arial" w:cs="Arial"/>
          <w:bCs/>
          <w:lang w:bidi="en-US"/>
        </w:rPr>
        <w:t>Jennifer Hernandez, Associate Secretary for Farmworker and Immigrant Services, California Labor a</w:t>
      </w:r>
      <w:r w:rsidR="00BC006E">
        <w:rPr>
          <w:rFonts w:ascii="Arial" w:eastAsia="Calibri" w:hAnsi="Arial" w:cs="Arial"/>
          <w:bCs/>
          <w:lang w:bidi="en-US"/>
        </w:rPr>
        <w:t>nd Workfor</w:t>
      </w:r>
      <w:r w:rsidR="00620A81">
        <w:rPr>
          <w:rFonts w:ascii="Arial" w:eastAsia="Calibri" w:hAnsi="Arial" w:cs="Arial"/>
          <w:bCs/>
          <w:lang w:bidi="en-US"/>
        </w:rPr>
        <w:t>ce Development Agency</w:t>
      </w:r>
      <w:r w:rsidR="00C040B6">
        <w:rPr>
          <w:rFonts w:ascii="Arial" w:eastAsia="Calibri" w:hAnsi="Arial" w:cs="Arial"/>
          <w:bCs/>
          <w:lang w:bidi="en-US"/>
        </w:rPr>
        <w:t xml:space="preserve"> (LWDA)</w:t>
      </w:r>
      <w:r w:rsidR="00620A81">
        <w:rPr>
          <w:rFonts w:ascii="Arial" w:eastAsia="Calibri" w:hAnsi="Arial" w:cs="Arial"/>
          <w:bCs/>
          <w:lang w:bidi="en-US"/>
        </w:rPr>
        <w:t>, stated she focuses on serving farm workers</w:t>
      </w:r>
      <w:r w:rsidR="00E467F0">
        <w:rPr>
          <w:rFonts w:ascii="Arial" w:eastAsia="Calibri" w:hAnsi="Arial" w:cs="Arial"/>
          <w:bCs/>
          <w:lang w:bidi="en-US"/>
        </w:rPr>
        <w:t xml:space="preserve"> and immigrant integration. She discussed</w:t>
      </w:r>
      <w:r w:rsidR="00C040B6">
        <w:rPr>
          <w:rFonts w:ascii="Arial" w:eastAsia="Calibri" w:hAnsi="Arial" w:cs="Arial"/>
          <w:bCs/>
          <w:lang w:bidi="en-US"/>
        </w:rPr>
        <w:t xml:space="preserve"> the current work of the LWDA</w:t>
      </w:r>
      <w:r w:rsidR="00A43BE1">
        <w:rPr>
          <w:rFonts w:ascii="Arial" w:eastAsia="Calibri" w:hAnsi="Arial" w:cs="Arial"/>
          <w:bCs/>
          <w:lang w:bidi="en-US"/>
        </w:rPr>
        <w:t>,</w:t>
      </w:r>
      <w:r w:rsidR="00C040B6">
        <w:rPr>
          <w:rFonts w:ascii="Arial" w:eastAsia="Calibri" w:hAnsi="Arial" w:cs="Arial"/>
          <w:bCs/>
          <w:lang w:bidi="en-US"/>
        </w:rPr>
        <w:t xml:space="preserve"> such as a cross-training </w:t>
      </w:r>
      <w:r w:rsidR="00C54F61">
        <w:rPr>
          <w:rFonts w:ascii="Arial" w:eastAsia="Calibri" w:hAnsi="Arial" w:cs="Arial"/>
          <w:bCs/>
          <w:lang w:bidi="en-US"/>
        </w:rPr>
        <w:t xml:space="preserve">and information sharing </w:t>
      </w:r>
      <w:r w:rsidR="00C040B6">
        <w:rPr>
          <w:rFonts w:ascii="Arial" w:eastAsia="Calibri" w:hAnsi="Arial" w:cs="Arial"/>
          <w:bCs/>
          <w:lang w:bidi="en-US"/>
        </w:rPr>
        <w:t xml:space="preserve">for outreach </w:t>
      </w:r>
      <w:r w:rsidR="00A43BE1">
        <w:rPr>
          <w:rFonts w:ascii="Arial" w:eastAsia="Calibri" w:hAnsi="Arial" w:cs="Arial"/>
          <w:bCs/>
          <w:lang w:bidi="en-US"/>
        </w:rPr>
        <w:t xml:space="preserve">to </w:t>
      </w:r>
      <w:r w:rsidR="00C040B6">
        <w:rPr>
          <w:rFonts w:ascii="Arial" w:eastAsia="Calibri" w:hAnsi="Arial" w:cs="Arial"/>
          <w:bCs/>
          <w:lang w:bidi="en-US"/>
        </w:rPr>
        <w:t>staff</w:t>
      </w:r>
      <w:r w:rsidR="00C54F61">
        <w:rPr>
          <w:rFonts w:ascii="Arial" w:eastAsia="Calibri" w:hAnsi="Arial" w:cs="Arial"/>
          <w:bCs/>
          <w:lang w:bidi="en-US"/>
        </w:rPr>
        <w:t xml:space="preserve"> and </w:t>
      </w:r>
      <w:r w:rsidR="00C54F61">
        <w:rPr>
          <w:rFonts w:ascii="Arial" w:eastAsia="Calibri" w:hAnsi="Arial" w:cs="Arial"/>
          <w:bCs/>
          <w:lang w:bidi="en-US"/>
        </w:rPr>
        <w:lastRenderedPageBreak/>
        <w:t xml:space="preserve">partner agencies to </w:t>
      </w:r>
      <w:r w:rsidR="00804B80">
        <w:rPr>
          <w:rFonts w:ascii="Arial" w:eastAsia="Calibri" w:hAnsi="Arial" w:cs="Arial"/>
          <w:bCs/>
          <w:lang w:bidi="en-US"/>
        </w:rPr>
        <w:t xml:space="preserve">increase understanding and </w:t>
      </w:r>
      <w:r w:rsidR="00C54F61">
        <w:rPr>
          <w:rFonts w:ascii="Arial" w:eastAsia="Calibri" w:hAnsi="Arial" w:cs="Arial"/>
          <w:bCs/>
          <w:lang w:bidi="en-US"/>
        </w:rPr>
        <w:t>better align programs that serve farm workers and fill in gaps</w:t>
      </w:r>
      <w:r w:rsidR="00784A81">
        <w:rPr>
          <w:rFonts w:ascii="Arial" w:eastAsia="Calibri" w:hAnsi="Arial" w:cs="Arial"/>
          <w:bCs/>
          <w:lang w:bidi="en-US"/>
        </w:rPr>
        <w:t>, releasing</w:t>
      </w:r>
      <w:r w:rsidR="008942C2">
        <w:rPr>
          <w:rFonts w:ascii="Arial" w:eastAsia="Calibri" w:hAnsi="Arial" w:cs="Arial"/>
          <w:bCs/>
          <w:lang w:bidi="en-US"/>
        </w:rPr>
        <w:t xml:space="preserve"> new messaging</w:t>
      </w:r>
      <w:r w:rsidR="00AC2DF9">
        <w:rPr>
          <w:rFonts w:ascii="Arial" w:eastAsia="Calibri" w:hAnsi="Arial" w:cs="Arial"/>
          <w:bCs/>
          <w:lang w:bidi="en-US"/>
        </w:rPr>
        <w:t xml:space="preserve"> that an individual</w:t>
      </w:r>
      <w:r w:rsidR="00655A6A">
        <w:rPr>
          <w:rFonts w:ascii="Arial" w:eastAsia="Calibri" w:hAnsi="Arial" w:cs="Arial"/>
          <w:bCs/>
          <w:lang w:bidi="en-US"/>
        </w:rPr>
        <w:t>’</w:t>
      </w:r>
      <w:r w:rsidR="00784A81">
        <w:rPr>
          <w:rFonts w:ascii="Arial" w:eastAsia="Calibri" w:hAnsi="Arial" w:cs="Arial"/>
          <w:bCs/>
          <w:lang w:bidi="en-US"/>
        </w:rPr>
        <w:t xml:space="preserve">s legal status does not matter, partnering </w:t>
      </w:r>
      <w:r w:rsidR="00F323DA">
        <w:rPr>
          <w:rFonts w:ascii="Arial" w:eastAsia="Calibri" w:hAnsi="Arial" w:cs="Arial"/>
          <w:bCs/>
          <w:lang w:bidi="en-US"/>
        </w:rPr>
        <w:t>with the UCLA Labor Center to develop training materials and a guide on how to deliver services in a cu</w:t>
      </w:r>
      <w:r w:rsidR="00EE4067">
        <w:rPr>
          <w:rFonts w:ascii="Arial" w:eastAsia="Calibri" w:hAnsi="Arial" w:cs="Arial"/>
          <w:bCs/>
          <w:lang w:bidi="en-US"/>
        </w:rPr>
        <w:t>lturally and linguistically appropriate</w:t>
      </w:r>
      <w:r w:rsidR="00D521B6">
        <w:rPr>
          <w:rFonts w:ascii="Arial" w:eastAsia="Calibri" w:hAnsi="Arial" w:cs="Arial"/>
          <w:bCs/>
          <w:lang w:bidi="en-US"/>
        </w:rPr>
        <w:t xml:space="preserve"> way to the indigenous and immigrant communities to be shared with other state departments</w:t>
      </w:r>
      <w:r w:rsidR="0036007C">
        <w:rPr>
          <w:rFonts w:ascii="Arial" w:eastAsia="Calibri" w:hAnsi="Arial" w:cs="Arial"/>
          <w:bCs/>
          <w:lang w:bidi="en-US"/>
        </w:rPr>
        <w:t xml:space="preserve">, and launching the </w:t>
      </w:r>
      <w:r w:rsidR="008A0F15">
        <w:rPr>
          <w:rFonts w:ascii="Arial" w:eastAsia="Calibri" w:hAnsi="Arial" w:cs="Arial"/>
          <w:bCs/>
          <w:lang w:bidi="en-US"/>
        </w:rPr>
        <w:t>English Language Learner and Immigrant Workforce Navigator Pilot Program</w:t>
      </w:r>
      <w:r w:rsidR="00221EDA">
        <w:rPr>
          <w:rFonts w:ascii="Arial" w:eastAsia="Calibri" w:hAnsi="Arial" w:cs="Arial"/>
          <w:bCs/>
          <w:lang w:bidi="en-US"/>
        </w:rPr>
        <w:t>.</w:t>
      </w:r>
    </w:p>
    <w:p w:rsidR="00585D9D" w:rsidRPr="00631394" w:rsidRDefault="000B09CF" w:rsidP="00BC006E">
      <w:pPr>
        <w:spacing w:after="120"/>
        <w:rPr>
          <w:rFonts w:ascii="Arial" w:eastAsia="Calibri" w:hAnsi="Arial" w:cs="Arial"/>
          <w:bCs/>
          <w:u w:val="single"/>
          <w:lang w:bidi="en-US"/>
        </w:rPr>
      </w:pPr>
      <w:r>
        <w:rPr>
          <w:rFonts w:ascii="Arial" w:eastAsia="Calibri" w:hAnsi="Arial" w:cs="Arial"/>
          <w:bCs/>
          <w:u w:val="single"/>
          <w:lang w:bidi="en-US"/>
        </w:rPr>
        <w:t>Celi</w:t>
      </w:r>
      <w:r w:rsidR="00BC006E">
        <w:rPr>
          <w:rFonts w:ascii="Arial" w:eastAsia="Calibri" w:hAnsi="Arial" w:cs="Arial"/>
          <w:bCs/>
          <w:u w:val="single"/>
          <w:lang w:bidi="en-US"/>
        </w:rPr>
        <w:t>na Torres</w:t>
      </w:r>
    </w:p>
    <w:p w:rsidR="00585D9D" w:rsidRDefault="0036007C" w:rsidP="00BC006E">
      <w:pPr>
        <w:spacing w:after="120"/>
        <w:rPr>
          <w:rFonts w:ascii="Arial" w:eastAsia="Calibri" w:hAnsi="Arial" w:cs="Arial"/>
          <w:bCs/>
          <w:lang w:bidi="en-US"/>
        </w:rPr>
      </w:pPr>
      <w:r>
        <w:rPr>
          <w:rFonts w:ascii="Arial" w:eastAsia="Calibri" w:hAnsi="Arial" w:cs="Arial"/>
          <w:bCs/>
          <w:lang w:bidi="en-US"/>
        </w:rPr>
        <w:t>Celi</w:t>
      </w:r>
      <w:r w:rsidR="00BC006E">
        <w:rPr>
          <w:rFonts w:ascii="Arial" w:eastAsia="Calibri" w:hAnsi="Arial" w:cs="Arial"/>
          <w:bCs/>
          <w:lang w:bidi="en-US"/>
        </w:rPr>
        <w:t xml:space="preserve">na Torres, </w:t>
      </w:r>
      <w:r>
        <w:rPr>
          <w:rFonts w:ascii="Arial" w:eastAsia="Calibri" w:hAnsi="Arial" w:cs="Arial"/>
          <w:bCs/>
          <w:lang w:bidi="en-US"/>
        </w:rPr>
        <w:t xml:space="preserve">Administrator for the Migrant Program, </w:t>
      </w:r>
      <w:r w:rsidR="007E0403" w:rsidRPr="00631394">
        <w:rPr>
          <w:rFonts w:ascii="Arial" w:eastAsia="Calibri" w:hAnsi="Arial" w:cs="Arial"/>
          <w:bCs/>
          <w:lang w:bidi="en-US"/>
        </w:rPr>
        <w:t>English L</w:t>
      </w:r>
      <w:r w:rsidR="007E0403">
        <w:rPr>
          <w:rFonts w:ascii="Arial" w:eastAsia="Calibri" w:hAnsi="Arial" w:cs="Arial"/>
          <w:bCs/>
          <w:lang w:bidi="en-US"/>
        </w:rPr>
        <w:t>earner</w:t>
      </w:r>
      <w:r w:rsidR="007E0403" w:rsidRPr="00631394">
        <w:rPr>
          <w:rFonts w:ascii="Arial" w:eastAsia="Calibri" w:hAnsi="Arial" w:cs="Arial"/>
          <w:bCs/>
          <w:lang w:bidi="en-US"/>
        </w:rPr>
        <w:t xml:space="preserve"> Support Division</w:t>
      </w:r>
      <w:r w:rsidR="007E0403">
        <w:rPr>
          <w:rFonts w:ascii="Arial" w:eastAsia="Calibri" w:hAnsi="Arial" w:cs="Arial"/>
          <w:bCs/>
          <w:lang w:bidi="en-US"/>
        </w:rPr>
        <w:t>,</w:t>
      </w:r>
      <w:r w:rsidR="007E0403" w:rsidRPr="00631394">
        <w:rPr>
          <w:rFonts w:ascii="Arial" w:eastAsia="Calibri" w:hAnsi="Arial" w:cs="Arial"/>
          <w:bCs/>
          <w:lang w:bidi="en-US"/>
        </w:rPr>
        <w:t xml:space="preserve"> </w:t>
      </w:r>
      <w:r w:rsidR="00585D9D" w:rsidRPr="00631394">
        <w:rPr>
          <w:rFonts w:ascii="Arial" w:eastAsia="Calibri" w:hAnsi="Arial" w:cs="Arial"/>
          <w:bCs/>
          <w:lang w:bidi="en-US"/>
        </w:rPr>
        <w:t>California Department of Education</w:t>
      </w:r>
      <w:r w:rsidR="007E0403">
        <w:rPr>
          <w:rFonts w:ascii="Arial" w:eastAsia="Calibri" w:hAnsi="Arial" w:cs="Arial"/>
          <w:bCs/>
          <w:lang w:bidi="en-US"/>
        </w:rPr>
        <w:t xml:space="preserve"> (CDE)</w:t>
      </w:r>
      <w:r w:rsidR="00BC006E">
        <w:rPr>
          <w:rFonts w:ascii="Arial" w:eastAsia="Calibri" w:hAnsi="Arial" w:cs="Arial"/>
          <w:bCs/>
          <w:lang w:bidi="en-US"/>
        </w:rPr>
        <w:t xml:space="preserve">, </w:t>
      </w:r>
      <w:r w:rsidR="007E0403">
        <w:rPr>
          <w:rFonts w:ascii="Arial" w:eastAsia="Calibri" w:hAnsi="Arial" w:cs="Arial"/>
          <w:bCs/>
          <w:lang w:bidi="en-US"/>
        </w:rPr>
        <w:t xml:space="preserve">stated many of the </w:t>
      </w:r>
      <w:r w:rsidR="00AA6CB0">
        <w:rPr>
          <w:rFonts w:ascii="Arial" w:eastAsia="Calibri" w:hAnsi="Arial" w:cs="Arial"/>
          <w:bCs/>
          <w:lang w:bidi="en-US"/>
        </w:rPr>
        <w:t>issues discussed by the other presenters are the same issue</w:t>
      </w:r>
      <w:r w:rsidR="00F479BD">
        <w:rPr>
          <w:rFonts w:ascii="Arial" w:eastAsia="Calibri" w:hAnsi="Arial" w:cs="Arial"/>
          <w:bCs/>
          <w:lang w:bidi="en-US"/>
        </w:rPr>
        <w:t>s heard with migrant families. Sh</w:t>
      </w:r>
      <w:r w:rsidR="00AA6CB0">
        <w:rPr>
          <w:rFonts w:ascii="Arial" w:eastAsia="Calibri" w:hAnsi="Arial" w:cs="Arial"/>
          <w:bCs/>
          <w:lang w:bidi="en-US"/>
        </w:rPr>
        <w:t>e noted that not all migrant families are immigrants. The Migrant Program is a federally-funded supplemental education program that provides tutoring and intervention service</w:t>
      </w:r>
      <w:r w:rsidR="00156ACD">
        <w:rPr>
          <w:rFonts w:ascii="Arial" w:eastAsia="Calibri" w:hAnsi="Arial" w:cs="Arial"/>
          <w:bCs/>
          <w:lang w:bidi="en-US"/>
        </w:rPr>
        <w:t xml:space="preserve">s, but also is mandated to address the health needs of students, which are dental and vision screenings and referrals to social service agencies and services. She stated there has been a recent increase in </w:t>
      </w:r>
      <w:r w:rsidR="00F479BD">
        <w:rPr>
          <w:rFonts w:ascii="Arial" w:eastAsia="Calibri" w:hAnsi="Arial" w:cs="Arial"/>
          <w:bCs/>
          <w:lang w:bidi="en-US"/>
        </w:rPr>
        <w:t xml:space="preserve">the </w:t>
      </w:r>
      <w:r w:rsidR="00156ACD">
        <w:rPr>
          <w:rFonts w:ascii="Arial" w:eastAsia="Calibri" w:hAnsi="Arial" w:cs="Arial"/>
          <w:bCs/>
          <w:lang w:bidi="en-US"/>
        </w:rPr>
        <w:t>demand for referrals for mental health services. The migrant program has strong parent</w:t>
      </w:r>
      <w:r w:rsidR="00225AC1">
        <w:rPr>
          <w:rFonts w:ascii="Arial" w:eastAsia="Calibri" w:hAnsi="Arial" w:cs="Arial"/>
          <w:bCs/>
          <w:lang w:bidi="en-US"/>
        </w:rPr>
        <w:t xml:space="preserve"> and networking</w:t>
      </w:r>
      <w:r w:rsidR="00156ACD">
        <w:rPr>
          <w:rFonts w:ascii="Arial" w:eastAsia="Calibri" w:hAnsi="Arial" w:cs="Arial"/>
          <w:bCs/>
          <w:lang w:bidi="en-US"/>
        </w:rPr>
        <w:t xml:space="preserve"> component</w:t>
      </w:r>
      <w:r w:rsidR="00225AC1">
        <w:rPr>
          <w:rFonts w:ascii="Arial" w:eastAsia="Calibri" w:hAnsi="Arial" w:cs="Arial"/>
          <w:bCs/>
          <w:lang w:bidi="en-US"/>
        </w:rPr>
        <w:t xml:space="preserve">s that regularly reach out to families. </w:t>
      </w:r>
      <w:r w:rsidR="001F1137">
        <w:rPr>
          <w:rFonts w:ascii="Arial" w:eastAsia="Calibri" w:hAnsi="Arial" w:cs="Arial"/>
          <w:bCs/>
          <w:lang w:bidi="en-US"/>
        </w:rPr>
        <w:t>Ms. Torres stated the superintendent has sent out messages encouraging schools to declare themselves as safe havens</w:t>
      </w:r>
      <w:r w:rsidR="00CD3D7B">
        <w:rPr>
          <w:rFonts w:ascii="Arial" w:eastAsia="Calibri" w:hAnsi="Arial" w:cs="Arial"/>
          <w:bCs/>
          <w:lang w:bidi="en-US"/>
        </w:rPr>
        <w:t>. T</w:t>
      </w:r>
      <w:r w:rsidR="001F1137">
        <w:rPr>
          <w:rFonts w:ascii="Arial" w:eastAsia="Calibri" w:hAnsi="Arial" w:cs="Arial"/>
          <w:bCs/>
          <w:lang w:bidi="en-US"/>
        </w:rPr>
        <w:t>he Migrant Program works with the Mexican Consulate to disseminate information they provide, and has developed a strong relationship with families and gained their trust.</w:t>
      </w:r>
      <w:r w:rsidR="00CD3D7B">
        <w:rPr>
          <w:rFonts w:ascii="Arial" w:eastAsia="Calibri" w:hAnsi="Arial" w:cs="Arial"/>
          <w:bCs/>
          <w:lang w:bidi="en-US"/>
        </w:rPr>
        <w:t xml:space="preserve"> </w:t>
      </w:r>
      <w:r w:rsidR="00225AC1">
        <w:rPr>
          <w:rFonts w:ascii="Arial" w:eastAsia="Calibri" w:hAnsi="Arial" w:cs="Arial"/>
          <w:bCs/>
          <w:lang w:bidi="en-US"/>
        </w:rPr>
        <w:t xml:space="preserve">She referred to </w:t>
      </w:r>
      <w:r w:rsidR="00CD1144">
        <w:rPr>
          <w:rFonts w:ascii="Arial" w:eastAsia="Calibri" w:hAnsi="Arial" w:cs="Arial"/>
          <w:bCs/>
          <w:lang w:bidi="en-US"/>
        </w:rPr>
        <w:t xml:space="preserve">the Migrant Education Program information </w:t>
      </w:r>
      <w:r w:rsidR="00B758B7">
        <w:rPr>
          <w:rFonts w:ascii="Arial" w:eastAsia="Calibri" w:hAnsi="Arial" w:cs="Arial"/>
          <w:bCs/>
          <w:lang w:bidi="en-US"/>
        </w:rPr>
        <w:t>sheets</w:t>
      </w:r>
      <w:r w:rsidR="00CD1144">
        <w:rPr>
          <w:rFonts w:ascii="Arial" w:eastAsia="Calibri" w:hAnsi="Arial" w:cs="Arial"/>
          <w:bCs/>
          <w:lang w:bidi="en-US"/>
        </w:rPr>
        <w:t xml:space="preserve"> </w:t>
      </w:r>
      <w:r w:rsidR="00AB1CC2">
        <w:rPr>
          <w:rFonts w:ascii="Arial" w:eastAsia="Calibri" w:hAnsi="Arial" w:cs="Arial"/>
          <w:bCs/>
          <w:lang w:bidi="en-US"/>
        </w:rPr>
        <w:t>that contain</w:t>
      </w:r>
      <w:r w:rsidR="00CD1144">
        <w:rPr>
          <w:rFonts w:ascii="Arial" w:eastAsia="Calibri" w:hAnsi="Arial" w:cs="Arial"/>
          <w:bCs/>
          <w:lang w:bidi="en-US"/>
        </w:rPr>
        <w:t xml:space="preserve"> </w:t>
      </w:r>
      <w:r w:rsidR="00F479BD">
        <w:rPr>
          <w:rFonts w:ascii="Arial" w:eastAsia="Calibri" w:hAnsi="Arial" w:cs="Arial"/>
          <w:bCs/>
          <w:lang w:bidi="en-US"/>
        </w:rPr>
        <w:t xml:space="preserve">further </w:t>
      </w:r>
      <w:r w:rsidR="00CD1144">
        <w:rPr>
          <w:rFonts w:ascii="Arial" w:eastAsia="Calibri" w:hAnsi="Arial" w:cs="Arial"/>
          <w:bCs/>
          <w:lang w:bidi="en-US"/>
        </w:rPr>
        <w:t>information about the Migrant Program, which was included in the meeting packet</w:t>
      </w:r>
      <w:r w:rsidR="00AB1CC2">
        <w:rPr>
          <w:rFonts w:ascii="Arial" w:eastAsia="Calibri" w:hAnsi="Arial" w:cs="Arial"/>
          <w:bCs/>
          <w:lang w:bidi="en-US"/>
        </w:rPr>
        <w:t>.</w:t>
      </w:r>
    </w:p>
    <w:p w:rsidR="00CD3D7B" w:rsidRPr="00CD3D7B" w:rsidRDefault="00CD3D7B" w:rsidP="00BC006E">
      <w:pPr>
        <w:spacing w:after="120"/>
        <w:rPr>
          <w:rFonts w:ascii="Arial" w:eastAsia="Calibri" w:hAnsi="Arial" w:cs="Arial"/>
          <w:b/>
          <w:bCs/>
          <w:lang w:bidi="en-US"/>
        </w:rPr>
      </w:pPr>
      <w:r w:rsidRPr="00CD3D7B">
        <w:rPr>
          <w:rFonts w:ascii="Arial" w:eastAsia="Calibri" w:hAnsi="Arial" w:cs="Arial"/>
          <w:b/>
          <w:bCs/>
          <w:lang w:bidi="en-US"/>
        </w:rPr>
        <w:t>Questions and Discussion</w:t>
      </w:r>
    </w:p>
    <w:p w:rsidR="00CD3D7B" w:rsidRDefault="003A009E" w:rsidP="00BC006E">
      <w:pPr>
        <w:spacing w:after="120"/>
        <w:rPr>
          <w:rFonts w:ascii="Arial" w:eastAsia="Calibri" w:hAnsi="Arial" w:cs="Arial"/>
          <w:bCs/>
          <w:lang w:bidi="en-US"/>
        </w:rPr>
      </w:pPr>
      <w:r>
        <w:rPr>
          <w:rFonts w:ascii="Arial" w:eastAsia="Calibri" w:hAnsi="Arial" w:cs="Arial"/>
          <w:bCs/>
          <w:lang w:bidi="en-US"/>
        </w:rPr>
        <w:t>Ms. Kappagoda asked how departments are preparing and coordinating in the event they are required to turn over their data.</w:t>
      </w:r>
      <w:r w:rsidR="00F06930">
        <w:rPr>
          <w:rFonts w:ascii="Arial" w:eastAsia="Calibri" w:hAnsi="Arial" w:cs="Arial"/>
          <w:bCs/>
          <w:lang w:bidi="en-US"/>
        </w:rPr>
        <w:t xml:space="preserve"> Mr. Torres stated his organization is </w:t>
      </w:r>
      <w:r w:rsidR="002C0820">
        <w:rPr>
          <w:rFonts w:ascii="Arial" w:eastAsia="Calibri" w:hAnsi="Arial" w:cs="Arial"/>
          <w:bCs/>
          <w:lang w:bidi="en-US"/>
        </w:rPr>
        <w:t xml:space="preserve">taking a deeper look at that. One of the complexities is there are programs that are federally funded that may require data sharing with the federal government. Other programs are state </w:t>
      </w:r>
      <w:r w:rsidR="007A318F">
        <w:rPr>
          <w:rFonts w:ascii="Arial" w:eastAsia="Calibri" w:hAnsi="Arial" w:cs="Arial"/>
          <w:bCs/>
          <w:lang w:bidi="en-US"/>
        </w:rPr>
        <w:t>funded</w:t>
      </w:r>
      <w:r w:rsidR="002C0820">
        <w:rPr>
          <w:rFonts w:ascii="Arial" w:eastAsia="Calibri" w:hAnsi="Arial" w:cs="Arial"/>
          <w:bCs/>
          <w:lang w:bidi="en-US"/>
        </w:rPr>
        <w:t xml:space="preserve"> where there is no reason to ask immigration or citizenship status</w:t>
      </w:r>
      <w:r w:rsidR="00180C9E">
        <w:rPr>
          <w:rFonts w:ascii="Arial" w:eastAsia="Calibri" w:hAnsi="Arial" w:cs="Arial"/>
          <w:bCs/>
          <w:lang w:bidi="en-US"/>
        </w:rPr>
        <w:t>,</w:t>
      </w:r>
      <w:r w:rsidR="007A318F">
        <w:rPr>
          <w:rFonts w:ascii="Arial" w:eastAsia="Calibri" w:hAnsi="Arial" w:cs="Arial"/>
          <w:bCs/>
          <w:lang w:bidi="en-US"/>
        </w:rPr>
        <w:t xml:space="preserve"> and counties and agencies are asking whether they even need to ask those questions</w:t>
      </w:r>
      <w:r w:rsidR="002C0820">
        <w:rPr>
          <w:rFonts w:ascii="Arial" w:eastAsia="Calibri" w:hAnsi="Arial" w:cs="Arial"/>
          <w:bCs/>
          <w:lang w:bidi="en-US"/>
        </w:rPr>
        <w:t>.</w:t>
      </w:r>
    </w:p>
    <w:p w:rsidR="003A009E" w:rsidRDefault="000628F8" w:rsidP="00BC006E">
      <w:pPr>
        <w:spacing w:after="120"/>
        <w:rPr>
          <w:rFonts w:ascii="Arial" w:eastAsia="Calibri" w:hAnsi="Arial" w:cs="Arial"/>
          <w:bCs/>
          <w:lang w:bidi="en-US"/>
        </w:rPr>
      </w:pPr>
      <w:r>
        <w:rPr>
          <w:rFonts w:ascii="Arial" w:eastAsia="Calibri" w:hAnsi="Arial" w:cs="Arial"/>
          <w:bCs/>
          <w:lang w:bidi="en-US"/>
        </w:rPr>
        <w:t>Dr. Garza asked if Mr. Torres has a report that looks at the 22 state departments, their policies, and programs regarding immigrants and improving their lives. Mr. Torres stated there have b</w:t>
      </w:r>
      <w:r w:rsidR="008A04F8">
        <w:rPr>
          <w:rFonts w:ascii="Arial" w:eastAsia="Calibri" w:hAnsi="Arial" w:cs="Arial"/>
          <w:bCs/>
          <w:lang w:bidi="en-US"/>
        </w:rPr>
        <w:t>een discussions about identifying what is out there and what is helping immigrants. Mr. Torres stated one of the initiatives his organization is moving forward with is an online clearinghouse of programs that will be launched this summer.</w:t>
      </w:r>
      <w:r w:rsidR="00221EDA">
        <w:rPr>
          <w:rFonts w:ascii="Arial" w:eastAsia="Calibri" w:hAnsi="Arial" w:cs="Arial"/>
          <w:bCs/>
          <w:lang w:bidi="en-US"/>
        </w:rPr>
        <w:t xml:space="preserve"> He provided a handout of organizations that his organization currently funds through state contracts that are doing immigration-related work.</w:t>
      </w:r>
    </w:p>
    <w:p w:rsidR="007F16C1" w:rsidRPr="007F16C1" w:rsidRDefault="000009EB" w:rsidP="007F16C1">
      <w:pPr>
        <w:spacing w:after="120"/>
        <w:rPr>
          <w:rFonts w:ascii="Arial" w:eastAsia="Calibri" w:hAnsi="Arial" w:cs="Arial"/>
          <w:bCs/>
          <w:lang w:bidi="en-US"/>
        </w:rPr>
      </w:pPr>
      <w:r>
        <w:rPr>
          <w:rFonts w:ascii="Arial" w:eastAsia="Calibri" w:hAnsi="Arial" w:cs="Arial"/>
          <w:bCs/>
          <w:lang w:bidi="en-US"/>
        </w:rPr>
        <w:t xml:space="preserve">Dr. Garza shared a poem that </w:t>
      </w:r>
      <w:r w:rsidR="007F16C1">
        <w:rPr>
          <w:rFonts w:ascii="Arial" w:eastAsia="Calibri" w:hAnsi="Arial" w:cs="Arial"/>
          <w:bCs/>
          <w:lang w:bidi="en-US"/>
        </w:rPr>
        <w:t xml:space="preserve">he wrote 15 years ago, </w:t>
      </w:r>
      <w:r w:rsidR="007F16C1" w:rsidRPr="007F16C1">
        <w:rPr>
          <w:rFonts w:ascii="Arial" w:eastAsia="Calibri" w:hAnsi="Arial" w:cs="Arial"/>
          <w:bCs/>
          <w:lang w:bidi="en-US"/>
        </w:rPr>
        <w:t xml:space="preserve">called </w:t>
      </w:r>
      <w:r w:rsidR="007F16C1" w:rsidRPr="007F16C1">
        <w:rPr>
          <w:rFonts w:ascii="Arial" w:eastAsia="Calibri" w:hAnsi="Arial" w:cs="Arial"/>
          <w:bCs/>
          <w:i/>
          <w:iCs/>
          <w:lang w:val="de-DE" w:bidi="en-US"/>
        </w:rPr>
        <w:t>Frontera Life/Border Vida</w:t>
      </w:r>
      <w:r w:rsidR="007F16C1" w:rsidRPr="007F16C1">
        <w:rPr>
          <w:rFonts w:ascii="Arial" w:eastAsia="Calibri" w:hAnsi="Arial" w:cs="Arial"/>
          <w:bCs/>
          <w:lang w:bidi="en-US"/>
        </w:rPr>
        <w:t xml:space="preserve">. </w:t>
      </w:r>
      <w:r w:rsidR="007F16C1">
        <w:rPr>
          <w:rFonts w:ascii="Arial" w:eastAsia="Calibri" w:hAnsi="Arial" w:cs="Arial"/>
          <w:bCs/>
          <w:lang w:bidi="en-US"/>
        </w:rPr>
        <w:t xml:space="preserve">It is </w:t>
      </w:r>
      <w:r w:rsidR="007F16C1" w:rsidRPr="007F16C1">
        <w:rPr>
          <w:rFonts w:ascii="Arial" w:eastAsia="Calibri" w:hAnsi="Arial" w:cs="Arial"/>
          <w:bCs/>
          <w:lang w:bidi="en-US"/>
        </w:rPr>
        <w:t>posted on the website.</w:t>
      </w:r>
    </w:p>
    <w:p w:rsidR="003A009E" w:rsidRPr="005C546F" w:rsidRDefault="003A009E" w:rsidP="00BC006E">
      <w:pPr>
        <w:spacing w:after="120"/>
        <w:rPr>
          <w:rFonts w:ascii="Arial" w:eastAsia="Calibri" w:hAnsi="Arial" w:cs="Arial"/>
          <w:b/>
          <w:bCs/>
          <w:lang w:bidi="en-US"/>
        </w:rPr>
      </w:pPr>
      <w:r w:rsidRPr="005C546F">
        <w:rPr>
          <w:rFonts w:ascii="Arial" w:eastAsia="Calibri" w:hAnsi="Arial" w:cs="Arial"/>
          <w:b/>
          <w:bCs/>
          <w:lang w:bidi="en-US"/>
        </w:rPr>
        <w:t>Public Comment</w:t>
      </w:r>
    </w:p>
    <w:p w:rsidR="003A009E" w:rsidRDefault="00253E45" w:rsidP="00BC006E">
      <w:pPr>
        <w:spacing w:after="120"/>
        <w:rPr>
          <w:rFonts w:ascii="Arial" w:eastAsia="Calibri" w:hAnsi="Arial" w:cs="Arial"/>
          <w:bCs/>
          <w:lang w:bidi="en-US"/>
        </w:rPr>
      </w:pPr>
      <w:r>
        <w:rPr>
          <w:rFonts w:ascii="Arial" w:eastAsia="Calibri" w:hAnsi="Arial" w:cs="Arial"/>
          <w:bCs/>
          <w:lang w:bidi="en-US"/>
        </w:rPr>
        <w:t>Gabriel Garcia asked how to ensure that the administrat</w:t>
      </w:r>
      <w:r w:rsidR="00C51E31">
        <w:rPr>
          <w:rFonts w:ascii="Arial" w:eastAsia="Calibri" w:hAnsi="Arial" w:cs="Arial"/>
          <w:bCs/>
          <w:lang w:bidi="en-US"/>
        </w:rPr>
        <w:t xml:space="preserve">ion does not adhere to the good versus </w:t>
      </w:r>
      <w:r>
        <w:rPr>
          <w:rFonts w:ascii="Arial" w:eastAsia="Calibri" w:hAnsi="Arial" w:cs="Arial"/>
          <w:bCs/>
          <w:lang w:bidi="en-US"/>
        </w:rPr>
        <w:t xml:space="preserve">bad immigrant narrative when deciding who is worthy or deserving of seeking </w:t>
      </w:r>
      <w:r>
        <w:rPr>
          <w:rFonts w:ascii="Arial" w:eastAsia="Calibri" w:hAnsi="Arial" w:cs="Arial"/>
          <w:bCs/>
          <w:lang w:bidi="en-US"/>
        </w:rPr>
        <w:lastRenderedPageBreak/>
        <w:t>relief under these programs and what advocates can do. Mr. Torres</w:t>
      </w:r>
      <w:r w:rsidR="00882B39">
        <w:rPr>
          <w:rFonts w:ascii="Arial" w:eastAsia="Calibri" w:hAnsi="Arial" w:cs="Arial"/>
          <w:bCs/>
          <w:lang w:bidi="en-US"/>
        </w:rPr>
        <w:t xml:space="preserve"> stated this issue needs to be discussed.</w:t>
      </w:r>
    </w:p>
    <w:p w:rsidR="005C546F" w:rsidRDefault="00180C9E" w:rsidP="00BC006E">
      <w:pPr>
        <w:spacing w:after="120"/>
        <w:rPr>
          <w:rFonts w:ascii="Arial" w:eastAsia="Calibri" w:hAnsi="Arial" w:cs="Arial"/>
          <w:bCs/>
          <w:lang w:bidi="en-US"/>
        </w:rPr>
      </w:pPr>
      <w:r>
        <w:rPr>
          <w:rFonts w:ascii="Arial" w:eastAsia="Calibri" w:hAnsi="Arial" w:cs="Arial"/>
          <w:bCs/>
          <w:lang w:bidi="en-US"/>
        </w:rPr>
        <w:t>Patricia Lee, PhD</w:t>
      </w:r>
      <w:r w:rsidR="005C546F">
        <w:rPr>
          <w:rFonts w:ascii="Arial" w:eastAsia="Calibri" w:hAnsi="Arial" w:cs="Arial"/>
          <w:bCs/>
          <w:lang w:bidi="en-US"/>
        </w:rPr>
        <w:t>, OHE-AC member</w:t>
      </w:r>
      <w:r>
        <w:rPr>
          <w:rFonts w:ascii="Arial" w:eastAsia="Calibri" w:hAnsi="Arial" w:cs="Arial"/>
          <w:bCs/>
          <w:lang w:bidi="en-US"/>
        </w:rPr>
        <w:t>,</w:t>
      </w:r>
      <w:r w:rsidR="002E6BE9">
        <w:rPr>
          <w:rFonts w:ascii="Arial" w:eastAsia="Calibri" w:hAnsi="Arial" w:cs="Arial"/>
          <w:bCs/>
          <w:lang w:bidi="en-US"/>
        </w:rPr>
        <w:t xml:space="preserve"> provided updated numbers about SB 75 and the transition of undocumented children under the age of 19.</w:t>
      </w:r>
      <w:r w:rsidR="003228F3">
        <w:rPr>
          <w:rFonts w:ascii="Arial" w:eastAsia="Calibri" w:hAnsi="Arial" w:cs="Arial"/>
          <w:bCs/>
          <w:lang w:bidi="en-US"/>
        </w:rPr>
        <w:t xml:space="preserve"> She stated there is a website with more information on SB 75 and what Medi-Cal has done with breakdowns by county. </w:t>
      </w:r>
      <w:r w:rsidR="00386501">
        <w:rPr>
          <w:rFonts w:ascii="Arial" w:eastAsia="Calibri" w:hAnsi="Arial" w:cs="Arial"/>
          <w:bCs/>
          <w:lang w:bidi="en-US"/>
        </w:rPr>
        <w:t xml:space="preserve">The Department of Health Care Services (DHCS) is working to post </w:t>
      </w:r>
      <w:r w:rsidR="003228F3">
        <w:rPr>
          <w:rFonts w:ascii="Arial" w:eastAsia="Calibri" w:hAnsi="Arial" w:cs="Arial"/>
          <w:bCs/>
          <w:lang w:bidi="en-US"/>
        </w:rPr>
        <w:t>current numbers on the</w:t>
      </w:r>
      <w:r w:rsidR="00386501">
        <w:rPr>
          <w:rFonts w:ascii="Arial" w:eastAsia="Calibri" w:hAnsi="Arial" w:cs="Arial"/>
          <w:bCs/>
          <w:lang w:bidi="en-US"/>
        </w:rPr>
        <w:t>ir</w:t>
      </w:r>
      <w:r w:rsidR="003228F3">
        <w:rPr>
          <w:rFonts w:ascii="Arial" w:eastAsia="Calibri" w:hAnsi="Arial" w:cs="Arial"/>
          <w:bCs/>
          <w:lang w:bidi="en-US"/>
        </w:rPr>
        <w:t xml:space="preserve"> website.</w:t>
      </w:r>
    </w:p>
    <w:p w:rsidR="00631394" w:rsidRPr="00856733" w:rsidRDefault="00631394" w:rsidP="005D1F25">
      <w:pPr>
        <w:pStyle w:val="Heading2"/>
        <w:rPr>
          <w:rFonts w:eastAsia="Calibri"/>
          <w:lang w:bidi="en-US"/>
        </w:rPr>
      </w:pPr>
      <w:r>
        <w:rPr>
          <w:rFonts w:eastAsia="Calibri"/>
          <w:lang w:bidi="en-US"/>
        </w:rPr>
        <w:t>3:0</w:t>
      </w:r>
      <w:r w:rsidRPr="00856733">
        <w:rPr>
          <w:rFonts w:eastAsia="Calibri"/>
          <w:lang w:bidi="en-US"/>
        </w:rPr>
        <w:t xml:space="preserve">0 p.m. </w:t>
      </w:r>
      <w:r>
        <w:rPr>
          <w:rFonts w:eastAsia="Calibri"/>
          <w:lang w:bidi="en-US"/>
        </w:rPr>
        <w:t>Recommendations to the State</w:t>
      </w:r>
    </w:p>
    <w:p w:rsidR="008E1A1E" w:rsidRDefault="00A402BC" w:rsidP="00965E21">
      <w:pPr>
        <w:spacing w:after="120"/>
        <w:rPr>
          <w:rFonts w:ascii="Arial" w:eastAsia="Calibri" w:hAnsi="Arial" w:cs="Arial"/>
          <w:lang w:bidi="en-US"/>
        </w:rPr>
      </w:pPr>
      <w:r>
        <w:rPr>
          <w:rFonts w:ascii="Arial" w:eastAsia="Calibri" w:hAnsi="Arial" w:cs="Arial"/>
          <w:lang w:bidi="en-US"/>
        </w:rPr>
        <w:t>Chair Butler</w:t>
      </w:r>
      <w:r w:rsidR="007215BC">
        <w:rPr>
          <w:rFonts w:ascii="Arial" w:eastAsia="Calibri" w:hAnsi="Arial" w:cs="Arial"/>
          <w:lang w:bidi="en-US"/>
        </w:rPr>
        <w:t xml:space="preserve"> asked OHE-AC members to break up into small groups to brainstorm recommendations for the state that came from today</w:t>
      </w:r>
      <w:r w:rsidR="00655A6A">
        <w:rPr>
          <w:rFonts w:ascii="Arial" w:eastAsia="Calibri" w:hAnsi="Arial" w:cs="Arial"/>
          <w:lang w:bidi="en-US"/>
        </w:rPr>
        <w:t>’</w:t>
      </w:r>
      <w:r w:rsidR="007215BC">
        <w:rPr>
          <w:rFonts w:ascii="Arial" w:eastAsia="Calibri" w:hAnsi="Arial" w:cs="Arial"/>
          <w:lang w:bidi="en-US"/>
        </w:rPr>
        <w:t>s presentations and discussion.</w:t>
      </w:r>
      <w:r w:rsidR="004E711B">
        <w:rPr>
          <w:rFonts w:ascii="Arial" w:eastAsia="Calibri" w:hAnsi="Arial" w:cs="Arial"/>
          <w:lang w:bidi="en-US"/>
        </w:rPr>
        <w:t xml:space="preserve"> </w:t>
      </w:r>
      <w:r w:rsidR="008E1A1E">
        <w:rPr>
          <w:rFonts w:ascii="Arial" w:eastAsia="Calibri" w:hAnsi="Arial" w:cs="Arial"/>
          <w:lang w:bidi="en-US"/>
        </w:rPr>
        <w:t>The recommendations that were shared are as follows:</w:t>
      </w:r>
    </w:p>
    <w:p w:rsidR="00631394" w:rsidRDefault="00A96355" w:rsidP="00B91F7E">
      <w:pPr>
        <w:numPr>
          <w:ilvl w:val="0"/>
          <w:numId w:val="7"/>
        </w:numPr>
        <w:spacing w:after="120"/>
        <w:ind w:left="360"/>
        <w:rPr>
          <w:rFonts w:ascii="Arial" w:eastAsia="Calibri" w:hAnsi="Arial" w:cs="Arial"/>
          <w:lang w:bidi="en-US"/>
        </w:rPr>
      </w:pPr>
      <w:r>
        <w:rPr>
          <w:rFonts w:ascii="Arial" w:eastAsia="Calibri" w:hAnsi="Arial" w:cs="Arial"/>
          <w:lang w:bidi="en-US"/>
        </w:rPr>
        <w:t>Monitor</w:t>
      </w:r>
      <w:r w:rsidR="00B731E7">
        <w:rPr>
          <w:rFonts w:ascii="Arial" w:eastAsia="Calibri" w:hAnsi="Arial" w:cs="Arial"/>
          <w:lang w:bidi="en-US"/>
        </w:rPr>
        <w:t xml:space="preserve"> d</w:t>
      </w:r>
      <w:r w:rsidR="008E1A1E">
        <w:rPr>
          <w:rFonts w:ascii="Arial" w:eastAsia="Calibri" w:hAnsi="Arial" w:cs="Arial"/>
          <w:lang w:bidi="en-US"/>
        </w:rPr>
        <w:t>ocument review for sensitive questions</w:t>
      </w:r>
      <w:r w:rsidR="00884FBF">
        <w:rPr>
          <w:rFonts w:ascii="Arial" w:eastAsia="Calibri" w:hAnsi="Arial" w:cs="Arial"/>
          <w:lang w:bidi="en-US"/>
        </w:rPr>
        <w:t>.</w:t>
      </w:r>
    </w:p>
    <w:p w:rsidR="00B731E7" w:rsidRDefault="00500DEC" w:rsidP="00B91F7E">
      <w:pPr>
        <w:numPr>
          <w:ilvl w:val="0"/>
          <w:numId w:val="7"/>
        </w:numPr>
        <w:spacing w:after="120"/>
        <w:ind w:left="360"/>
        <w:rPr>
          <w:rFonts w:ascii="Arial" w:eastAsia="Calibri" w:hAnsi="Arial" w:cs="Arial"/>
          <w:lang w:bidi="en-US"/>
        </w:rPr>
      </w:pPr>
      <w:r>
        <w:rPr>
          <w:rFonts w:ascii="Arial" w:eastAsia="Calibri" w:hAnsi="Arial" w:cs="Arial"/>
          <w:lang w:bidi="en-US"/>
        </w:rPr>
        <w:t>C</w:t>
      </w:r>
      <w:r w:rsidR="00884FBF">
        <w:rPr>
          <w:rFonts w:ascii="Arial" w:eastAsia="Calibri" w:hAnsi="Arial" w:cs="Arial"/>
          <w:lang w:bidi="en-US"/>
        </w:rPr>
        <w:t xml:space="preserve">reate a </w:t>
      </w:r>
      <w:r w:rsidR="00B731E7">
        <w:rPr>
          <w:rFonts w:ascii="Arial" w:eastAsia="Calibri" w:hAnsi="Arial" w:cs="Arial"/>
          <w:lang w:bidi="en-US"/>
        </w:rPr>
        <w:t>video or some type of accessible material that supports the health of all individuals</w:t>
      </w:r>
      <w:r w:rsidR="00884FBF">
        <w:rPr>
          <w:rFonts w:ascii="Arial" w:eastAsia="Calibri" w:hAnsi="Arial" w:cs="Arial"/>
          <w:lang w:bidi="en-US"/>
        </w:rPr>
        <w:t xml:space="preserve"> by h</w:t>
      </w:r>
      <w:r w:rsidR="00B731E7">
        <w:rPr>
          <w:rFonts w:ascii="Arial" w:eastAsia="Calibri" w:hAnsi="Arial" w:cs="Arial"/>
          <w:lang w:bidi="en-US"/>
        </w:rPr>
        <w:t>ighlight</w:t>
      </w:r>
      <w:r w:rsidR="00884FBF">
        <w:rPr>
          <w:rFonts w:ascii="Arial" w:eastAsia="Calibri" w:hAnsi="Arial" w:cs="Arial"/>
          <w:lang w:bidi="en-US"/>
        </w:rPr>
        <w:t>ing</w:t>
      </w:r>
      <w:r w:rsidR="00B731E7">
        <w:rPr>
          <w:rFonts w:ascii="Arial" w:eastAsia="Calibri" w:hAnsi="Arial" w:cs="Arial"/>
          <w:lang w:bidi="en-US"/>
        </w:rPr>
        <w:t xml:space="preserve"> that all immigrants are worthy of human rights and there are no good versus bad immigrants.</w:t>
      </w:r>
    </w:p>
    <w:p w:rsidR="00884FBF" w:rsidRDefault="000E2565" w:rsidP="00B91F7E">
      <w:pPr>
        <w:numPr>
          <w:ilvl w:val="0"/>
          <w:numId w:val="7"/>
        </w:numPr>
        <w:spacing w:after="120"/>
        <w:ind w:left="360"/>
        <w:rPr>
          <w:rFonts w:ascii="Arial" w:eastAsia="Calibri" w:hAnsi="Arial" w:cs="Arial"/>
          <w:lang w:bidi="en-US"/>
        </w:rPr>
      </w:pPr>
      <w:r>
        <w:rPr>
          <w:rFonts w:ascii="Arial" w:eastAsia="Calibri" w:hAnsi="Arial" w:cs="Arial"/>
          <w:lang w:bidi="en-US"/>
        </w:rPr>
        <w:t>Devise</w:t>
      </w:r>
      <w:r w:rsidR="00755466">
        <w:rPr>
          <w:rFonts w:ascii="Arial" w:eastAsia="Calibri" w:hAnsi="Arial" w:cs="Arial"/>
          <w:lang w:bidi="en-US"/>
        </w:rPr>
        <w:t xml:space="preserve"> ways to h</w:t>
      </w:r>
      <w:r w:rsidR="00884FBF">
        <w:rPr>
          <w:rFonts w:ascii="Arial" w:eastAsia="Calibri" w:hAnsi="Arial" w:cs="Arial"/>
          <w:lang w:bidi="en-US"/>
        </w:rPr>
        <w:t xml:space="preserve">ighlight the connections </w:t>
      </w:r>
      <w:r w:rsidR="00755466">
        <w:rPr>
          <w:rFonts w:ascii="Arial" w:eastAsia="Calibri" w:hAnsi="Arial" w:cs="Arial"/>
          <w:lang w:bidi="en-US"/>
        </w:rPr>
        <w:t>across individuals experiencing inequities so a broader social determinants of health view can be taken.</w:t>
      </w:r>
    </w:p>
    <w:p w:rsidR="00800460" w:rsidRDefault="00800460" w:rsidP="00B91F7E">
      <w:pPr>
        <w:numPr>
          <w:ilvl w:val="0"/>
          <w:numId w:val="7"/>
        </w:numPr>
        <w:spacing w:after="120"/>
        <w:ind w:left="360"/>
        <w:rPr>
          <w:rFonts w:ascii="Arial" w:eastAsia="Calibri" w:hAnsi="Arial" w:cs="Arial"/>
          <w:lang w:bidi="en-US"/>
        </w:rPr>
      </w:pPr>
      <w:r>
        <w:rPr>
          <w:rFonts w:ascii="Arial" w:eastAsia="Calibri" w:hAnsi="Arial" w:cs="Arial"/>
          <w:lang w:bidi="en-US"/>
        </w:rPr>
        <w:t>Enroll low-income students in the lunch program.</w:t>
      </w:r>
    </w:p>
    <w:p w:rsidR="00800460" w:rsidRDefault="00965E21" w:rsidP="00B91F7E">
      <w:pPr>
        <w:numPr>
          <w:ilvl w:val="0"/>
          <w:numId w:val="7"/>
        </w:numPr>
        <w:spacing w:after="120"/>
        <w:ind w:left="360"/>
        <w:rPr>
          <w:rFonts w:ascii="Arial" w:eastAsia="Calibri" w:hAnsi="Arial" w:cs="Arial"/>
          <w:lang w:bidi="en-US"/>
        </w:rPr>
      </w:pPr>
      <w:r>
        <w:rPr>
          <w:rFonts w:ascii="Arial" w:eastAsia="Calibri" w:hAnsi="Arial" w:cs="Arial"/>
          <w:lang w:bidi="en-US"/>
        </w:rPr>
        <w:t>Look</w:t>
      </w:r>
      <w:r w:rsidR="00800460">
        <w:rPr>
          <w:rFonts w:ascii="Arial" w:eastAsia="Calibri" w:hAnsi="Arial" w:cs="Arial"/>
          <w:lang w:bidi="en-US"/>
        </w:rPr>
        <w:t xml:space="preserve"> at how to continue this group, which is good at unsiloing, and recognize the need to continue to partner outside of the OHE-AC meetings.</w:t>
      </w:r>
    </w:p>
    <w:p w:rsidR="00A061B7" w:rsidRDefault="00A061B7" w:rsidP="00B91F7E">
      <w:pPr>
        <w:numPr>
          <w:ilvl w:val="0"/>
          <w:numId w:val="7"/>
        </w:numPr>
        <w:spacing w:after="120"/>
        <w:ind w:left="360"/>
        <w:rPr>
          <w:rFonts w:ascii="Arial" w:eastAsia="Calibri" w:hAnsi="Arial" w:cs="Arial"/>
          <w:lang w:bidi="en-US"/>
        </w:rPr>
      </w:pPr>
      <w:r>
        <w:rPr>
          <w:rFonts w:ascii="Arial" w:eastAsia="Calibri" w:hAnsi="Arial" w:cs="Arial"/>
          <w:lang w:bidi="en-US"/>
        </w:rPr>
        <w:t>Minimum wage is one way to protect immigrants.</w:t>
      </w:r>
    </w:p>
    <w:p w:rsidR="00A061B7" w:rsidRDefault="00A061B7" w:rsidP="00B91F7E">
      <w:pPr>
        <w:numPr>
          <w:ilvl w:val="0"/>
          <w:numId w:val="7"/>
        </w:numPr>
        <w:spacing w:after="120"/>
        <w:ind w:left="360"/>
        <w:rPr>
          <w:rFonts w:ascii="Arial" w:eastAsia="Calibri" w:hAnsi="Arial" w:cs="Arial"/>
          <w:lang w:bidi="en-US"/>
        </w:rPr>
      </w:pPr>
      <w:r>
        <w:rPr>
          <w:rFonts w:ascii="Arial" w:eastAsia="Calibri" w:hAnsi="Arial" w:cs="Arial"/>
          <w:lang w:bidi="en-US"/>
        </w:rPr>
        <w:t>Make sure employers are not lost out of fear of hiring practices.</w:t>
      </w:r>
    </w:p>
    <w:p w:rsidR="007B69B2" w:rsidRDefault="002A0624" w:rsidP="00B91F7E">
      <w:pPr>
        <w:numPr>
          <w:ilvl w:val="0"/>
          <w:numId w:val="7"/>
        </w:numPr>
        <w:spacing w:after="120"/>
        <w:ind w:left="360"/>
        <w:rPr>
          <w:rFonts w:ascii="Arial" w:eastAsia="Calibri" w:hAnsi="Arial" w:cs="Arial"/>
          <w:lang w:bidi="en-US"/>
        </w:rPr>
      </w:pPr>
      <w:r>
        <w:rPr>
          <w:rFonts w:ascii="Arial" w:eastAsia="Calibri" w:hAnsi="Arial" w:cs="Arial"/>
          <w:lang w:bidi="en-US"/>
        </w:rPr>
        <w:t>P</w:t>
      </w:r>
      <w:r w:rsidR="00A061B7">
        <w:rPr>
          <w:rFonts w:ascii="Arial" w:eastAsia="Calibri" w:hAnsi="Arial" w:cs="Arial"/>
          <w:lang w:bidi="en-US"/>
        </w:rPr>
        <w:t>rovide training on civility and how to communicate better with each other</w:t>
      </w:r>
      <w:r w:rsidR="007B69B2">
        <w:rPr>
          <w:rFonts w:ascii="Arial" w:eastAsia="Calibri" w:hAnsi="Arial" w:cs="Arial"/>
          <w:lang w:bidi="en-US"/>
        </w:rPr>
        <w:t xml:space="preserve"> with active listening</w:t>
      </w:r>
      <w:r w:rsidR="00180C9E">
        <w:rPr>
          <w:rFonts w:ascii="Arial" w:eastAsia="Calibri" w:hAnsi="Arial" w:cs="Arial"/>
          <w:lang w:bidi="en-US"/>
        </w:rPr>
        <w:t xml:space="preserve"> and</w:t>
      </w:r>
      <w:r w:rsidR="007B69B2">
        <w:rPr>
          <w:rFonts w:ascii="Arial" w:eastAsia="Calibri" w:hAnsi="Arial" w:cs="Arial"/>
          <w:lang w:bidi="en-US"/>
        </w:rPr>
        <w:t xml:space="preserve"> respect, rules of engagement for dialogue, online etiquette, nonviolent communication</w:t>
      </w:r>
      <w:r w:rsidR="00223B3F">
        <w:rPr>
          <w:rFonts w:ascii="Arial" w:eastAsia="Calibri" w:hAnsi="Arial" w:cs="Arial"/>
          <w:lang w:bidi="en-US"/>
        </w:rPr>
        <w:t xml:space="preserve">, </w:t>
      </w:r>
      <w:r w:rsidR="00B069A6">
        <w:rPr>
          <w:rFonts w:ascii="Arial" w:eastAsia="Calibri" w:hAnsi="Arial" w:cs="Arial"/>
          <w:lang w:bidi="en-US"/>
        </w:rPr>
        <w:t xml:space="preserve">and </w:t>
      </w:r>
      <w:r w:rsidR="007B69B2">
        <w:rPr>
          <w:rFonts w:ascii="Arial" w:eastAsia="Calibri" w:hAnsi="Arial" w:cs="Arial"/>
          <w:lang w:bidi="en-US"/>
        </w:rPr>
        <w:t xml:space="preserve">the rise in hate groups and how </w:t>
      </w:r>
      <w:r w:rsidR="00B069A6">
        <w:rPr>
          <w:rFonts w:ascii="Arial" w:eastAsia="Calibri" w:hAnsi="Arial" w:cs="Arial"/>
          <w:lang w:bidi="en-US"/>
        </w:rPr>
        <w:t>they are</w:t>
      </w:r>
      <w:r w:rsidR="007B69B2">
        <w:rPr>
          <w:rFonts w:ascii="Arial" w:eastAsia="Calibri" w:hAnsi="Arial" w:cs="Arial"/>
          <w:lang w:bidi="en-US"/>
        </w:rPr>
        <w:t xml:space="preserve"> becoming the norm, especially online</w:t>
      </w:r>
      <w:r w:rsidR="00B069A6">
        <w:rPr>
          <w:rFonts w:ascii="Arial" w:eastAsia="Calibri" w:hAnsi="Arial" w:cs="Arial"/>
          <w:lang w:bidi="en-US"/>
        </w:rPr>
        <w:t>.</w:t>
      </w:r>
    </w:p>
    <w:p w:rsidR="00223B3F" w:rsidRDefault="00712413" w:rsidP="00B91F7E">
      <w:pPr>
        <w:numPr>
          <w:ilvl w:val="0"/>
          <w:numId w:val="7"/>
        </w:numPr>
        <w:spacing w:after="120"/>
        <w:ind w:left="360"/>
        <w:rPr>
          <w:rFonts w:ascii="Arial" w:eastAsia="Calibri" w:hAnsi="Arial" w:cs="Arial"/>
          <w:lang w:bidi="en-US"/>
        </w:rPr>
      </w:pPr>
      <w:r>
        <w:rPr>
          <w:rFonts w:ascii="Arial" w:eastAsia="Calibri" w:hAnsi="Arial" w:cs="Arial"/>
          <w:lang w:bidi="en-US"/>
        </w:rPr>
        <w:t>Address</w:t>
      </w:r>
      <w:r w:rsidR="002A0624">
        <w:rPr>
          <w:rFonts w:ascii="Arial" w:eastAsia="Calibri" w:hAnsi="Arial" w:cs="Arial"/>
          <w:lang w:bidi="en-US"/>
        </w:rPr>
        <w:t xml:space="preserve"> d</w:t>
      </w:r>
      <w:r w:rsidR="00223B3F">
        <w:rPr>
          <w:rFonts w:ascii="Arial" w:eastAsia="Calibri" w:hAnsi="Arial" w:cs="Arial"/>
          <w:lang w:bidi="en-US"/>
        </w:rPr>
        <w:t>ata equity and data justice</w:t>
      </w:r>
    </w:p>
    <w:p w:rsidR="00223B3F" w:rsidRDefault="00223B3F" w:rsidP="00B91F7E">
      <w:pPr>
        <w:numPr>
          <w:ilvl w:val="0"/>
          <w:numId w:val="7"/>
        </w:numPr>
        <w:spacing w:after="120"/>
        <w:ind w:left="360"/>
        <w:rPr>
          <w:rFonts w:ascii="Arial" w:eastAsia="Calibri" w:hAnsi="Arial" w:cs="Arial"/>
          <w:lang w:bidi="en-US"/>
        </w:rPr>
      </w:pPr>
      <w:r>
        <w:rPr>
          <w:rFonts w:ascii="Arial" w:eastAsia="Calibri" w:hAnsi="Arial" w:cs="Arial"/>
          <w:lang w:bidi="en-US"/>
        </w:rPr>
        <w:t>Who are the people who are using social welfare?</w:t>
      </w:r>
    </w:p>
    <w:p w:rsidR="00223B3F" w:rsidRDefault="00223B3F" w:rsidP="00B91F7E">
      <w:pPr>
        <w:numPr>
          <w:ilvl w:val="0"/>
          <w:numId w:val="7"/>
        </w:numPr>
        <w:spacing w:after="120"/>
        <w:ind w:left="360"/>
        <w:rPr>
          <w:rFonts w:ascii="Arial" w:eastAsia="Calibri" w:hAnsi="Arial" w:cs="Arial"/>
          <w:lang w:bidi="en-US"/>
        </w:rPr>
      </w:pPr>
      <w:r>
        <w:rPr>
          <w:rFonts w:ascii="Arial" w:eastAsia="Calibri" w:hAnsi="Arial" w:cs="Arial"/>
          <w:lang w:bidi="en-US"/>
        </w:rPr>
        <w:t>Collect data and reflect accurately to demystify the needs of the immigrant or undocumented person.</w:t>
      </w:r>
    </w:p>
    <w:p w:rsidR="000E2565" w:rsidRDefault="00223B3F" w:rsidP="00B91F7E">
      <w:pPr>
        <w:numPr>
          <w:ilvl w:val="0"/>
          <w:numId w:val="7"/>
        </w:numPr>
        <w:spacing w:after="120"/>
        <w:ind w:left="360"/>
        <w:rPr>
          <w:rFonts w:ascii="Arial" w:eastAsia="Calibri" w:hAnsi="Arial" w:cs="Arial"/>
          <w:lang w:bidi="en-US"/>
        </w:rPr>
      </w:pPr>
      <w:r>
        <w:rPr>
          <w:rFonts w:ascii="Arial" w:eastAsia="Calibri" w:hAnsi="Arial" w:cs="Arial"/>
          <w:lang w:bidi="en-US"/>
        </w:rPr>
        <w:t>Disaggregated data is important</w:t>
      </w:r>
      <w:r w:rsidR="0097692F">
        <w:rPr>
          <w:rFonts w:ascii="Arial" w:eastAsia="Calibri" w:hAnsi="Arial" w:cs="Arial"/>
          <w:lang w:bidi="en-US"/>
        </w:rPr>
        <w:t xml:space="preserve"> and should be continually pushed</w:t>
      </w:r>
      <w:r w:rsidR="00B069A6">
        <w:rPr>
          <w:rFonts w:ascii="Arial" w:eastAsia="Calibri" w:hAnsi="Arial" w:cs="Arial"/>
          <w:lang w:bidi="en-US"/>
        </w:rPr>
        <w:t>.</w:t>
      </w:r>
    </w:p>
    <w:p w:rsidR="0097692F" w:rsidRDefault="00712413" w:rsidP="00B91F7E">
      <w:pPr>
        <w:numPr>
          <w:ilvl w:val="0"/>
          <w:numId w:val="7"/>
        </w:numPr>
        <w:spacing w:after="120"/>
        <w:ind w:left="360"/>
        <w:rPr>
          <w:rFonts w:ascii="Arial" w:eastAsia="Calibri" w:hAnsi="Arial" w:cs="Arial"/>
          <w:lang w:bidi="en-US"/>
        </w:rPr>
      </w:pPr>
      <w:r>
        <w:rPr>
          <w:rFonts w:ascii="Arial" w:eastAsia="Calibri" w:hAnsi="Arial" w:cs="Arial"/>
          <w:lang w:bidi="en-US"/>
        </w:rPr>
        <w:t>Put</w:t>
      </w:r>
      <w:r w:rsidR="0097692F">
        <w:rPr>
          <w:rFonts w:ascii="Arial" w:eastAsia="Calibri" w:hAnsi="Arial" w:cs="Arial"/>
          <w:lang w:bidi="en-US"/>
        </w:rPr>
        <w:t xml:space="preserve"> resources </w:t>
      </w:r>
      <w:r>
        <w:rPr>
          <w:rFonts w:ascii="Arial" w:eastAsia="Calibri" w:hAnsi="Arial" w:cs="Arial"/>
          <w:lang w:bidi="en-US"/>
        </w:rPr>
        <w:t>toward</w:t>
      </w:r>
      <w:r w:rsidR="0097692F">
        <w:rPr>
          <w:rFonts w:ascii="Arial" w:eastAsia="Calibri" w:hAnsi="Arial" w:cs="Arial"/>
          <w:lang w:bidi="en-US"/>
        </w:rPr>
        <w:t xml:space="preserve"> cultural competency and legal resources related to families being separated because of cultural practices</w:t>
      </w:r>
      <w:r w:rsidR="00B069A6">
        <w:rPr>
          <w:rFonts w:ascii="Arial" w:eastAsia="Calibri" w:hAnsi="Arial" w:cs="Arial"/>
          <w:lang w:bidi="en-US"/>
        </w:rPr>
        <w:t>.</w:t>
      </w:r>
    </w:p>
    <w:p w:rsidR="008E1A1E" w:rsidRDefault="00712413" w:rsidP="00B91F7E">
      <w:pPr>
        <w:numPr>
          <w:ilvl w:val="0"/>
          <w:numId w:val="7"/>
        </w:numPr>
        <w:spacing w:after="120"/>
        <w:ind w:left="360"/>
        <w:rPr>
          <w:rFonts w:ascii="Arial" w:eastAsia="Calibri" w:hAnsi="Arial" w:cs="Arial"/>
          <w:lang w:bidi="en-US"/>
        </w:rPr>
      </w:pPr>
      <w:r>
        <w:rPr>
          <w:rFonts w:ascii="Arial" w:eastAsia="Calibri" w:hAnsi="Arial" w:cs="Arial"/>
          <w:lang w:bidi="en-US"/>
        </w:rPr>
        <w:t>Create a</w:t>
      </w:r>
      <w:r w:rsidR="00AE1C74">
        <w:rPr>
          <w:rFonts w:ascii="Arial" w:eastAsia="Calibri" w:hAnsi="Arial" w:cs="Arial"/>
          <w:lang w:bidi="en-US"/>
        </w:rPr>
        <w:t xml:space="preserve"> clearinghouse of information from the state</w:t>
      </w:r>
      <w:r w:rsidR="00B069A6">
        <w:rPr>
          <w:rFonts w:ascii="Arial" w:eastAsia="Calibri" w:hAnsi="Arial" w:cs="Arial"/>
          <w:lang w:bidi="en-US"/>
        </w:rPr>
        <w:t>.</w:t>
      </w:r>
    </w:p>
    <w:p w:rsidR="00AE1C74" w:rsidRDefault="00712413" w:rsidP="00B91F7E">
      <w:pPr>
        <w:numPr>
          <w:ilvl w:val="0"/>
          <w:numId w:val="7"/>
        </w:numPr>
        <w:spacing w:after="120"/>
        <w:ind w:left="360"/>
        <w:rPr>
          <w:rFonts w:ascii="Arial" w:eastAsia="Calibri" w:hAnsi="Arial" w:cs="Arial"/>
          <w:lang w:bidi="en-US"/>
        </w:rPr>
      </w:pPr>
      <w:r>
        <w:rPr>
          <w:rFonts w:ascii="Arial" w:eastAsia="Calibri" w:hAnsi="Arial" w:cs="Arial"/>
          <w:lang w:bidi="en-US"/>
        </w:rPr>
        <w:t>Produce</w:t>
      </w:r>
      <w:r w:rsidR="00AE1C74">
        <w:rPr>
          <w:rFonts w:ascii="Arial" w:eastAsia="Calibri" w:hAnsi="Arial" w:cs="Arial"/>
          <w:lang w:bidi="en-US"/>
        </w:rPr>
        <w:t xml:space="preserve"> resources for trauma-informed care and cultural competency.</w:t>
      </w:r>
    </w:p>
    <w:p w:rsidR="00B91F7E" w:rsidRDefault="000A1112" w:rsidP="00B91F7E">
      <w:pPr>
        <w:numPr>
          <w:ilvl w:val="0"/>
          <w:numId w:val="7"/>
        </w:numPr>
        <w:spacing w:after="120"/>
        <w:ind w:left="360"/>
        <w:rPr>
          <w:rFonts w:ascii="Arial" w:eastAsia="Calibri" w:hAnsi="Arial" w:cs="Arial"/>
          <w:lang w:bidi="en-US"/>
        </w:rPr>
      </w:pPr>
      <w:r>
        <w:rPr>
          <w:rFonts w:ascii="Arial" w:eastAsia="Calibri" w:hAnsi="Arial" w:cs="Arial"/>
          <w:lang w:bidi="en-US"/>
        </w:rPr>
        <w:t>Address m</w:t>
      </w:r>
      <w:r w:rsidR="00B91F7E">
        <w:rPr>
          <w:rFonts w:ascii="Arial" w:eastAsia="Calibri" w:hAnsi="Arial" w:cs="Arial"/>
          <w:lang w:bidi="en-US"/>
        </w:rPr>
        <w:t>ental health needs for immigrant communities</w:t>
      </w:r>
      <w:r w:rsidR="00C26188">
        <w:rPr>
          <w:rFonts w:ascii="Arial" w:eastAsia="Calibri" w:hAnsi="Arial" w:cs="Arial"/>
          <w:lang w:bidi="en-US"/>
        </w:rPr>
        <w:t>.</w:t>
      </w:r>
    </w:p>
    <w:p w:rsidR="00C26188" w:rsidRDefault="000A1112" w:rsidP="00B91F7E">
      <w:pPr>
        <w:numPr>
          <w:ilvl w:val="0"/>
          <w:numId w:val="7"/>
        </w:numPr>
        <w:spacing w:after="120"/>
        <w:ind w:left="360"/>
        <w:rPr>
          <w:rFonts w:ascii="Arial" w:eastAsia="Calibri" w:hAnsi="Arial" w:cs="Arial"/>
          <w:lang w:bidi="en-US"/>
        </w:rPr>
      </w:pPr>
      <w:r>
        <w:rPr>
          <w:rFonts w:ascii="Arial" w:eastAsia="Calibri" w:hAnsi="Arial" w:cs="Arial"/>
          <w:lang w:bidi="en-US"/>
        </w:rPr>
        <w:lastRenderedPageBreak/>
        <w:t>P</w:t>
      </w:r>
      <w:r w:rsidR="00C26188">
        <w:rPr>
          <w:rFonts w:ascii="Arial" w:eastAsia="Calibri" w:hAnsi="Arial" w:cs="Arial"/>
          <w:lang w:bidi="en-US"/>
        </w:rPr>
        <w:t>ut together infographics to parse the whole immigration picture plus the economic impact that immigrants have on the state, etc.</w:t>
      </w:r>
    </w:p>
    <w:p w:rsidR="00B73F31" w:rsidRDefault="000A1112" w:rsidP="001846D0">
      <w:pPr>
        <w:numPr>
          <w:ilvl w:val="0"/>
          <w:numId w:val="7"/>
        </w:numPr>
        <w:spacing w:after="120"/>
        <w:ind w:left="360"/>
        <w:rPr>
          <w:rFonts w:ascii="Arial" w:eastAsia="Calibri" w:hAnsi="Arial" w:cs="Arial"/>
          <w:lang w:bidi="en-US"/>
        </w:rPr>
      </w:pPr>
      <w:r>
        <w:rPr>
          <w:rFonts w:ascii="Arial" w:eastAsia="Calibri" w:hAnsi="Arial" w:cs="Arial"/>
          <w:lang w:bidi="en-US"/>
        </w:rPr>
        <w:t>F</w:t>
      </w:r>
      <w:r w:rsidR="00C26188">
        <w:rPr>
          <w:rFonts w:ascii="Arial" w:eastAsia="Calibri" w:hAnsi="Arial" w:cs="Arial"/>
          <w:lang w:bidi="en-US"/>
        </w:rPr>
        <w:t>und local health departments to do more work on immigrant health</w:t>
      </w:r>
      <w:r w:rsidR="00B73F31">
        <w:rPr>
          <w:rFonts w:ascii="Arial" w:eastAsia="Calibri" w:hAnsi="Arial" w:cs="Arial"/>
          <w:lang w:bidi="en-US"/>
        </w:rPr>
        <w:t xml:space="preserve"> or provide technical assistance</w:t>
      </w:r>
      <w:r w:rsidR="00B069A6">
        <w:rPr>
          <w:rFonts w:ascii="Arial" w:eastAsia="Calibri" w:hAnsi="Arial" w:cs="Arial"/>
          <w:lang w:bidi="en-US"/>
        </w:rPr>
        <w:t>.</w:t>
      </w:r>
    </w:p>
    <w:p w:rsidR="00C26188" w:rsidRDefault="000A1112" w:rsidP="001846D0">
      <w:pPr>
        <w:numPr>
          <w:ilvl w:val="0"/>
          <w:numId w:val="7"/>
        </w:numPr>
        <w:spacing w:after="120"/>
        <w:ind w:left="360"/>
        <w:rPr>
          <w:rFonts w:ascii="Arial" w:eastAsia="Calibri" w:hAnsi="Arial" w:cs="Arial"/>
          <w:lang w:bidi="en-US"/>
        </w:rPr>
      </w:pPr>
      <w:r>
        <w:rPr>
          <w:rFonts w:ascii="Arial" w:eastAsia="Calibri" w:hAnsi="Arial" w:cs="Arial"/>
          <w:lang w:bidi="en-US"/>
        </w:rPr>
        <w:t>Provide i</w:t>
      </w:r>
      <w:r w:rsidR="00B73F31">
        <w:rPr>
          <w:rFonts w:ascii="Arial" w:eastAsia="Calibri" w:hAnsi="Arial" w:cs="Arial"/>
          <w:lang w:bidi="en-US"/>
        </w:rPr>
        <w:t>nformation and technical assistance to the WIC program</w:t>
      </w:r>
      <w:r w:rsidR="00C26188">
        <w:rPr>
          <w:rFonts w:ascii="Arial" w:eastAsia="Calibri" w:hAnsi="Arial" w:cs="Arial"/>
          <w:lang w:bidi="en-US"/>
        </w:rPr>
        <w:t>.</w:t>
      </w:r>
    </w:p>
    <w:p w:rsidR="00020F59" w:rsidRDefault="000A1112" w:rsidP="00020F59">
      <w:pPr>
        <w:numPr>
          <w:ilvl w:val="0"/>
          <w:numId w:val="7"/>
        </w:numPr>
        <w:spacing w:after="120"/>
        <w:ind w:left="360"/>
        <w:rPr>
          <w:rFonts w:ascii="Arial" w:eastAsia="Calibri" w:hAnsi="Arial" w:cs="Arial"/>
          <w:lang w:bidi="en-US"/>
        </w:rPr>
      </w:pPr>
      <w:r>
        <w:rPr>
          <w:rFonts w:ascii="Arial" w:eastAsia="Calibri" w:hAnsi="Arial" w:cs="Arial"/>
          <w:lang w:bidi="en-US"/>
        </w:rPr>
        <w:t>Further discuss l</w:t>
      </w:r>
      <w:r w:rsidR="001846D0">
        <w:rPr>
          <w:rFonts w:ascii="Arial" w:eastAsia="Calibri" w:hAnsi="Arial" w:cs="Arial"/>
          <w:lang w:bidi="en-US"/>
        </w:rPr>
        <w:t>ong-standing trauma in communities of color</w:t>
      </w:r>
      <w:r w:rsidR="00B069A6">
        <w:rPr>
          <w:rFonts w:ascii="Arial" w:eastAsia="Calibri" w:hAnsi="Arial" w:cs="Arial"/>
          <w:lang w:bidi="en-US"/>
        </w:rPr>
        <w:t>.</w:t>
      </w:r>
    </w:p>
    <w:p w:rsidR="00020F59" w:rsidRDefault="0089153D" w:rsidP="00020F59">
      <w:pPr>
        <w:numPr>
          <w:ilvl w:val="0"/>
          <w:numId w:val="7"/>
        </w:numPr>
        <w:spacing w:after="120"/>
        <w:ind w:left="360"/>
        <w:rPr>
          <w:rFonts w:ascii="Arial" w:eastAsia="Calibri" w:hAnsi="Arial" w:cs="Arial"/>
          <w:lang w:bidi="en-US"/>
        </w:rPr>
      </w:pPr>
      <w:r>
        <w:rPr>
          <w:rFonts w:ascii="Arial" w:eastAsia="Calibri" w:hAnsi="Arial" w:cs="Arial"/>
          <w:lang w:bidi="en-US"/>
        </w:rPr>
        <w:t>Create a</w:t>
      </w:r>
      <w:r w:rsidR="00020F59">
        <w:rPr>
          <w:rFonts w:ascii="Arial" w:eastAsia="Calibri" w:hAnsi="Arial" w:cs="Arial"/>
          <w:lang w:bidi="en-US"/>
        </w:rPr>
        <w:t xml:space="preserve"> nonpartisan statement that is based on research that highlights the fact that policies that penalize and focus on immigrants have a negative impact on the health of all Californians.</w:t>
      </w:r>
    </w:p>
    <w:p w:rsidR="002E370A" w:rsidRDefault="001846D0" w:rsidP="001846D0">
      <w:pPr>
        <w:spacing w:after="120"/>
        <w:rPr>
          <w:rFonts w:ascii="Arial" w:eastAsia="Calibri" w:hAnsi="Arial" w:cs="Arial"/>
          <w:lang w:bidi="en-US"/>
        </w:rPr>
      </w:pPr>
      <w:r>
        <w:rPr>
          <w:rFonts w:ascii="Arial" w:eastAsia="Calibri" w:hAnsi="Arial" w:cs="Arial"/>
          <w:lang w:bidi="en-US"/>
        </w:rPr>
        <w:t>Chair Butler asked for feedback on how to make these suggestions actionable.</w:t>
      </w:r>
    </w:p>
    <w:p w:rsidR="00631394" w:rsidRPr="008704DA" w:rsidRDefault="001846D0" w:rsidP="001846D0">
      <w:pPr>
        <w:spacing w:after="120"/>
        <w:rPr>
          <w:rFonts w:ascii="Arial" w:eastAsia="Calibri" w:hAnsi="Arial" w:cs="Arial"/>
          <w:b/>
          <w:lang w:bidi="en-US"/>
        </w:rPr>
      </w:pPr>
      <w:r w:rsidRPr="008704DA">
        <w:rPr>
          <w:rFonts w:ascii="Arial" w:eastAsia="Calibri" w:hAnsi="Arial" w:cs="Arial"/>
          <w:b/>
          <w:lang w:bidi="en-US"/>
        </w:rPr>
        <w:t>Public Comment</w:t>
      </w:r>
    </w:p>
    <w:p w:rsidR="001846D0" w:rsidRDefault="008704DA" w:rsidP="001846D0">
      <w:pPr>
        <w:spacing w:after="120"/>
        <w:rPr>
          <w:rFonts w:ascii="Arial" w:eastAsia="Calibri" w:hAnsi="Arial" w:cs="Arial"/>
          <w:lang w:bidi="en-US"/>
        </w:rPr>
      </w:pPr>
      <w:r>
        <w:rPr>
          <w:rFonts w:ascii="Arial" w:eastAsia="Calibri" w:hAnsi="Arial" w:cs="Arial"/>
          <w:lang w:bidi="en-US"/>
        </w:rPr>
        <w:t>Ms. Jones asked for the state to put out guidance on public health</w:t>
      </w:r>
      <w:r w:rsidR="00655A6A">
        <w:rPr>
          <w:rFonts w:ascii="Arial" w:eastAsia="Calibri" w:hAnsi="Arial" w:cs="Arial"/>
          <w:lang w:bidi="en-US"/>
        </w:rPr>
        <w:t>’</w:t>
      </w:r>
      <w:r>
        <w:rPr>
          <w:rFonts w:ascii="Arial" w:eastAsia="Calibri" w:hAnsi="Arial" w:cs="Arial"/>
          <w:lang w:bidi="en-US"/>
        </w:rPr>
        <w:t>s responsibility to support and see clients that can even the playing field for local health departments.</w:t>
      </w:r>
    </w:p>
    <w:p w:rsidR="008704DA" w:rsidRPr="002E370A" w:rsidRDefault="00BB4310" w:rsidP="001846D0">
      <w:pPr>
        <w:spacing w:after="120"/>
        <w:rPr>
          <w:rFonts w:ascii="Arial" w:eastAsia="Calibri" w:hAnsi="Arial" w:cs="Arial"/>
          <w:b/>
          <w:lang w:bidi="en-US"/>
        </w:rPr>
      </w:pPr>
      <w:r>
        <w:rPr>
          <w:rFonts w:ascii="Arial" w:eastAsia="Calibri" w:hAnsi="Arial" w:cs="Arial"/>
          <w:b/>
          <w:lang w:bidi="en-US"/>
        </w:rPr>
        <w:t xml:space="preserve">Questions and </w:t>
      </w:r>
      <w:r w:rsidR="002E370A" w:rsidRPr="002E370A">
        <w:rPr>
          <w:rFonts w:ascii="Arial" w:eastAsia="Calibri" w:hAnsi="Arial" w:cs="Arial"/>
          <w:b/>
          <w:lang w:bidi="en-US"/>
        </w:rPr>
        <w:t>Discussion</w:t>
      </w:r>
    </w:p>
    <w:p w:rsidR="00554C9A" w:rsidRDefault="00554C9A" w:rsidP="00554C9A">
      <w:pPr>
        <w:spacing w:after="120"/>
        <w:rPr>
          <w:rFonts w:ascii="Arial" w:eastAsia="Calibri" w:hAnsi="Arial" w:cs="Arial"/>
          <w:lang w:bidi="en-US"/>
        </w:rPr>
      </w:pPr>
      <w:bookmarkStart w:id="9" w:name="_Hlk483230661"/>
      <w:r>
        <w:rPr>
          <w:rFonts w:ascii="Arial" w:eastAsia="Calibri" w:hAnsi="Arial" w:cs="Arial"/>
          <w:lang w:bidi="en-US"/>
        </w:rPr>
        <w:t xml:space="preserve">Ms. Kappagoda made a motion that the OHE-AC issue a </w:t>
      </w:r>
      <w:r>
        <w:rPr>
          <w:rFonts w:ascii="Arial" w:hAnsi="Arial" w:cs="Arial"/>
          <w:lang w:bidi="en-US"/>
        </w:rPr>
        <w:t xml:space="preserve">statement </w:t>
      </w:r>
      <w:r>
        <w:rPr>
          <w:rFonts w:ascii="Arial" w:eastAsia="Calibri" w:hAnsi="Arial" w:cs="Arial"/>
          <w:lang w:bidi="en-US"/>
        </w:rPr>
        <w:t>laying out existing research saying that targeting immigrants negatively impacts the broader community.</w:t>
      </w:r>
    </w:p>
    <w:p w:rsidR="00554C9A" w:rsidRDefault="00554C9A" w:rsidP="00554C9A">
      <w:pPr>
        <w:spacing w:after="120"/>
        <w:rPr>
          <w:rFonts w:ascii="Arial" w:eastAsia="Calibri" w:hAnsi="Arial" w:cs="Arial"/>
          <w:lang w:bidi="en-US"/>
        </w:rPr>
      </w:pPr>
      <w:r>
        <w:rPr>
          <w:rFonts w:ascii="Arial" w:eastAsia="Calibri" w:hAnsi="Arial" w:cs="Arial"/>
          <w:lang w:bidi="en-US"/>
        </w:rPr>
        <w:t xml:space="preserve">Dr. Louie stated that information may already be available in medical journals. </w:t>
      </w:r>
      <w:r w:rsidR="005B7102">
        <w:rPr>
          <w:rFonts w:ascii="Arial" w:eastAsia="Calibri" w:hAnsi="Arial" w:cs="Arial"/>
          <w:lang w:bidi="en-US"/>
        </w:rPr>
        <w:t>Deputy Director Miller</w:t>
      </w:r>
      <w:r>
        <w:rPr>
          <w:rFonts w:ascii="Arial" w:eastAsia="Calibri" w:hAnsi="Arial" w:cs="Arial"/>
          <w:lang w:bidi="en-US"/>
        </w:rPr>
        <w:t xml:space="preserve"> suggested putting out guidance that synthesizes what is already out there and strengthens the messaging begun in the newsletter.</w:t>
      </w:r>
    </w:p>
    <w:p w:rsidR="00554C9A" w:rsidRDefault="00554C9A" w:rsidP="00554C9A">
      <w:pPr>
        <w:spacing w:after="120"/>
        <w:rPr>
          <w:rFonts w:ascii="Arial" w:eastAsia="Calibri" w:hAnsi="Arial" w:cs="Arial"/>
          <w:lang w:bidi="en-US"/>
        </w:rPr>
      </w:pPr>
      <w:r>
        <w:rPr>
          <w:rFonts w:ascii="Arial" w:eastAsia="Calibri" w:hAnsi="Arial" w:cs="Arial"/>
          <w:lang w:bidi="en-US"/>
        </w:rPr>
        <w:t>Mr. Ewing stated he was uncomfortable voting on statements that members have not read before approval. He suggested waiting until the next meeting to vote on the document after it is written.</w:t>
      </w:r>
    </w:p>
    <w:p w:rsidR="00554C9A" w:rsidRDefault="00554C9A" w:rsidP="00554C9A">
      <w:pPr>
        <w:spacing w:after="120"/>
        <w:rPr>
          <w:rFonts w:ascii="Arial" w:eastAsia="Calibri" w:hAnsi="Arial" w:cs="Arial"/>
          <w:lang w:bidi="en-US"/>
        </w:rPr>
      </w:pPr>
      <w:r>
        <w:rPr>
          <w:rFonts w:ascii="Arial" w:eastAsia="Calibri" w:hAnsi="Arial" w:cs="Arial"/>
          <w:lang w:bidi="en-US"/>
        </w:rPr>
        <w:t>Ms. Kappagoda amended her motion to add that the development of a draft will be presented for approval at the next meeting.</w:t>
      </w:r>
    </w:p>
    <w:p w:rsidR="00554C9A" w:rsidRDefault="00554C9A" w:rsidP="00554C9A">
      <w:pPr>
        <w:spacing w:after="120"/>
        <w:rPr>
          <w:rFonts w:ascii="Arial" w:eastAsia="Calibri" w:hAnsi="Arial" w:cs="Arial"/>
          <w:lang w:bidi="en-US"/>
        </w:rPr>
      </w:pPr>
      <w:r>
        <w:rPr>
          <w:rFonts w:ascii="Arial" w:eastAsia="Calibri" w:hAnsi="Arial" w:cs="Arial"/>
          <w:lang w:bidi="en-US"/>
        </w:rPr>
        <w:t>Dr. Louie stated a one-size-fits-all template may not be appropriate for all audiences.</w:t>
      </w:r>
    </w:p>
    <w:p w:rsidR="00554C9A" w:rsidRPr="002664F0" w:rsidRDefault="00554C9A" w:rsidP="00554C9A">
      <w:pPr>
        <w:rPr>
          <w:rFonts w:ascii="Arial" w:eastAsia="Calibri" w:hAnsi="Arial" w:cs="Arial"/>
          <w:b/>
          <w:bCs/>
          <w:lang w:bidi="en-US"/>
        </w:rPr>
      </w:pPr>
      <w:r>
        <w:rPr>
          <w:rFonts w:ascii="Arial" w:eastAsia="Calibri" w:hAnsi="Arial" w:cs="Arial"/>
          <w:b/>
          <w:bCs/>
          <w:lang w:bidi="en-US"/>
        </w:rPr>
        <w:t>Motion:</w:t>
      </w:r>
    </w:p>
    <w:p w:rsidR="00554C9A" w:rsidRDefault="00554C9A" w:rsidP="00554C9A">
      <w:pPr>
        <w:rPr>
          <w:rFonts w:ascii="Arial" w:eastAsia="Calibri" w:hAnsi="Arial" w:cs="Arial"/>
          <w:lang w:bidi="en-US"/>
        </w:rPr>
      </w:pPr>
      <w:r>
        <w:rPr>
          <w:rFonts w:ascii="Arial" w:eastAsia="Calibri" w:hAnsi="Arial" w:cs="Arial"/>
          <w:lang w:bidi="en-US"/>
        </w:rPr>
        <w:t xml:space="preserve">Ms. Kappagoda made a motion that the OHE-AC issue a </w:t>
      </w:r>
      <w:r>
        <w:rPr>
          <w:rFonts w:ascii="Arial" w:hAnsi="Arial" w:cs="Arial"/>
          <w:lang w:bidi="en-US"/>
        </w:rPr>
        <w:t xml:space="preserve">statement </w:t>
      </w:r>
      <w:r>
        <w:rPr>
          <w:rFonts w:ascii="Arial" w:eastAsia="Calibri" w:hAnsi="Arial" w:cs="Arial"/>
          <w:lang w:bidi="en-US"/>
        </w:rPr>
        <w:t>laying out existing research saying that targeting immigrants negatively impacts the broader community</w:t>
      </w:r>
      <w:r>
        <w:rPr>
          <w:rFonts w:ascii="Arial" w:hAnsi="Arial" w:cs="Arial"/>
          <w:lang w:bidi="en-US"/>
        </w:rPr>
        <w:t>, and that the statement will be drafted and presented for approval at the next OHE-AC meeting.</w:t>
      </w:r>
    </w:p>
    <w:bookmarkEnd w:id="9"/>
    <w:p w:rsidR="0027224B" w:rsidRPr="002664F0" w:rsidRDefault="0027224B" w:rsidP="0027224B">
      <w:pPr>
        <w:rPr>
          <w:rFonts w:ascii="Arial" w:eastAsia="Calibri" w:hAnsi="Arial" w:cs="Arial"/>
          <w:b/>
          <w:bCs/>
          <w:i/>
          <w:iCs/>
          <w:lang w:bidi="en-US"/>
        </w:rPr>
      </w:pPr>
      <w:r w:rsidRPr="002664F0">
        <w:rPr>
          <w:rFonts w:ascii="Arial" w:eastAsia="Calibri" w:hAnsi="Arial" w:cs="Arial"/>
          <w:b/>
          <w:bCs/>
          <w:i/>
          <w:iCs/>
          <w:lang w:bidi="en-US"/>
        </w:rPr>
        <w:t>(Motion made).</w:t>
      </w:r>
    </w:p>
    <w:p w:rsidR="0027224B" w:rsidRPr="00AD0D39" w:rsidRDefault="0027224B" w:rsidP="0027224B">
      <w:pPr>
        <w:spacing w:after="120"/>
        <w:rPr>
          <w:rFonts w:ascii="Arial" w:eastAsia="Calibri" w:hAnsi="Arial" w:cs="Arial"/>
          <w:bCs/>
          <w:lang w:bidi="en-US"/>
        </w:rPr>
      </w:pPr>
      <w:r w:rsidRPr="00AD0D39">
        <w:rPr>
          <w:rFonts w:ascii="Arial" w:eastAsia="Calibri" w:hAnsi="Arial" w:cs="Arial"/>
          <w:b/>
          <w:bCs/>
          <w:lang w:bidi="en-US"/>
        </w:rPr>
        <w:t>Vote</w:t>
      </w:r>
      <w:r w:rsidRPr="00AD0D39">
        <w:rPr>
          <w:rFonts w:ascii="Arial" w:eastAsia="Calibri" w:hAnsi="Arial" w:cs="Arial"/>
          <w:bCs/>
          <w:lang w:bidi="en-US"/>
        </w:rPr>
        <w:t xml:space="preserve">: Motion carried </w:t>
      </w:r>
      <w:r w:rsidR="00AD0D39">
        <w:rPr>
          <w:rFonts w:ascii="Arial" w:eastAsia="Calibri" w:hAnsi="Arial" w:cs="Arial"/>
          <w:bCs/>
          <w:lang w:bidi="en-US"/>
        </w:rPr>
        <w:t>10</w:t>
      </w:r>
      <w:r w:rsidR="00917A37" w:rsidRPr="00AD0D39">
        <w:rPr>
          <w:rFonts w:ascii="Arial" w:eastAsia="Calibri" w:hAnsi="Arial" w:cs="Arial"/>
          <w:bCs/>
          <w:lang w:bidi="en-US"/>
        </w:rPr>
        <w:t xml:space="preserve"> yes, 1</w:t>
      </w:r>
      <w:r w:rsidRPr="00AD0D39">
        <w:rPr>
          <w:rFonts w:ascii="Arial" w:eastAsia="Calibri" w:hAnsi="Arial" w:cs="Arial"/>
          <w:bCs/>
          <w:lang w:bidi="en-US"/>
        </w:rPr>
        <w:t xml:space="preserve"> no,</w:t>
      </w:r>
      <w:r w:rsidR="00917A37" w:rsidRPr="00AD0D39">
        <w:rPr>
          <w:rFonts w:ascii="Arial" w:eastAsia="Calibri" w:hAnsi="Arial" w:cs="Arial"/>
          <w:bCs/>
          <w:lang w:bidi="en-US"/>
        </w:rPr>
        <w:t xml:space="preserve"> and 3</w:t>
      </w:r>
      <w:r w:rsidRPr="00AD0D39">
        <w:rPr>
          <w:rFonts w:ascii="Arial" w:eastAsia="Calibri" w:hAnsi="Arial" w:cs="Arial"/>
          <w:bCs/>
          <w:lang w:bidi="en-US"/>
        </w:rPr>
        <w:t xml:space="preserve"> abstain, per roll call vote as follows:</w:t>
      </w:r>
    </w:p>
    <w:p w:rsidR="0027224B" w:rsidRPr="00AD0D39" w:rsidRDefault="0027224B" w:rsidP="0027224B">
      <w:pPr>
        <w:spacing w:after="120"/>
        <w:rPr>
          <w:rFonts w:ascii="Arial" w:eastAsia="Calibri" w:hAnsi="Arial" w:cs="Arial"/>
          <w:bCs/>
          <w:lang w:bidi="en-US"/>
        </w:rPr>
      </w:pPr>
      <w:r w:rsidRPr="00AD0D39">
        <w:rPr>
          <w:rFonts w:ascii="Arial" w:eastAsia="Calibri" w:hAnsi="Arial" w:cs="Arial"/>
          <w:bCs/>
          <w:lang w:bidi="en-US"/>
        </w:rPr>
        <w:t xml:space="preserve">The following OHE-AC members voted </w:t>
      </w:r>
      <w:r w:rsidR="00655A6A">
        <w:rPr>
          <w:rFonts w:ascii="Arial" w:eastAsia="Calibri" w:hAnsi="Arial" w:cs="Arial"/>
          <w:bCs/>
          <w:lang w:bidi="en-US"/>
        </w:rPr>
        <w:t>“</w:t>
      </w:r>
      <w:r w:rsidRPr="00AD0D39">
        <w:rPr>
          <w:rFonts w:ascii="Arial" w:eastAsia="Calibri" w:hAnsi="Arial" w:cs="Arial"/>
          <w:bCs/>
          <w:lang w:bidi="en-US"/>
        </w:rPr>
        <w:t>Yes</w:t>
      </w:r>
      <w:r w:rsidR="00655A6A">
        <w:rPr>
          <w:rFonts w:ascii="Arial" w:eastAsia="Calibri" w:hAnsi="Arial" w:cs="Arial"/>
          <w:bCs/>
          <w:lang w:bidi="en-US"/>
        </w:rPr>
        <w:t>”</w:t>
      </w:r>
      <w:r w:rsidRPr="00AD0D39">
        <w:rPr>
          <w:rFonts w:ascii="Arial" w:eastAsia="Calibri" w:hAnsi="Arial" w:cs="Arial"/>
          <w:bCs/>
          <w:lang w:bidi="en-US"/>
        </w:rPr>
        <w:t xml:space="preserve">: Chair </w:t>
      </w:r>
      <w:r w:rsidRPr="00AD0D39">
        <w:rPr>
          <w:rFonts w:ascii="Arial" w:hAnsi="Arial" w:cs="Arial"/>
        </w:rPr>
        <w:t>Butler</w:t>
      </w:r>
      <w:r w:rsidR="00AD0D39" w:rsidRPr="00AD0D39">
        <w:rPr>
          <w:rFonts w:ascii="Arial" w:eastAsia="Calibri" w:hAnsi="Arial" w:cs="Arial"/>
          <w:bCs/>
          <w:lang w:bidi="en-US"/>
        </w:rPr>
        <w:t xml:space="preserve"> </w:t>
      </w:r>
      <w:r w:rsidRPr="00AD0D39">
        <w:rPr>
          <w:rFonts w:ascii="Arial" w:eastAsia="Calibri" w:hAnsi="Arial" w:cs="Arial"/>
          <w:bCs/>
          <w:lang w:bidi="en-US"/>
        </w:rPr>
        <w:t>and Committee members</w:t>
      </w:r>
      <w:r w:rsidRPr="00AD0D39">
        <w:rPr>
          <w:rFonts w:ascii="Arial" w:hAnsi="Arial" w:cs="Arial"/>
        </w:rPr>
        <w:t xml:space="preserve"> </w:t>
      </w:r>
      <w:r w:rsidR="00F25911" w:rsidRPr="00AD0D39">
        <w:rPr>
          <w:rFonts w:ascii="Arial" w:hAnsi="Arial" w:cs="Arial"/>
        </w:rPr>
        <w:t xml:space="preserve">Cheng, </w:t>
      </w:r>
      <w:r w:rsidRPr="00AD0D39">
        <w:rPr>
          <w:rFonts w:ascii="Arial" w:hAnsi="Arial" w:cs="Arial"/>
        </w:rPr>
        <w:t xml:space="preserve">Ewert, </w:t>
      </w:r>
      <w:r w:rsidR="009E4358" w:rsidRPr="00AD0D39">
        <w:rPr>
          <w:rFonts w:ascii="Arial" w:hAnsi="Arial" w:cs="Arial"/>
        </w:rPr>
        <w:t xml:space="preserve">Galvez, </w:t>
      </w:r>
      <w:r w:rsidRPr="00AD0D39">
        <w:rPr>
          <w:rFonts w:ascii="Arial" w:hAnsi="Arial" w:cs="Arial"/>
        </w:rPr>
        <w:t xml:space="preserve">Garza, </w:t>
      </w:r>
      <w:r w:rsidR="00917A37" w:rsidRPr="00AD0D39">
        <w:rPr>
          <w:rFonts w:ascii="Arial" w:hAnsi="Arial" w:cs="Arial"/>
        </w:rPr>
        <w:t xml:space="preserve">Johnson, </w:t>
      </w:r>
      <w:r w:rsidRPr="00AD0D39">
        <w:rPr>
          <w:rFonts w:ascii="Arial" w:hAnsi="Arial" w:cs="Arial"/>
        </w:rPr>
        <w:t xml:space="preserve">Kappagoda, King, </w:t>
      </w:r>
      <w:r w:rsidR="00F25911" w:rsidRPr="00AD0D39">
        <w:rPr>
          <w:rFonts w:ascii="Arial" w:hAnsi="Arial" w:cs="Arial"/>
        </w:rPr>
        <w:t xml:space="preserve">Wheaton, </w:t>
      </w:r>
      <w:r w:rsidRPr="00AD0D39">
        <w:rPr>
          <w:rFonts w:ascii="Arial" w:hAnsi="Arial" w:cs="Arial"/>
        </w:rPr>
        <w:t>and Witte.</w:t>
      </w:r>
    </w:p>
    <w:p w:rsidR="0027224B" w:rsidRPr="00AD0D39" w:rsidRDefault="0027224B" w:rsidP="009E4358">
      <w:pPr>
        <w:spacing w:after="120"/>
        <w:rPr>
          <w:rFonts w:ascii="Arial" w:eastAsia="Calibri" w:hAnsi="Arial" w:cs="Arial"/>
          <w:bCs/>
          <w:lang w:bidi="en-US"/>
        </w:rPr>
      </w:pPr>
      <w:r w:rsidRPr="00AD0D39">
        <w:rPr>
          <w:rFonts w:ascii="Arial" w:eastAsia="Calibri" w:hAnsi="Arial" w:cs="Arial"/>
          <w:bCs/>
          <w:lang w:bidi="en-US"/>
        </w:rPr>
        <w:t xml:space="preserve">The following OHE-AC members </w:t>
      </w:r>
      <w:r w:rsidR="009E4358" w:rsidRPr="00AD0D39">
        <w:rPr>
          <w:rFonts w:ascii="Arial" w:eastAsia="Calibri" w:hAnsi="Arial" w:cs="Arial"/>
          <w:bCs/>
          <w:lang w:bidi="en-US"/>
        </w:rPr>
        <w:t xml:space="preserve">voted </w:t>
      </w:r>
      <w:r w:rsidR="00655A6A">
        <w:rPr>
          <w:rFonts w:ascii="Arial" w:eastAsia="Calibri" w:hAnsi="Arial" w:cs="Arial"/>
          <w:bCs/>
          <w:lang w:bidi="en-US"/>
        </w:rPr>
        <w:t>“</w:t>
      </w:r>
      <w:r w:rsidR="009E4358" w:rsidRPr="00AD0D39">
        <w:rPr>
          <w:rFonts w:ascii="Arial" w:eastAsia="Calibri" w:hAnsi="Arial" w:cs="Arial"/>
          <w:bCs/>
          <w:lang w:bidi="en-US"/>
        </w:rPr>
        <w:t>No</w:t>
      </w:r>
      <w:r w:rsidR="00655A6A">
        <w:rPr>
          <w:rFonts w:ascii="Arial" w:eastAsia="Calibri" w:hAnsi="Arial" w:cs="Arial"/>
          <w:bCs/>
          <w:lang w:bidi="en-US"/>
        </w:rPr>
        <w:t>”</w:t>
      </w:r>
      <w:r w:rsidRPr="00AD0D39">
        <w:rPr>
          <w:rFonts w:ascii="Arial" w:eastAsia="Calibri" w:hAnsi="Arial" w:cs="Arial"/>
          <w:bCs/>
          <w:lang w:bidi="en-US"/>
        </w:rPr>
        <w:t xml:space="preserve">: Committee member </w:t>
      </w:r>
      <w:r w:rsidR="009E4358" w:rsidRPr="00AD0D39">
        <w:rPr>
          <w:rFonts w:ascii="Arial" w:eastAsia="Calibri" w:hAnsi="Arial" w:cs="Arial"/>
          <w:bCs/>
          <w:lang w:bidi="en-US"/>
        </w:rPr>
        <w:t>Louie</w:t>
      </w:r>
      <w:r w:rsidRPr="00AD0D39">
        <w:rPr>
          <w:rFonts w:ascii="Arial" w:eastAsia="Calibri" w:hAnsi="Arial" w:cs="Arial"/>
          <w:bCs/>
          <w:lang w:bidi="en-US"/>
        </w:rPr>
        <w:t>.</w:t>
      </w:r>
    </w:p>
    <w:p w:rsidR="009E4358" w:rsidRPr="00AD0D39" w:rsidRDefault="009E4358" w:rsidP="00522661">
      <w:pPr>
        <w:spacing w:after="120"/>
        <w:rPr>
          <w:rFonts w:ascii="Arial" w:eastAsia="Calibri" w:hAnsi="Arial" w:cs="Arial"/>
          <w:bCs/>
          <w:lang w:bidi="en-US"/>
        </w:rPr>
      </w:pPr>
      <w:r w:rsidRPr="00AD0D39">
        <w:rPr>
          <w:rFonts w:ascii="Arial" w:eastAsia="Calibri" w:hAnsi="Arial" w:cs="Arial"/>
          <w:bCs/>
          <w:lang w:bidi="en-US"/>
        </w:rPr>
        <w:t xml:space="preserve">The following OHE-AC members abstained: Committee members </w:t>
      </w:r>
      <w:r w:rsidR="00F25911" w:rsidRPr="00AD0D39">
        <w:rPr>
          <w:rFonts w:ascii="Arial" w:eastAsia="Calibri" w:hAnsi="Arial" w:cs="Arial"/>
          <w:bCs/>
          <w:lang w:bidi="en-US"/>
        </w:rPr>
        <w:t>Julien</w:t>
      </w:r>
      <w:r w:rsidRPr="00AD0D39">
        <w:rPr>
          <w:rFonts w:ascii="Arial" w:eastAsia="Calibri" w:hAnsi="Arial" w:cs="Arial"/>
          <w:bCs/>
          <w:lang w:bidi="en-US"/>
        </w:rPr>
        <w:t xml:space="preserve">, </w:t>
      </w:r>
      <w:r w:rsidR="00F25911" w:rsidRPr="00AD0D39">
        <w:rPr>
          <w:rFonts w:ascii="Arial" w:eastAsia="Calibri" w:hAnsi="Arial" w:cs="Arial"/>
          <w:bCs/>
          <w:lang w:bidi="en-US"/>
        </w:rPr>
        <w:t>Nadal</w:t>
      </w:r>
      <w:r w:rsidRPr="00AD0D39">
        <w:rPr>
          <w:rFonts w:ascii="Arial" w:eastAsia="Calibri" w:hAnsi="Arial" w:cs="Arial"/>
          <w:bCs/>
          <w:lang w:bidi="en-US"/>
        </w:rPr>
        <w:t xml:space="preserve">, </w:t>
      </w:r>
      <w:r w:rsidR="00AD0D39" w:rsidRPr="00AD0D39">
        <w:rPr>
          <w:rFonts w:ascii="Arial" w:eastAsia="Calibri" w:hAnsi="Arial" w:cs="Arial"/>
          <w:bCs/>
          <w:lang w:bidi="en-US"/>
        </w:rPr>
        <w:t xml:space="preserve">and </w:t>
      </w:r>
      <w:r w:rsidR="00F25911" w:rsidRPr="00AD0D39">
        <w:rPr>
          <w:rFonts w:ascii="Arial" w:eastAsia="Calibri" w:hAnsi="Arial" w:cs="Arial"/>
          <w:bCs/>
          <w:lang w:bidi="en-US"/>
        </w:rPr>
        <w:t>McShan</w:t>
      </w:r>
      <w:r w:rsidRPr="00AD0D39">
        <w:rPr>
          <w:rFonts w:ascii="Arial" w:eastAsia="Calibri" w:hAnsi="Arial" w:cs="Arial"/>
          <w:bCs/>
          <w:lang w:bidi="en-US"/>
        </w:rPr>
        <w:t>.</w:t>
      </w:r>
    </w:p>
    <w:p w:rsidR="0027224B" w:rsidRPr="00AD0D39" w:rsidRDefault="00522661" w:rsidP="00522661">
      <w:pPr>
        <w:rPr>
          <w:rFonts w:ascii="Arial" w:eastAsia="Calibri" w:hAnsi="Arial" w:cs="Arial"/>
          <w:lang w:bidi="en-US"/>
        </w:rPr>
      </w:pPr>
      <w:r>
        <w:rPr>
          <w:rFonts w:ascii="Arial" w:eastAsia="Calibri" w:hAnsi="Arial" w:cs="Arial"/>
          <w:lang w:bidi="en-US"/>
        </w:rPr>
        <w:lastRenderedPageBreak/>
        <w:t>Chair Butler asked for volunteers to work on the draft statement. M</w:t>
      </w:r>
      <w:r w:rsidR="00C9239F">
        <w:rPr>
          <w:rFonts w:ascii="Arial" w:eastAsia="Calibri" w:hAnsi="Arial" w:cs="Arial"/>
          <w:lang w:bidi="en-US"/>
        </w:rPr>
        <w:t>s</w:t>
      </w:r>
      <w:r>
        <w:rPr>
          <w:rFonts w:ascii="Arial" w:eastAsia="Calibri" w:hAnsi="Arial" w:cs="Arial"/>
          <w:lang w:bidi="en-US"/>
        </w:rPr>
        <w:t>. Kappagoda volunteered.</w:t>
      </w:r>
    </w:p>
    <w:p w:rsidR="0027224B" w:rsidRPr="00856733" w:rsidRDefault="0027224B" w:rsidP="00522661">
      <w:pPr>
        <w:rPr>
          <w:rFonts w:ascii="Arial" w:eastAsia="Calibri" w:hAnsi="Arial" w:cs="Arial"/>
          <w:lang w:bidi="en-US"/>
        </w:rPr>
      </w:pPr>
    </w:p>
    <w:p w:rsidR="000B1385" w:rsidRPr="00856733" w:rsidRDefault="000B1385" w:rsidP="005D1F25">
      <w:pPr>
        <w:pStyle w:val="Heading2"/>
        <w:rPr>
          <w:rFonts w:eastAsia="Calibri"/>
          <w:lang w:bidi="en-US"/>
        </w:rPr>
      </w:pPr>
      <w:r>
        <w:rPr>
          <w:rFonts w:eastAsia="Calibri"/>
          <w:lang w:bidi="en-US"/>
        </w:rPr>
        <w:t>3:3</w:t>
      </w:r>
      <w:r w:rsidRPr="00856733">
        <w:rPr>
          <w:rFonts w:eastAsia="Calibri"/>
          <w:lang w:bidi="en-US"/>
        </w:rPr>
        <w:t xml:space="preserve">0 p.m. </w:t>
      </w:r>
      <w:r>
        <w:rPr>
          <w:rFonts w:eastAsia="Calibri"/>
          <w:lang w:bidi="en-US"/>
        </w:rPr>
        <w:t>Planning for the September 28, 2017, OHE Advisory Committee Meeting</w:t>
      </w:r>
    </w:p>
    <w:p w:rsidR="000B1385" w:rsidRPr="00856733" w:rsidRDefault="00522661" w:rsidP="00522661">
      <w:pPr>
        <w:rPr>
          <w:rFonts w:ascii="Arial" w:eastAsia="Calibri" w:hAnsi="Arial" w:cs="Arial"/>
          <w:lang w:bidi="en-US"/>
        </w:rPr>
      </w:pPr>
      <w:r>
        <w:rPr>
          <w:rFonts w:ascii="Arial" w:eastAsia="Calibri" w:hAnsi="Arial" w:cs="Arial"/>
          <w:lang w:bidi="en-US"/>
        </w:rPr>
        <w:t>This agenda item was not discussed.</w:t>
      </w:r>
    </w:p>
    <w:p w:rsidR="00856733" w:rsidRPr="00856733" w:rsidRDefault="00856733" w:rsidP="00522661">
      <w:pPr>
        <w:rPr>
          <w:rFonts w:ascii="Arial" w:eastAsia="Calibri" w:hAnsi="Arial" w:cs="Arial"/>
          <w:lang w:bidi="en-US"/>
        </w:rPr>
      </w:pPr>
    </w:p>
    <w:p w:rsidR="00856733" w:rsidRDefault="00381B59" w:rsidP="005D1F25">
      <w:pPr>
        <w:pStyle w:val="Heading2"/>
        <w:rPr>
          <w:rFonts w:eastAsia="Calibri"/>
          <w:lang w:bidi="en-US"/>
        </w:rPr>
      </w:pPr>
      <w:r>
        <w:rPr>
          <w:rFonts w:eastAsia="Calibri"/>
          <w:lang w:bidi="en-US"/>
        </w:rPr>
        <w:t>3</w:t>
      </w:r>
      <w:r w:rsidR="00856733" w:rsidRPr="00856733">
        <w:rPr>
          <w:rFonts w:eastAsia="Calibri"/>
          <w:lang w:bidi="en-US"/>
        </w:rPr>
        <w:t>:</w:t>
      </w:r>
      <w:r>
        <w:rPr>
          <w:rFonts w:eastAsia="Calibri"/>
          <w:lang w:bidi="en-US"/>
        </w:rPr>
        <w:t>5</w:t>
      </w:r>
      <w:r w:rsidR="00856733" w:rsidRPr="00856733">
        <w:rPr>
          <w:rFonts w:eastAsia="Calibri"/>
          <w:lang w:bidi="en-US"/>
        </w:rPr>
        <w:t xml:space="preserve">0 p.m. Debrief | Public Comment Period/Public Comment for Items Not on the Agenda </w:t>
      </w:r>
    </w:p>
    <w:p w:rsidR="00522661" w:rsidRDefault="00522661" w:rsidP="001846D0">
      <w:pPr>
        <w:spacing w:after="120"/>
        <w:rPr>
          <w:rFonts w:ascii="Arial" w:eastAsia="Calibri" w:hAnsi="Arial" w:cs="Arial"/>
          <w:bCs/>
          <w:lang w:bidi="en-US"/>
        </w:rPr>
      </w:pPr>
      <w:r w:rsidRPr="00522661">
        <w:rPr>
          <w:rFonts w:ascii="Arial" w:eastAsia="Calibri" w:hAnsi="Arial" w:cs="Arial"/>
          <w:bCs/>
          <w:lang w:bidi="en-US"/>
        </w:rPr>
        <w:t>Shirley Darling stated concern</w:t>
      </w:r>
      <w:r w:rsidR="00C63055">
        <w:rPr>
          <w:rFonts w:ascii="Arial" w:eastAsia="Calibri" w:hAnsi="Arial" w:cs="Arial"/>
          <w:bCs/>
          <w:lang w:bidi="en-US"/>
        </w:rPr>
        <w:t xml:space="preserve"> that law enforcement does not respond when the person harmed is homeless.</w:t>
      </w:r>
    </w:p>
    <w:p w:rsidR="00C63055" w:rsidRPr="00522661" w:rsidRDefault="00C63055" w:rsidP="001846D0">
      <w:pPr>
        <w:spacing w:after="120"/>
        <w:rPr>
          <w:rFonts w:ascii="Arial" w:eastAsia="Calibri" w:hAnsi="Arial" w:cs="Arial"/>
          <w:lang w:bidi="en-US"/>
        </w:rPr>
      </w:pPr>
      <w:r>
        <w:rPr>
          <w:rFonts w:ascii="Arial" w:eastAsia="Calibri" w:hAnsi="Arial" w:cs="Arial"/>
          <w:bCs/>
          <w:lang w:bidi="en-US"/>
        </w:rPr>
        <w:t xml:space="preserve">Ms. McShan thanked Ms. Darling for sharing </w:t>
      </w:r>
      <w:r w:rsidR="00BB5A4A">
        <w:rPr>
          <w:rFonts w:ascii="Arial" w:eastAsia="Calibri" w:hAnsi="Arial" w:cs="Arial"/>
          <w:bCs/>
          <w:lang w:bidi="en-US"/>
        </w:rPr>
        <w:t>her story and stated rape of men and women in the homeless community needs to be addressed.</w:t>
      </w:r>
    </w:p>
    <w:p w:rsidR="00856733" w:rsidRDefault="00AE7D4E" w:rsidP="001846D0">
      <w:pPr>
        <w:spacing w:after="120"/>
        <w:rPr>
          <w:rFonts w:ascii="Arial" w:eastAsia="Calibri" w:hAnsi="Arial" w:cs="Arial"/>
          <w:bCs/>
          <w:iCs/>
          <w:lang w:bidi="en-US"/>
        </w:rPr>
      </w:pPr>
      <w:r>
        <w:rPr>
          <w:rFonts w:ascii="Arial" w:eastAsia="Calibri" w:hAnsi="Arial" w:cs="Arial"/>
          <w:bCs/>
          <w:iCs/>
          <w:lang w:bidi="en-US"/>
        </w:rPr>
        <w:t>Chair Butler stated homelessness is a topic that keeps coming up and may be an issue to focus on because it extends across a number of areas of concern for this committee.</w:t>
      </w:r>
    </w:p>
    <w:p w:rsidR="006D1016" w:rsidRPr="00C63055" w:rsidRDefault="006D1016" w:rsidP="001846D0">
      <w:pPr>
        <w:spacing w:after="120"/>
        <w:rPr>
          <w:rFonts w:ascii="Arial" w:eastAsia="Calibri" w:hAnsi="Arial" w:cs="Arial"/>
          <w:bCs/>
          <w:iCs/>
          <w:lang w:bidi="en-US"/>
        </w:rPr>
      </w:pPr>
      <w:r>
        <w:rPr>
          <w:rFonts w:ascii="Arial" w:eastAsia="Calibri" w:hAnsi="Arial" w:cs="Arial"/>
          <w:bCs/>
          <w:iCs/>
          <w:lang w:bidi="en-US"/>
        </w:rPr>
        <w:t>Dr. Nolfo referred to a health research infographic walking through health outcomes and the social determinants of health, which was included in the meeting packet. She asked for feedback from the OHE-AC members and members of the public</w:t>
      </w:r>
      <w:r w:rsidR="00C60C81">
        <w:rPr>
          <w:rFonts w:ascii="Arial" w:eastAsia="Calibri" w:hAnsi="Arial" w:cs="Arial"/>
          <w:bCs/>
          <w:iCs/>
          <w:lang w:bidi="en-US"/>
        </w:rPr>
        <w:t>.</w:t>
      </w:r>
    </w:p>
    <w:p w:rsidR="00856733" w:rsidRPr="00856733" w:rsidRDefault="00A402BC" w:rsidP="005D1F25">
      <w:pPr>
        <w:pStyle w:val="Heading2"/>
        <w:rPr>
          <w:rFonts w:eastAsia="Calibri"/>
          <w:lang w:bidi="en-US"/>
        </w:rPr>
      </w:pPr>
      <w:r>
        <w:rPr>
          <w:rFonts w:eastAsia="Calibri"/>
          <w:lang w:bidi="en-US"/>
        </w:rPr>
        <w:t>4</w:t>
      </w:r>
      <w:r w:rsidR="00856733" w:rsidRPr="00856733">
        <w:rPr>
          <w:rFonts w:eastAsia="Calibri"/>
          <w:lang w:bidi="en-US"/>
        </w:rPr>
        <w:t xml:space="preserve">:00 p.m. Closing Comments and Adjournment </w:t>
      </w:r>
    </w:p>
    <w:p w:rsidR="003641CB" w:rsidRPr="00FF02E0" w:rsidRDefault="00A402BC" w:rsidP="001846D0">
      <w:pPr>
        <w:spacing w:after="120"/>
        <w:rPr>
          <w:rFonts w:ascii="Arial" w:eastAsia="Calibri" w:hAnsi="Arial" w:cs="Arial"/>
          <w:lang w:bidi="en-US"/>
        </w:rPr>
      </w:pPr>
      <w:r>
        <w:rPr>
          <w:rFonts w:ascii="Arial" w:eastAsia="Calibri" w:hAnsi="Arial" w:cs="Arial"/>
          <w:lang w:bidi="en-US"/>
        </w:rPr>
        <w:t>Chair Butler</w:t>
      </w:r>
      <w:r w:rsidR="00856733" w:rsidRPr="00856733">
        <w:rPr>
          <w:rFonts w:ascii="Arial" w:eastAsia="Calibri" w:hAnsi="Arial" w:cs="Arial"/>
          <w:lang w:bidi="en-US"/>
        </w:rPr>
        <w:t xml:space="preserve"> thanked everyone for particip</w:t>
      </w:r>
      <w:r w:rsidR="00FF02E0">
        <w:rPr>
          <w:rFonts w:ascii="Arial" w:eastAsia="Calibri" w:hAnsi="Arial" w:cs="Arial"/>
          <w:lang w:bidi="en-US"/>
        </w:rPr>
        <w:t xml:space="preserve">ating and </w:t>
      </w:r>
      <w:r w:rsidR="00C60C81">
        <w:rPr>
          <w:rFonts w:ascii="Arial" w:eastAsia="Calibri" w:hAnsi="Arial" w:cs="Arial"/>
          <w:lang w:bidi="en-US"/>
        </w:rPr>
        <w:t>adjourned the meeting at 4:05 p.m.</w:t>
      </w:r>
    </w:p>
    <w:sectPr w:rsidR="003641CB" w:rsidRPr="00FF02E0" w:rsidSect="00C851FC">
      <w:footerReference w:type="even"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6A5" w:rsidRDefault="000006A5">
      <w:r>
        <w:separator/>
      </w:r>
    </w:p>
  </w:endnote>
  <w:endnote w:type="continuationSeparator" w:id="0">
    <w:p w:rsidR="000006A5" w:rsidRDefault="0000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07" w:rsidRDefault="00B71607" w:rsidP="00B716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607" w:rsidRDefault="00B71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B9A" w:rsidRDefault="00BC0B9A">
    <w:pPr>
      <w:pStyle w:val="Footer"/>
    </w:pPr>
  </w:p>
  <w:p w:rsidR="002B0976" w:rsidRDefault="002B0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07" w:rsidRDefault="00C61607" w:rsidP="00B716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1607" w:rsidRDefault="00C616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07" w:rsidRDefault="00C61607" w:rsidP="00B71607">
    <w:pPr>
      <w:pStyle w:val="Footer"/>
      <w:rPr>
        <w:sz w:val="22"/>
        <w:szCs w:val="22"/>
        <w:u w:val="single"/>
      </w:rPr>
    </w:pPr>
  </w:p>
  <w:p w:rsidR="00C61607" w:rsidRPr="003E2762" w:rsidRDefault="00C61607" w:rsidP="00B71607">
    <w:pPr>
      <w:pStyle w:val="Footer"/>
      <w:rPr>
        <w:sz w:val="22"/>
        <w:szCs w:val="22"/>
        <w:u w:val="single"/>
      </w:rPr>
    </w:pPr>
    <w:r>
      <w:rPr>
        <w:sz w:val="22"/>
        <w:szCs w:val="22"/>
        <w:u w:val="single"/>
      </w:rPr>
      <w:t>CMMC Meeting</w:t>
    </w:r>
    <w:r w:rsidRPr="003E2762">
      <w:rPr>
        <w:sz w:val="22"/>
        <w:szCs w:val="22"/>
        <w:u w:val="single"/>
      </w:rPr>
      <w:t xml:space="preserve"> Minutes</w:t>
    </w:r>
    <w:r w:rsidRPr="003E2762">
      <w:rPr>
        <w:sz w:val="22"/>
        <w:szCs w:val="22"/>
        <w:u w:val="single"/>
      </w:rPr>
      <w:tab/>
    </w:r>
    <w:r w:rsidRPr="003E2762">
      <w:rPr>
        <w:sz w:val="22"/>
        <w:szCs w:val="22"/>
        <w:u w:val="single"/>
      </w:rPr>
      <w:tab/>
      <w:t xml:space="preserve">Page </w:t>
    </w:r>
    <w:r w:rsidRPr="0077306B">
      <w:rPr>
        <w:rStyle w:val="PageNumber"/>
        <w:sz w:val="22"/>
        <w:szCs w:val="22"/>
        <w:u w:val="single"/>
      </w:rPr>
      <w:fldChar w:fldCharType="begin"/>
    </w:r>
    <w:r w:rsidRPr="0077306B">
      <w:rPr>
        <w:rStyle w:val="PageNumber"/>
        <w:sz w:val="22"/>
        <w:szCs w:val="22"/>
        <w:u w:val="single"/>
      </w:rPr>
      <w:instrText xml:space="preserve"> PAGE </w:instrText>
    </w:r>
    <w:r w:rsidRPr="0077306B">
      <w:rPr>
        <w:rStyle w:val="PageNumber"/>
        <w:sz w:val="22"/>
        <w:szCs w:val="22"/>
        <w:u w:val="single"/>
      </w:rPr>
      <w:fldChar w:fldCharType="separate"/>
    </w:r>
    <w:r w:rsidR="00994844">
      <w:rPr>
        <w:rStyle w:val="PageNumber"/>
        <w:noProof/>
        <w:sz w:val="22"/>
        <w:szCs w:val="22"/>
        <w:u w:val="single"/>
      </w:rPr>
      <w:t>2</w:t>
    </w:r>
    <w:r w:rsidRPr="0077306B">
      <w:rPr>
        <w:rStyle w:val="PageNumber"/>
        <w:sz w:val="22"/>
        <w:szCs w:val="22"/>
        <w:u w:val="single"/>
      </w:rPr>
      <w:fldChar w:fldCharType="end"/>
    </w:r>
    <w:r w:rsidRPr="003E2762">
      <w:rPr>
        <w:sz w:val="22"/>
        <w:szCs w:val="22"/>
        <w:u w:val="single"/>
      </w:rPr>
      <w:t xml:space="preserve"> of </w:t>
    </w:r>
    <w:r w:rsidRPr="0077306B">
      <w:rPr>
        <w:rStyle w:val="PageNumber"/>
        <w:sz w:val="22"/>
        <w:szCs w:val="22"/>
        <w:u w:val="single"/>
      </w:rPr>
      <w:fldChar w:fldCharType="begin"/>
    </w:r>
    <w:r w:rsidRPr="0077306B">
      <w:rPr>
        <w:rStyle w:val="PageNumber"/>
        <w:sz w:val="22"/>
        <w:szCs w:val="22"/>
        <w:u w:val="single"/>
      </w:rPr>
      <w:instrText xml:space="preserve"> NUMPAGES </w:instrText>
    </w:r>
    <w:r w:rsidRPr="0077306B">
      <w:rPr>
        <w:rStyle w:val="PageNumber"/>
        <w:sz w:val="22"/>
        <w:szCs w:val="22"/>
        <w:u w:val="single"/>
      </w:rPr>
      <w:fldChar w:fldCharType="separate"/>
    </w:r>
    <w:r w:rsidR="00994844">
      <w:rPr>
        <w:rStyle w:val="PageNumber"/>
        <w:noProof/>
        <w:sz w:val="22"/>
        <w:szCs w:val="22"/>
        <w:u w:val="single"/>
      </w:rPr>
      <w:t>9</w:t>
    </w:r>
    <w:r w:rsidRPr="0077306B">
      <w:rPr>
        <w:rStyle w:val="PageNumber"/>
        <w:sz w:val="22"/>
        <w:szCs w:val="22"/>
        <w:u w:val="single"/>
      </w:rPr>
      <w:fldChar w:fldCharType="end"/>
    </w:r>
  </w:p>
  <w:p w:rsidR="00C61607" w:rsidRPr="003E2762" w:rsidRDefault="00C61607" w:rsidP="00B71607">
    <w:pPr>
      <w:pStyle w:val="Footer"/>
      <w:rPr>
        <w:sz w:val="22"/>
        <w:szCs w:val="22"/>
      </w:rPr>
    </w:pPr>
    <w:r>
      <w:rPr>
        <w:rStyle w:val="PageNumber"/>
        <w:sz w:val="22"/>
        <w:szCs w:val="22"/>
      </w:rPr>
      <w:t>March 25, 2015</w:t>
    </w:r>
  </w:p>
  <w:p w:rsidR="00C61607" w:rsidRDefault="00C616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CE8" w:rsidRDefault="00006CE8" w:rsidP="00B716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6CE8" w:rsidRDefault="00006CE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976" w:rsidRDefault="002B0976">
    <w:pPr>
      <w:pStyle w:val="Footer"/>
    </w:pPr>
    <w:r>
      <w:t xml:space="preserve">Page </w:t>
    </w:r>
    <w:r>
      <w:rPr>
        <w:b/>
      </w:rPr>
      <w:fldChar w:fldCharType="begin"/>
    </w:r>
    <w:r>
      <w:rPr>
        <w:b/>
      </w:rPr>
      <w:instrText xml:space="preserve"> PAGE </w:instrText>
    </w:r>
    <w:r>
      <w:rPr>
        <w:b/>
      </w:rPr>
      <w:fldChar w:fldCharType="separate"/>
    </w:r>
    <w:r w:rsidR="007D63B0">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7D63B0">
      <w:rPr>
        <w:b/>
        <w:noProof/>
      </w:rPr>
      <w:t>16</w:t>
    </w:r>
    <w:r>
      <w:rPr>
        <w:b/>
      </w:rPr>
      <w:fldChar w:fldCharType="end"/>
    </w:r>
  </w:p>
  <w:p w:rsidR="00006CE8" w:rsidRPr="00601FBE" w:rsidRDefault="00006CE8" w:rsidP="00601FBE">
    <w:pPr>
      <w:pStyle w:val="Footer"/>
      <w:rPr>
        <w:szCs w:val="2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07" w:rsidRDefault="00B71607" w:rsidP="00B716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607" w:rsidRDefault="00B7160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B9A" w:rsidRDefault="00BC0B9A">
    <w:pPr>
      <w:pStyle w:val="Footer"/>
    </w:pPr>
    <w:r>
      <w:t xml:space="preserve">Page </w:t>
    </w:r>
    <w:r>
      <w:rPr>
        <w:b/>
      </w:rPr>
      <w:fldChar w:fldCharType="begin"/>
    </w:r>
    <w:r>
      <w:rPr>
        <w:b/>
      </w:rPr>
      <w:instrText xml:space="preserve"> PAGE </w:instrText>
    </w:r>
    <w:r>
      <w:rPr>
        <w:b/>
      </w:rPr>
      <w:fldChar w:fldCharType="separate"/>
    </w:r>
    <w:r w:rsidR="007D63B0">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7D63B0">
      <w:rPr>
        <w:b/>
        <w:noProof/>
      </w:rPr>
      <w:t>16</w:t>
    </w:r>
    <w:r>
      <w:rPr>
        <w:b/>
      </w:rPr>
      <w:fldChar w:fldCharType="end"/>
    </w:r>
  </w:p>
  <w:p w:rsidR="00B71607" w:rsidRPr="00601FBE" w:rsidRDefault="00B71607" w:rsidP="00601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6A5" w:rsidRDefault="000006A5">
      <w:r>
        <w:separator/>
      </w:r>
    </w:p>
  </w:footnote>
  <w:footnote w:type="continuationSeparator" w:id="0">
    <w:p w:rsidR="000006A5" w:rsidRDefault="00000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778" w:rsidRPr="00856733" w:rsidRDefault="00496778" w:rsidP="00856733">
    <w:pPr>
      <w:pStyle w:val="Header"/>
      <w:jc w:val="center"/>
      <w:rPr>
        <w:rFonts w:ascii="Arial" w:hAnsi="Arial" w:cs="Arial"/>
        <w:b/>
      </w:rPr>
    </w:pPr>
    <w:r w:rsidRPr="00856733">
      <w:rPr>
        <w:rFonts w:ascii="Arial" w:hAnsi="Arial" w:cs="Arial"/>
        <w:b/>
      </w:rPr>
      <w:t>Office of Health Equity Advisory Committee Meeting</w:t>
    </w:r>
  </w:p>
  <w:p w:rsidR="00496778" w:rsidRPr="00856733" w:rsidRDefault="00496778" w:rsidP="00856733">
    <w:pPr>
      <w:pStyle w:val="Header"/>
      <w:jc w:val="center"/>
      <w:rPr>
        <w:rFonts w:ascii="Arial" w:hAnsi="Arial" w:cs="Arial"/>
        <w:b/>
      </w:rPr>
    </w:pPr>
    <w:r w:rsidRPr="00856733">
      <w:rPr>
        <w:rFonts w:ascii="Arial" w:hAnsi="Arial" w:cs="Arial"/>
        <w:b/>
      </w:rPr>
      <w:t>Meeting Minutes (DRAFT Staff Notes)</w:t>
    </w:r>
  </w:p>
  <w:p w:rsidR="00496778" w:rsidRPr="00856733" w:rsidRDefault="005B4002" w:rsidP="00856733">
    <w:pPr>
      <w:pStyle w:val="Header"/>
      <w:jc w:val="center"/>
      <w:rPr>
        <w:rFonts w:ascii="Arial" w:hAnsi="Arial" w:cs="Arial"/>
        <w:b/>
      </w:rPr>
    </w:pPr>
    <w:r>
      <w:rPr>
        <w:rFonts w:ascii="Arial" w:hAnsi="Arial" w:cs="Arial"/>
        <w:b/>
      </w:rPr>
      <w:t>May 18, 2017</w:t>
    </w:r>
  </w:p>
  <w:p w:rsidR="00496778" w:rsidRDefault="00496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51F6A"/>
    <w:multiLevelType w:val="hybridMultilevel"/>
    <w:tmpl w:val="DF5A1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3170C"/>
    <w:multiLevelType w:val="hybridMultilevel"/>
    <w:tmpl w:val="3EFA474E"/>
    <w:lvl w:ilvl="0" w:tplc="7EC6E4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39663E"/>
    <w:multiLevelType w:val="hybridMultilevel"/>
    <w:tmpl w:val="2F64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A5E4B"/>
    <w:multiLevelType w:val="hybridMultilevel"/>
    <w:tmpl w:val="3D86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B1023"/>
    <w:multiLevelType w:val="hybridMultilevel"/>
    <w:tmpl w:val="82DE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12556"/>
    <w:multiLevelType w:val="hybridMultilevel"/>
    <w:tmpl w:val="05AC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96D3A"/>
    <w:multiLevelType w:val="hybridMultilevel"/>
    <w:tmpl w:val="4C4461B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07"/>
    <w:rsid w:val="000006A5"/>
    <w:rsid w:val="000009EB"/>
    <w:rsid w:val="0000356F"/>
    <w:rsid w:val="00003947"/>
    <w:rsid w:val="00006CE8"/>
    <w:rsid w:val="0001345D"/>
    <w:rsid w:val="00013812"/>
    <w:rsid w:val="000143C3"/>
    <w:rsid w:val="00020F59"/>
    <w:rsid w:val="00021CAA"/>
    <w:rsid w:val="00036CD7"/>
    <w:rsid w:val="00037E82"/>
    <w:rsid w:val="0004016D"/>
    <w:rsid w:val="0004030B"/>
    <w:rsid w:val="000408B6"/>
    <w:rsid w:val="00047722"/>
    <w:rsid w:val="000628F8"/>
    <w:rsid w:val="00064256"/>
    <w:rsid w:val="00064865"/>
    <w:rsid w:val="00065828"/>
    <w:rsid w:val="0006750E"/>
    <w:rsid w:val="000722A3"/>
    <w:rsid w:val="000740A7"/>
    <w:rsid w:val="00080AC3"/>
    <w:rsid w:val="00081452"/>
    <w:rsid w:val="000901E9"/>
    <w:rsid w:val="000A1112"/>
    <w:rsid w:val="000A2154"/>
    <w:rsid w:val="000A6BD4"/>
    <w:rsid w:val="000B09CF"/>
    <w:rsid w:val="000B10E2"/>
    <w:rsid w:val="000B1385"/>
    <w:rsid w:val="000B4513"/>
    <w:rsid w:val="000C49ED"/>
    <w:rsid w:val="000D20D1"/>
    <w:rsid w:val="000D40F1"/>
    <w:rsid w:val="000E0E98"/>
    <w:rsid w:val="000E0EB8"/>
    <w:rsid w:val="000E2565"/>
    <w:rsid w:val="000E7657"/>
    <w:rsid w:val="000E7FEC"/>
    <w:rsid w:val="00103FF7"/>
    <w:rsid w:val="001078F6"/>
    <w:rsid w:val="00114E8B"/>
    <w:rsid w:val="00121D9F"/>
    <w:rsid w:val="0012490D"/>
    <w:rsid w:val="00126650"/>
    <w:rsid w:val="00126E95"/>
    <w:rsid w:val="00131749"/>
    <w:rsid w:val="0013402E"/>
    <w:rsid w:val="0014062B"/>
    <w:rsid w:val="0014075A"/>
    <w:rsid w:val="00143600"/>
    <w:rsid w:val="00150397"/>
    <w:rsid w:val="00150560"/>
    <w:rsid w:val="00153DBA"/>
    <w:rsid w:val="00156ACD"/>
    <w:rsid w:val="001575A7"/>
    <w:rsid w:val="001579D9"/>
    <w:rsid w:val="00162B98"/>
    <w:rsid w:val="00165FF2"/>
    <w:rsid w:val="00172915"/>
    <w:rsid w:val="00174EC0"/>
    <w:rsid w:val="00176D4E"/>
    <w:rsid w:val="001771B4"/>
    <w:rsid w:val="00180C9E"/>
    <w:rsid w:val="00180D75"/>
    <w:rsid w:val="001846D0"/>
    <w:rsid w:val="00184992"/>
    <w:rsid w:val="0018512A"/>
    <w:rsid w:val="00194490"/>
    <w:rsid w:val="001B1526"/>
    <w:rsid w:val="001B19FA"/>
    <w:rsid w:val="001C055A"/>
    <w:rsid w:val="001C5FF7"/>
    <w:rsid w:val="001D2E16"/>
    <w:rsid w:val="001D526F"/>
    <w:rsid w:val="001E3509"/>
    <w:rsid w:val="001F1137"/>
    <w:rsid w:val="001F334C"/>
    <w:rsid w:val="00200171"/>
    <w:rsid w:val="00221EDA"/>
    <w:rsid w:val="00223B3F"/>
    <w:rsid w:val="00225AC1"/>
    <w:rsid w:val="00234252"/>
    <w:rsid w:val="00236185"/>
    <w:rsid w:val="00242497"/>
    <w:rsid w:val="00242F99"/>
    <w:rsid w:val="002539C9"/>
    <w:rsid w:val="00253E45"/>
    <w:rsid w:val="002540F9"/>
    <w:rsid w:val="00261C84"/>
    <w:rsid w:val="002664F0"/>
    <w:rsid w:val="0027224B"/>
    <w:rsid w:val="00287C8F"/>
    <w:rsid w:val="00291CE7"/>
    <w:rsid w:val="00295D17"/>
    <w:rsid w:val="002970DA"/>
    <w:rsid w:val="00297917"/>
    <w:rsid w:val="00297C06"/>
    <w:rsid w:val="002A0624"/>
    <w:rsid w:val="002A2362"/>
    <w:rsid w:val="002A2633"/>
    <w:rsid w:val="002A6921"/>
    <w:rsid w:val="002B0976"/>
    <w:rsid w:val="002B12AB"/>
    <w:rsid w:val="002B3D52"/>
    <w:rsid w:val="002C0820"/>
    <w:rsid w:val="002C7C48"/>
    <w:rsid w:val="002D3C75"/>
    <w:rsid w:val="002E0D82"/>
    <w:rsid w:val="002E370A"/>
    <w:rsid w:val="002E3D41"/>
    <w:rsid w:val="002E4FE9"/>
    <w:rsid w:val="002E6BE9"/>
    <w:rsid w:val="002E70C3"/>
    <w:rsid w:val="002E7154"/>
    <w:rsid w:val="002F2829"/>
    <w:rsid w:val="002F3114"/>
    <w:rsid w:val="002F4AC1"/>
    <w:rsid w:val="002F6DE8"/>
    <w:rsid w:val="00303223"/>
    <w:rsid w:val="003138C5"/>
    <w:rsid w:val="003228F3"/>
    <w:rsid w:val="00326F67"/>
    <w:rsid w:val="00332DFC"/>
    <w:rsid w:val="00333480"/>
    <w:rsid w:val="003353D9"/>
    <w:rsid w:val="00336688"/>
    <w:rsid w:val="0033717F"/>
    <w:rsid w:val="00340AC4"/>
    <w:rsid w:val="0034172C"/>
    <w:rsid w:val="00356633"/>
    <w:rsid w:val="0035663C"/>
    <w:rsid w:val="003574A8"/>
    <w:rsid w:val="0036007C"/>
    <w:rsid w:val="003641CB"/>
    <w:rsid w:val="00364323"/>
    <w:rsid w:val="0036500B"/>
    <w:rsid w:val="00366D41"/>
    <w:rsid w:val="00367478"/>
    <w:rsid w:val="00381B59"/>
    <w:rsid w:val="00382E4A"/>
    <w:rsid w:val="00386501"/>
    <w:rsid w:val="00392F2A"/>
    <w:rsid w:val="00396262"/>
    <w:rsid w:val="003A009E"/>
    <w:rsid w:val="003A4769"/>
    <w:rsid w:val="003B02FA"/>
    <w:rsid w:val="003B4FC7"/>
    <w:rsid w:val="003D03D1"/>
    <w:rsid w:val="003E6754"/>
    <w:rsid w:val="003F04CC"/>
    <w:rsid w:val="003F1B1D"/>
    <w:rsid w:val="003F2346"/>
    <w:rsid w:val="00400F69"/>
    <w:rsid w:val="0040625C"/>
    <w:rsid w:val="0040674F"/>
    <w:rsid w:val="00412A47"/>
    <w:rsid w:val="00423293"/>
    <w:rsid w:val="00425639"/>
    <w:rsid w:val="00452204"/>
    <w:rsid w:val="00452349"/>
    <w:rsid w:val="004616D1"/>
    <w:rsid w:val="0046625D"/>
    <w:rsid w:val="00472300"/>
    <w:rsid w:val="00475ADD"/>
    <w:rsid w:val="00475CB3"/>
    <w:rsid w:val="0047753E"/>
    <w:rsid w:val="00477E0A"/>
    <w:rsid w:val="00480C5E"/>
    <w:rsid w:val="00482904"/>
    <w:rsid w:val="004837C4"/>
    <w:rsid w:val="00483C9D"/>
    <w:rsid w:val="00496778"/>
    <w:rsid w:val="004A1E22"/>
    <w:rsid w:val="004A3947"/>
    <w:rsid w:val="004A5D0A"/>
    <w:rsid w:val="004B0A01"/>
    <w:rsid w:val="004B26C7"/>
    <w:rsid w:val="004B2D0A"/>
    <w:rsid w:val="004B4E7C"/>
    <w:rsid w:val="004B61F7"/>
    <w:rsid w:val="004D00DE"/>
    <w:rsid w:val="004E05CF"/>
    <w:rsid w:val="004E711B"/>
    <w:rsid w:val="004F0083"/>
    <w:rsid w:val="00500DEC"/>
    <w:rsid w:val="00507DC2"/>
    <w:rsid w:val="00511B80"/>
    <w:rsid w:val="00522661"/>
    <w:rsid w:val="00531913"/>
    <w:rsid w:val="00532B22"/>
    <w:rsid w:val="00537B99"/>
    <w:rsid w:val="00544B39"/>
    <w:rsid w:val="005472BC"/>
    <w:rsid w:val="00554C9A"/>
    <w:rsid w:val="00564C15"/>
    <w:rsid w:val="005678C1"/>
    <w:rsid w:val="0057312A"/>
    <w:rsid w:val="00576951"/>
    <w:rsid w:val="00577B13"/>
    <w:rsid w:val="005835CE"/>
    <w:rsid w:val="00585D9D"/>
    <w:rsid w:val="005A3615"/>
    <w:rsid w:val="005A4B27"/>
    <w:rsid w:val="005B4002"/>
    <w:rsid w:val="005B7102"/>
    <w:rsid w:val="005C2E75"/>
    <w:rsid w:val="005C546F"/>
    <w:rsid w:val="005D1D0A"/>
    <w:rsid w:val="005D1F25"/>
    <w:rsid w:val="005D7B36"/>
    <w:rsid w:val="005E034F"/>
    <w:rsid w:val="005F105D"/>
    <w:rsid w:val="005F659A"/>
    <w:rsid w:val="00601FBE"/>
    <w:rsid w:val="00602591"/>
    <w:rsid w:val="006038F6"/>
    <w:rsid w:val="0060559C"/>
    <w:rsid w:val="00611667"/>
    <w:rsid w:val="006134C9"/>
    <w:rsid w:val="006208A8"/>
    <w:rsid w:val="00620A81"/>
    <w:rsid w:val="0062388E"/>
    <w:rsid w:val="00631394"/>
    <w:rsid w:val="0064060F"/>
    <w:rsid w:val="00655A6A"/>
    <w:rsid w:val="00664227"/>
    <w:rsid w:val="00664BEE"/>
    <w:rsid w:val="0067351C"/>
    <w:rsid w:val="006808F1"/>
    <w:rsid w:val="00681E1F"/>
    <w:rsid w:val="006842AC"/>
    <w:rsid w:val="00685DF2"/>
    <w:rsid w:val="00686DDF"/>
    <w:rsid w:val="00695C90"/>
    <w:rsid w:val="00696158"/>
    <w:rsid w:val="006A2428"/>
    <w:rsid w:val="006A638D"/>
    <w:rsid w:val="006A7404"/>
    <w:rsid w:val="006B2712"/>
    <w:rsid w:val="006B4DB7"/>
    <w:rsid w:val="006D1016"/>
    <w:rsid w:val="006D2A01"/>
    <w:rsid w:val="006D2C53"/>
    <w:rsid w:val="006D750E"/>
    <w:rsid w:val="006D7847"/>
    <w:rsid w:val="006D7B7A"/>
    <w:rsid w:val="006E14B0"/>
    <w:rsid w:val="006E150A"/>
    <w:rsid w:val="006E54AB"/>
    <w:rsid w:val="006F2771"/>
    <w:rsid w:val="006F3930"/>
    <w:rsid w:val="006F6392"/>
    <w:rsid w:val="00704DAD"/>
    <w:rsid w:val="00712413"/>
    <w:rsid w:val="00714882"/>
    <w:rsid w:val="007215BC"/>
    <w:rsid w:val="007225C3"/>
    <w:rsid w:val="00733756"/>
    <w:rsid w:val="00733901"/>
    <w:rsid w:val="007342E1"/>
    <w:rsid w:val="007366B1"/>
    <w:rsid w:val="0074016F"/>
    <w:rsid w:val="007477E8"/>
    <w:rsid w:val="00750370"/>
    <w:rsid w:val="00750F18"/>
    <w:rsid w:val="00751F9D"/>
    <w:rsid w:val="00753C2C"/>
    <w:rsid w:val="00755466"/>
    <w:rsid w:val="00764B26"/>
    <w:rsid w:val="0077465E"/>
    <w:rsid w:val="00783EBA"/>
    <w:rsid w:val="00784A81"/>
    <w:rsid w:val="0078604F"/>
    <w:rsid w:val="007A1EC1"/>
    <w:rsid w:val="007A318F"/>
    <w:rsid w:val="007A436D"/>
    <w:rsid w:val="007A70C7"/>
    <w:rsid w:val="007A72A2"/>
    <w:rsid w:val="007B22B6"/>
    <w:rsid w:val="007B258D"/>
    <w:rsid w:val="007B301E"/>
    <w:rsid w:val="007B69B2"/>
    <w:rsid w:val="007C0F33"/>
    <w:rsid w:val="007C1678"/>
    <w:rsid w:val="007C25C1"/>
    <w:rsid w:val="007C3079"/>
    <w:rsid w:val="007C3B55"/>
    <w:rsid w:val="007D192C"/>
    <w:rsid w:val="007D4F61"/>
    <w:rsid w:val="007D63B0"/>
    <w:rsid w:val="007E0403"/>
    <w:rsid w:val="007F11AF"/>
    <w:rsid w:val="007F16C1"/>
    <w:rsid w:val="007F6958"/>
    <w:rsid w:val="007F696D"/>
    <w:rsid w:val="00800460"/>
    <w:rsid w:val="008004B9"/>
    <w:rsid w:val="008004DF"/>
    <w:rsid w:val="00804444"/>
    <w:rsid w:val="00804863"/>
    <w:rsid w:val="00804963"/>
    <w:rsid w:val="00804B80"/>
    <w:rsid w:val="008078E2"/>
    <w:rsid w:val="00807AFA"/>
    <w:rsid w:val="008122D7"/>
    <w:rsid w:val="00814A94"/>
    <w:rsid w:val="008158FE"/>
    <w:rsid w:val="00825369"/>
    <w:rsid w:val="00826CD1"/>
    <w:rsid w:val="00836E42"/>
    <w:rsid w:val="00856733"/>
    <w:rsid w:val="0086365A"/>
    <w:rsid w:val="008653E0"/>
    <w:rsid w:val="00866EF9"/>
    <w:rsid w:val="008701F0"/>
    <w:rsid w:val="008704DA"/>
    <w:rsid w:val="0087403D"/>
    <w:rsid w:val="0088150B"/>
    <w:rsid w:val="00882B39"/>
    <w:rsid w:val="008842AC"/>
    <w:rsid w:val="00884FBF"/>
    <w:rsid w:val="0089153D"/>
    <w:rsid w:val="008915C3"/>
    <w:rsid w:val="008942C2"/>
    <w:rsid w:val="00895025"/>
    <w:rsid w:val="00896DB3"/>
    <w:rsid w:val="008A04F8"/>
    <w:rsid w:val="008A0F15"/>
    <w:rsid w:val="008A435F"/>
    <w:rsid w:val="008C12B6"/>
    <w:rsid w:val="008C1511"/>
    <w:rsid w:val="008C3620"/>
    <w:rsid w:val="008C3754"/>
    <w:rsid w:val="008D1AED"/>
    <w:rsid w:val="008E1A1E"/>
    <w:rsid w:val="008E6F7A"/>
    <w:rsid w:val="009124B3"/>
    <w:rsid w:val="00917A37"/>
    <w:rsid w:val="00920845"/>
    <w:rsid w:val="00944B67"/>
    <w:rsid w:val="00944F84"/>
    <w:rsid w:val="0094797A"/>
    <w:rsid w:val="00950D39"/>
    <w:rsid w:val="009518AF"/>
    <w:rsid w:val="00952BEA"/>
    <w:rsid w:val="00956568"/>
    <w:rsid w:val="00964028"/>
    <w:rsid w:val="00965E21"/>
    <w:rsid w:val="009674B4"/>
    <w:rsid w:val="009708A1"/>
    <w:rsid w:val="0097692F"/>
    <w:rsid w:val="00976F3E"/>
    <w:rsid w:val="009829AC"/>
    <w:rsid w:val="00986228"/>
    <w:rsid w:val="0098635B"/>
    <w:rsid w:val="00986F36"/>
    <w:rsid w:val="00994844"/>
    <w:rsid w:val="009969EE"/>
    <w:rsid w:val="00997882"/>
    <w:rsid w:val="009A5782"/>
    <w:rsid w:val="009A6D88"/>
    <w:rsid w:val="009B77FE"/>
    <w:rsid w:val="009C060B"/>
    <w:rsid w:val="009C3F20"/>
    <w:rsid w:val="009D4577"/>
    <w:rsid w:val="009E4358"/>
    <w:rsid w:val="009E56CC"/>
    <w:rsid w:val="00A04E9F"/>
    <w:rsid w:val="00A061B7"/>
    <w:rsid w:val="00A158AF"/>
    <w:rsid w:val="00A170E0"/>
    <w:rsid w:val="00A24A0D"/>
    <w:rsid w:val="00A26B5A"/>
    <w:rsid w:val="00A27072"/>
    <w:rsid w:val="00A33AAA"/>
    <w:rsid w:val="00A349CC"/>
    <w:rsid w:val="00A375B9"/>
    <w:rsid w:val="00A402BC"/>
    <w:rsid w:val="00A41F11"/>
    <w:rsid w:val="00A43BE1"/>
    <w:rsid w:val="00A47EB0"/>
    <w:rsid w:val="00A50189"/>
    <w:rsid w:val="00A50232"/>
    <w:rsid w:val="00A51A08"/>
    <w:rsid w:val="00A5376E"/>
    <w:rsid w:val="00A554D8"/>
    <w:rsid w:val="00A64599"/>
    <w:rsid w:val="00A64E59"/>
    <w:rsid w:val="00A67CAD"/>
    <w:rsid w:val="00A67D08"/>
    <w:rsid w:val="00A71EA2"/>
    <w:rsid w:val="00A852ED"/>
    <w:rsid w:val="00A85AB6"/>
    <w:rsid w:val="00A90E18"/>
    <w:rsid w:val="00A94295"/>
    <w:rsid w:val="00A95A02"/>
    <w:rsid w:val="00A95FC2"/>
    <w:rsid w:val="00A96355"/>
    <w:rsid w:val="00AA58EA"/>
    <w:rsid w:val="00AA6CB0"/>
    <w:rsid w:val="00AB1CC2"/>
    <w:rsid w:val="00AB2122"/>
    <w:rsid w:val="00AB3DDA"/>
    <w:rsid w:val="00AC2DF9"/>
    <w:rsid w:val="00AC4551"/>
    <w:rsid w:val="00AD0D39"/>
    <w:rsid w:val="00AD2EE9"/>
    <w:rsid w:val="00AD545A"/>
    <w:rsid w:val="00AD5F7F"/>
    <w:rsid w:val="00AD6464"/>
    <w:rsid w:val="00AE1A61"/>
    <w:rsid w:val="00AE1C74"/>
    <w:rsid w:val="00AE7D4E"/>
    <w:rsid w:val="00AF2F56"/>
    <w:rsid w:val="00AF72D4"/>
    <w:rsid w:val="00B039EE"/>
    <w:rsid w:val="00B03AAC"/>
    <w:rsid w:val="00B069A6"/>
    <w:rsid w:val="00B0791A"/>
    <w:rsid w:val="00B10972"/>
    <w:rsid w:val="00B1591A"/>
    <w:rsid w:val="00B1601C"/>
    <w:rsid w:val="00B447F7"/>
    <w:rsid w:val="00B473D9"/>
    <w:rsid w:val="00B527CB"/>
    <w:rsid w:val="00B539DE"/>
    <w:rsid w:val="00B61787"/>
    <w:rsid w:val="00B62030"/>
    <w:rsid w:val="00B645BF"/>
    <w:rsid w:val="00B70D26"/>
    <w:rsid w:val="00B71607"/>
    <w:rsid w:val="00B73012"/>
    <w:rsid w:val="00B731E7"/>
    <w:rsid w:val="00B73F31"/>
    <w:rsid w:val="00B758B7"/>
    <w:rsid w:val="00B80847"/>
    <w:rsid w:val="00B83D02"/>
    <w:rsid w:val="00B86667"/>
    <w:rsid w:val="00B87F39"/>
    <w:rsid w:val="00B91F7E"/>
    <w:rsid w:val="00B96CC4"/>
    <w:rsid w:val="00B96CCE"/>
    <w:rsid w:val="00B97BD0"/>
    <w:rsid w:val="00BB4310"/>
    <w:rsid w:val="00BB5174"/>
    <w:rsid w:val="00BB5A4A"/>
    <w:rsid w:val="00BB7756"/>
    <w:rsid w:val="00BB7B54"/>
    <w:rsid w:val="00BC006E"/>
    <w:rsid w:val="00BC0B9A"/>
    <w:rsid w:val="00BD32A3"/>
    <w:rsid w:val="00BD7441"/>
    <w:rsid w:val="00BD79E4"/>
    <w:rsid w:val="00BE0743"/>
    <w:rsid w:val="00BF036A"/>
    <w:rsid w:val="00BF1B97"/>
    <w:rsid w:val="00BF384E"/>
    <w:rsid w:val="00BF3E0B"/>
    <w:rsid w:val="00BF5E8E"/>
    <w:rsid w:val="00BF76C3"/>
    <w:rsid w:val="00C040B6"/>
    <w:rsid w:val="00C05DB5"/>
    <w:rsid w:val="00C06584"/>
    <w:rsid w:val="00C07F96"/>
    <w:rsid w:val="00C14864"/>
    <w:rsid w:val="00C2215B"/>
    <w:rsid w:val="00C24B84"/>
    <w:rsid w:val="00C26188"/>
    <w:rsid w:val="00C277CF"/>
    <w:rsid w:val="00C4256D"/>
    <w:rsid w:val="00C449C3"/>
    <w:rsid w:val="00C44DEA"/>
    <w:rsid w:val="00C4517C"/>
    <w:rsid w:val="00C46592"/>
    <w:rsid w:val="00C51E31"/>
    <w:rsid w:val="00C52312"/>
    <w:rsid w:val="00C54F61"/>
    <w:rsid w:val="00C55D2A"/>
    <w:rsid w:val="00C60C81"/>
    <w:rsid w:val="00C61607"/>
    <w:rsid w:val="00C63055"/>
    <w:rsid w:val="00C66224"/>
    <w:rsid w:val="00C67A18"/>
    <w:rsid w:val="00C7171B"/>
    <w:rsid w:val="00C72155"/>
    <w:rsid w:val="00C7456B"/>
    <w:rsid w:val="00C77758"/>
    <w:rsid w:val="00C8175C"/>
    <w:rsid w:val="00C8185D"/>
    <w:rsid w:val="00C83A50"/>
    <w:rsid w:val="00C851FC"/>
    <w:rsid w:val="00C91CFB"/>
    <w:rsid w:val="00C9239F"/>
    <w:rsid w:val="00C936C5"/>
    <w:rsid w:val="00CA0544"/>
    <w:rsid w:val="00CA1802"/>
    <w:rsid w:val="00CA1CCE"/>
    <w:rsid w:val="00CB1A00"/>
    <w:rsid w:val="00CB3E17"/>
    <w:rsid w:val="00CB5091"/>
    <w:rsid w:val="00CB54F6"/>
    <w:rsid w:val="00CC3FC8"/>
    <w:rsid w:val="00CD1144"/>
    <w:rsid w:val="00CD2393"/>
    <w:rsid w:val="00CD23A7"/>
    <w:rsid w:val="00CD3D7B"/>
    <w:rsid w:val="00CF1064"/>
    <w:rsid w:val="00CF2B58"/>
    <w:rsid w:val="00CF3F47"/>
    <w:rsid w:val="00CF498A"/>
    <w:rsid w:val="00CF5916"/>
    <w:rsid w:val="00D013A9"/>
    <w:rsid w:val="00D01B33"/>
    <w:rsid w:val="00D0289A"/>
    <w:rsid w:val="00D139D7"/>
    <w:rsid w:val="00D14454"/>
    <w:rsid w:val="00D17C72"/>
    <w:rsid w:val="00D270A2"/>
    <w:rsid w:val="00D32E8F"/>
    <w:rsid w:val="00D3516C"/>
    <w:rsid w:val="00D35212"/>
    <w:rsid w:val="00D40A9E"/>
    <w:rsid w:val="00D40DFD"/>
    <w:rsid w:val="00D42488"/>
    <w:rsid w:val="00D51E91"/>
    <w:rsid w:val="00D521B6"/>
    <w:rsid w:val="00D561B1"/>
    <w:rsid w:val="00D623C4"/>
    <w:rsid w:val="00D62F5C"/>
    <w:rsid w:val="00D64E02"/>
    <w:rsid w:val="00D70C3D"/>
    <w:rsid w:val="00D73695"/>
    <w:rsid w:val="00D80F2F"/>
    <w:rsid w:val="00D90A9F"/>
    <w:rsid w:val="00D961CE"/>
    <w:rsid w:val="00D971FC"/>
    <w:rsid w:val="00DA26E2"/>
    <w:rsid w:val="00DB2FDF"/>
    <w:rsid w:val="00DB4FDF"/>
    <w:rsid w:val="00DC147A"/>
    <w:rsid w:val="00DC2EF1"/>
    <w:rsid w:val="00DC31A8"/>
    <w:rsid w:val="00DC7C3E"/>
    <w:rsid w:val="00DD79A7"/>
    <w:rsid w:val="00DE1734"/>
    <w:rsid w:val="00DE27E4"/>
    <w:rsid w:val="00DE367B"/>
    <w:rsid w:val="00DF090D"/>
    <w:rsid w:val="00DF251F"/>
    <w:rsid w:val="00DF3423"/>
    <w:rsid w:val="00DF34BE"/>
    <w:rsid w:val="00DF61C6"/>
    <w:rsid w:val="00E00454"/>
    <w:rsid w:val="00E03B59"/>
    <w:rsid w:val="00E11779"/>
    <w:rsid w:val="00E11966"/>
    <w:rsid w:val="00E11A02"/>
    <w:rsid w:val="00E12123"/>
    <w:rsid w:val="00E22F23"/>
    <w:rsid w:val="00E31C58"/>
    <w:rsid w:val="00E45AE6"/>
    <w:rsid w:val="00E467F0"/>
    <w:rsid w:val="00E46E71"/>
    <w:rsid w:val="00E55650"/>
    <w:rsid w:val="00E80D01"/>
    <w:rsid w:val="00E80D68"/>
    <w:rsid w:val="00E84936"/>
    <w:rsid w:val="00E90016"/>
    <w:rsid w:val="00EA1818"/>
    <w:rsid w:val="00EA21CF"/>
    <w:rsid w:val="00EA44DE"/>
    <w:rsid w:val="00EA5DD6"/>
    <w:rsid w:val="00EA733F"/>
    <w:rsid w:val="00EB15B1"/>
    <w:rsid w:val="00EB6522"/>
    <w:rsid w:val="00EC2152"/>
    <w:rsid w:val="00EC33FF"/>
    <w:rsid w:val="00EC3A05"/>
    <w:rsid w:val="00EC578F"/>
    <w:rsid w:val="00EC6D26"/>
    <w:rsid w:val="00EE35CE"/>
    <w:rsid w:val="00EE4067"/>
    <w:rsid w:val="00EF1C93"/>
    <w:rsid w:val="00EF262B"/>
    <w:rsid w:val="00EF5468"/>
    <w:rsid w:val="00F01C37"/>
    <w:rsid w:val="00F06930"/>
    <w:rsid w:val="00F108A3"/>
    <w:rsid w:val="00F122DD"/>
    <w:rsid w:val="00F22E78"/>
    <w:rsid w:val="00F249E8"/>
    <w:rsid w:val="00F25911"/>
    <w:rsid w:val="00F2699C"/>
    <w:rsid w:val="00F30160"/>
    <w:rsid w:val="00F323DA"/>
    <w:rsid w:val="00F3483D"/>
    <w:rsid w:val="00F35377"/>
    <w:rsid w:val="00F4159A"/>
    <w:rsid w:val="00F43148"/>
    <w:rsid w:val="00F479BD"/>
    <w:rsid w:val="00F50657"/>
    <w:rsid w:val="00F517EF"/>
    <w:rsid w:val="00F55CCB"/>
    <w:rsid w:val="00F602A6"/>
    <w:rsid w:val="00F60433"/>
    <w:rsid w:val="00F72C37"/>
    <w:rsid w:val="00F740C9"/>
    <w:rsid w:val="00F742D3"/>
    <w:rsid w:val="00F81E8C"/>
    <w:rsid w:val="00F874E6"/>
    <w:rsid w:val="00F902C6"/>
    <w:rsid w:val="00F91B72"/>
    <w:rsid w:val="00F94071"/>
    <w:rsid w:val="00FA4624"/>
    <w:rsid w:val="00FB1AA3"/>
    <w:rsid w:val="00FB4151"/>
    <w:rsid w:val="00FC216D"/>
    <w:rsid w:val="00FD307E"/>
    <w:rsid w:val="00FE2DB7"/>
    <w:rsid w:val="00FF020D"/>
    <w:rsid w:val="00FF02E0"/>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CD2BF"/>
  <w15:chartTrackingRefBased/>
  <w15:docId w15:val="{97089C72-E4DB-46BA-ABF3-AD3A1DB4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607"/>
    <w:rPr>
      <w:rFonts w:eastAsia="Times New Roman"/>
      <w:sz w:val="24"/>
      <w:szCs w:val="24"/>
    </w:rPr>
  </w:style>
  <w:style w:type="paragraph" w:styleId="Heading1">
    <w:name w:val="heading 1"/>
    <w:basedOn w:val="Normal"/>
    <w:next w:val="Normal"/>
    <w:link w:val="Heading1Char"/>
    <w:uiPriority w:val="9"/>
    <w:qFormat/>
    <w:rsid w:val="00B80847"/>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B80847"/>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B80847"/>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B80847"/>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B80847"/>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B8084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B80847"/>
    <w:pPr>
      <w:outlineLvl w:val="6"/>
    </w:pPr>
    <w:rPr>
      <w:rFonts w:ascii="Cambria" w:hAnsi="Cambria"/>
      <w:i/>
      <w:iCs/>
    </w:rPr>
  </w:style>
  <w:style w:type="paragraph" w:styleId="Heading8">
    <w:name w:val="heading 8"/>
    <w:basedOn w:val="Normal"/>
    <w:next w:val="Normal"/>
    <w:link w:val="Heading8Char"/>
    <w:uiPriority w:val="9"/>
    <w:semiHidden/>
    <w:unhideWhenUsed/>
    <w:qFormat/>
    <w:rsid w:val="00B80847"/>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B80847"/>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0847"/>
    <w:rPr>
      <w:rFonts w:ascii="Cambria" w:eastAsia="Times New Roman" w:hAnsi="Cambria" w:cs="Times New Roman"/>
      <w:b/>
      <w:bCs/>
      <w:sz w:val="28"/>
      <w:szCs w:val="28"/>
    </w:rPr>
  </w:style>
  <w:style w:type="character" w:customStyle="1" w:styleId="Heading2Char">
    <w:name w:val="Heading 2 Char"/>
    <w:link w:val="Heading2"/>
    <w:uiPriority w:val="9"/>
    <w:rsid w:val="00B80847"/>
    <w:rPr>
      <w:rFonts w:ascii="Cambria" w:eastAsia="Times New Roman" w:hAnsi="Cambria" w:cs="Times New Roman"/>
      <w:b/>
      <w:bCs/>
      <w:sz w:val="26"/>
      <w:szCs w:val="26"/>
    </w:rPr>
  </w:style>
  <w:style w:type="character" w:customStyle="1" w:styleId="Heading3Char">
    <w:name w:val="Heading 3 Char"/>
    <w:link w:val="Heading3"/>
    <w:uiPriority w:val="9"/>
    <w:rsid w:val="00B80847"/>
    <w:rPr>
      <w:rFonts w:ascii="Cambria" w:eastAsia="Times New Roman" w:hAnsi="Cambria" w:cs="Times New Roman"/>
      <w:b/>
      <w:bCs/>
    </w:rPr>
  </w:style>
  <w:style w:type="character" w:customStyle="1" w:styleId="Heading4Char">
    <w:name w:val="Heading 4 Char"/>
    <w:link w:val="Heading4"/>
    <w:uiPriority w:val="9"/>
    <w:semiHidden/>
    <w:rsid w:val="00B80847"/>
    <w:rPr>
      <w:rFonts w:ascii="Cambria" w:eastAsia="Times New Roman" w:hAnsi="Cambria" w:cs="Times New Roman"/>
      <w:b/>
      <w:bCs/>
      <w:i/>
      <w:iCs/>
    </w:rPr>
  </w:style>
  <w:style w:type="character" w:customStyle="1" w:styleId="Heading5Char">
    <w:name w:val="Heading 5 Char"/>
    <w:link w:val="Heading5"/>
    <w:uiPriority w:val="9"/>
    <w:semiHidden/>
    <w:rsid w:val="00B80847"/>
    <w:rPr>
      <w:rFonts w:ascii="Cambria" w:eastAsia="Times New Roman" w:hAnsi="Cambria" w:cs="Times New Roman"/>
      <w:b/>
      <w:bCs/>
      <w:color w:val="7F7F7F"/>
    </w:rPr>
  </w:style>
  <w:style w:type="character" w:customStyle="1" w:styleId="Heading6Char">
    <w:name w:val="Heading 6 Char"/>
    <w:link w:val="Heading6"/>
    <w:uiPriority w:val="9"/>
    <w:semiHidden/>
    <w:rsid w:val="00B80847"/>
    <w:rPr>
      <w:rFonts w:ascii="Cambria" w:eastAsia="Times New Roman" w:hAnsi="Cambria" w:cs="Times New Roman"/>
      <w:b/>
      <w:bCs/>
      <w:i/>
      <w:iCs/>
      <w:color w:val="7F7F7F"/>
    </w:rPr>
  </w:style>
  <w:style w:type="character" w:customStyle="1" w:styleId="Heading7Char">
    <w:name w:val="Heading 7 Char"/>
    <w:link w:val="Heading7"/>
    <w:uiPriority w:val="9"/>
    <w:semiHidden/>
    <w:rsid w:val="00B80847"/>
    <w:rPr>
      <w:rFonts w:ascii="Cambria" w:eastAsia="Times New Roman" w:hAnsi="Cambria" w:cs="Times New Roman"/>
      <w:i/>
      <w:iCs/>
    </w:rPr>
  </w:style>
  <w:style w:type="character" w:customStyle="1" w:styleId="Heading8Char">
    <w:name w:val="Heading 8 Char"/>
    <w:link w:val="Heading8"/>
    <w:uiPriority w:val="9"/>
    <w:semiHidden/>
    <w:rsid w:val="00B80847"/>
    <w:rPr>
      <w:rFonts w:ascii="Cambria" w:eastAsia="Times New Roman" w:hAnsi="Cambria" w:cs="Times New Roman"/>
      <w:sz w:val="20"/>
      <w:szCs w:val="20"/>
    </w:rPr>
  </w:style>
  <w:style w:type="character" w:customStyle="1" w:styleId="Heading9Char">
    <w:name w:val="Heading 9 Char"/>
    <w:link w:val="Heading9"/>
    <w:uiPriority w:val="9"/>
    <w:semiHidden/>
    <w:rsid w:val="00B80847"/>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B80847"/>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B80847"/>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80847"/>
    <w:pPr>
      <w:spacing w:after="600"/>
    </w:pPr>
    <w:rPr>
      <w:rFonts w:ascii="Cambria" w:hAnsi="Cambria"/>
      <w:i/>
      <w:iCs/>
      <w:spacing w:val="13"/>
    </w:rPr>
  </w:style>
  <w:style w:type="character" w:customStyle="1" w:styleId="SubtitleChar">
    <w:name w:val="Subtitle Char"/>
    <w:link w:val="Subtitle"/>
    <w:uiPriority w:val="11"/>
    <w:rsid w:val="00B80847"/>
    <w:rPr>
      <w:rFonts w:ascii="Cambria" w:eastAsia="Times New Roman" w:hAnsi="Cambria" w:cs="Times New Roman"/>
      <w:i/>
      <w:iCs/>
      <w:spacing w:val="13"/>
      <w:sz w:val="24"/>
      <w:szCs w:val="24"/>
    </w:rPr>
  </w:style>
  <w:style w:type="character" w:styleId="Strong">
    <w:name w:val="Strong"/>
    <w:uiPriority w:val="22"/>
    <w:qFormat/>
    <w:rsid w:val="00B80847"/>
    <w:rPr>
      <w:b/>
      <w:bCs/>
    </w:rPr>
  </w:style>
  <w:style w:type="character" w:styleId="Emphasis">
    <w:name w:val="Emphasis"/>
    <w:uiPriority w:val="20"/>
    <w:qFormat/>
    <w:rsid w:val="00B80847"/>
    <w:rPr>
      <w:b/>
      <w:bCs/>
      <w:i/>
      <w:iCs/>
      <w:spacing w:val="10"/>
      <w:bdr w:val="none" w:sz="0" w:space="0" w:color="auto"/>
      <w:shd w:val="clear" w:color="auto" w:fill="auto"/>
    </w:rPr>
  </w:style>
  <w:style w:type="paragraph" w:styleId="NoSpacing">
    <w:name w:val="No Spacing"/>
    <w:basedOn w:val="Normal"/>
    <w:uiPriority w:val="1"/>
    <w:qFormat/>
    <w:rsid w:val="00B80847"/>
  </w:style>
  <w:style w:type="paragraph" w:styleId="ListParagraph">
    <w:name w:val="List Paragraph"/>
    <w:basedOn w:val="Normal"/>
    <w:uiPriority w:val="34"/>
    <w:qFormat/>
    <w:rsid w:val="00B80847"/>
    <w:pPr>
      <w:ind w:left="720"/>
      <w:contextualSpacing/>
    </w:pPr>
  </w:style>
  <w:style w:type="paragraph" w:styleId="Quote">
    <w:name w:val="Quote"/>
    <w:basedOn w:val="Normal"/>
    <w:next w:val="Normal"/>
    <w:link w:val="QuoteChar"/>
    <w:uiPriority w:val="29"/>
    <w:qFormat/>
    <w:rsid w:val="00B80847"/>
    <w:pPr>
      <w:spacing w:before="200"/>
      <w:ind w:left="360" w:right="360"/>
    </w:pPr>
    <w:rPr>
      <w:i/>
      <w:iCs/>
    </w:rPr>
  </w:style>
  <w:style w:type="character" w:customStyle="1" w:styleId="QuoteChar">
    <w:name w:val="Quote Char"/>
    <w:link w:val="Quote"/>
    <w:uiPriority w:val="29"/>
    <w:rsid w:val="00B80847"/>
    <w:rPr>
      <w:i/>
      <w:iCs/>
    </w:rPr>
  </w:style>
  <w:style w:type="paragraph" w:styleId="IntenseQuote">
    <w:name w:val="Intense Quote"/>
    <w:basedOn w:val="Normal"/>
    <w:next w:val="Normal"/>
    <w:link w:val="IntenseQuoteChar"/>
    <w:uiPriority w:val="30"/>
    <w:qFormat/>
    <w:rsid w:val="00B8084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80847"/>
    <w:rPr>
      <w:b/>
      <w:bCs/>
      <w:i/>
      <w:iCs/>
    </w:rPr>
  </w:style>
  <w:style w:type="character" w:styleId="SubtleEmphasis">
    <w:name w:val="Subtle Emphasis"/>
    <w:uiPriority w:val="19"/>
    <w:qFormat/>
    <w:rsid w:val="00B80847"/>
    <w:rPr>
      <w:i/>
      <w:iCs/>
    </w:rPr>
  </w:style>
  <w:style w:type="character" w:styleId="IntenseEmphasis">
    <w:name w:val="Intense Emphasis"/>
    <w:uiPriority w:val="21"/>
    <w:qFormat/>
    <w:rsid w:val="00B80847"/>
    <w:rPr>
      <w:b/>
      <w:bCs/>
    </w:rPr>
  </w:style>
  <w:style w:type="character" w:styleId="SubtleReference">
    <w:name w:val="Subtle Reference"/>
    <w:uiPriority w:val="31"/>
    <w:qFormat/>
    <w:rsid w:val="00B80847"/>
    <w:rPr>
      <w:smallCaps/>
    </w:rPr>
  </w:style>
  <w:style w:type="character" w:styleId="IntenseReference">
    <w:name w:val="Intense Reference"/>
    <w:uiPriority w:val="32"/>
    <w:qFormat/>
    <w:rsid w:val="00B80847"/>
    <w:rPr>
      <w:smallCaps/>
      <w:spacing w:val="5"/>
      <w:u w:val="single"/>
    </w:rPr>
  </w:style>
  <w:style w:type="character" w:styleId="BookTitle">
    <w:name w:val="Book Title"/>
    <w:uiPriority w:val="33"/>
    <w:qFormat/>
    <w:rsid w:val="00B80847"/>
    <w:rPr>
      <w:i/>
      <w:iCs/>
      <w:smallCaps/>
      <w:spacing w:val="5"/>
    </w:rPr>
  </w:style>
  <w:style w:type="paragraph" w:styleId="TOCHeading">
    <w:name w:val="TOC Heading"/>
    <w:basedOn w:val="Heading1"/>
    <w:next w:val="Normal"/>
    <w:uiPriority w:val="39"/>
    <w:semiHidden/>
    <w:unhideWhenUsed/>
    <w:qFormat/>
    <w:rsid w:val="00B80847"/>
    <w:pPr>
      <w:outlineLvl w:val="9"/>
    </w:pPr>
  </w:style>
  <w:style w:type="paragraph" w:styleId="Footer">
    <w:name w:val="footer"/>
    <w:basedOn w:val="Normal"/>
    <w:link w:val="FooterChar"/>
    <w:uiPriority w:val="99"/>
    <w:rsid w:val="00B71607"/>
    <w:pPr>
      <w:tabs>
        <w:tab w:val="center" w:pos="4320"/>
        <w:tab w:val="right" w:pos="8640"/>
      </w:tabs>
    </w:pPr>
  </w:style>
  <w:style w:type="character" w:customStyle="1" w:styleId="FooterChar">
    <w:name w:val="Footer Char"/>
    <w:link w:val="Footer"/>
    <w:uiPriority w:val="99"/>
    <w:rsid w:val="00B71607"/>
    <w:rPr>
      <w:rFonts w:eastAsia="Times New Roman"/>
      <w:sz w:val="24"/>
      <w:szCs w:val="24"/>
      <w:lang w:bidi="ar-SA"/>
    </w:rPr>
  </w:style>
  <w:style w:type="character" w:styleId="PageNumber">
    <w:name w:val="page number"/>
    <w:basedOn w:val="DefaultParagraphFont"/>
    <w:rsid w:val="00B71607"/>
  </w:style>
  <w:style w:type="paragraph" w:styleId="Header">
    <w:name w:val="header"/>
    <w:basedOn w:val="Normal"/>
    <w:link w:val="HeaderChar"/>
    <w:uiPriority w:val="99"/>
    <w:unhideWhenUsed/>
    <w:rsid w:val="00496778"/>
    <w:pPr>
      <w:tabs>
        <w:tab w:val="center" w:pos="4680"/>
        <w:tab w:val="right" w:pos="9360"/>
      </w:tabs>
    </w:pPr>
  </w:style>
  <w:style w:type="character" w:customStyle="1" w:styleId="HeaderChar">
    <w:name w:val="Header Char"/>
    <w:link w:val="Header"/>
    <w:uiPriority w:val="99"/>
    <w:rsid w:val="0049677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47421">
      <w:bodyDiv w:val="1"/>
      <w:marLeft w:val="0"/>
      <w:marRight w:val="0"/>
      <w:marTop w:val="0"/>
      <w:marBottom w:val="0"/>
      <w:divBdr>
        <w:top w:val="none" w:sz="0" w:space="0" w:color="auto"/>
        <w:left w:val="none" w:sz="0" w:space="0" w:color="auto"/>
        <w:bottom w:val="none" w:sz="0" w:space="0" w:color="auto"/>
        <w:right w:val="none" w:sz="0" w:space="0" w:color="auto"/>
      </w:divBdr>
    </w:div>
    <w:div w:id="117349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795B07537C615469D853E69B5B6BDA6" ma:contentTypeVersion="3" ma:contentTypeDescription="Create a new document." ma:contentTypeScope="" ma:versionID="3081d10f300e964d8f513743ee1cb3ac">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489f37989b9becdd79bae35d3ff99a6f"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46AD1-E922-41DC-9A27-CFF4F4D06A78}"/>
</file>

<file path=customXml/itemProps2.xml><?xml version="1.0" encoding="utf-8"?>
<ds:datastoreItem xmlns:ds="http://schemas.openxmlformats.org/officeDocument/2006/customXml" ds:itemID="{157AC7BB-FDE1-48E0-9CCA-2B70E4274093}"/>
</file>

<file path=customXml/itemProps3.xml><?xml version="1.0" encoding="utf-8"?>
<ds:datastoreItem xmlns:ds="http://schemas.openxmlformats.org/officeDocument/2006/customXml" ds:itemID="{5E94F3A1-7E7F-4FB4-869A-2D992F81CDF9}"/>
</file>

<file path=docProps/app.xml><?xml version="1.0" encoding="utf-8"?>
<Properties xmlns="http://schemas.openxmlformats.org/officeDocument/2006/extended-properties" xmlns:vt="http://schemas.openxmlformats.org/officeDocument/2006/docPropsVTypes">
  <Template>Normal</Template>
  <TotalTime>4</TotalTime>
  <Pages>16</Pages>
  <Words>6034</Words>
  <Characters>34395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Hudson</dc:creator>
  <cp:keywords/>
  <cp:lastModifiedBy>Woo, Daniel (CDPH-OHE)</cp:lastModifiedBy>
  <cp:revision>5</cp:revision>
  <dcterms:created xsi:type="dcterms:W3CDTF">2017-09-18T23:59:00Z</dcterms:created>
  <dcterms:modified xsi:type="dcterms:W3CDTF">2017-09-19T00:10:00Z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0x0101002CC577673628EB48993F371F1850BF7D00D795B07537C615469D853E69B5B6BDA6</vt:lpwstr>
  </property>
</Properties>
</file>