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96F96" w14:textId="77777777" w:rsidR="004273D7" w:rsidRPr="00AC0FA6" w:rsidRDefault="004273D7" w:rsidP="004273D7">
      <w:pPr>
        <w:pBdr>
          <w:bottom w:val="single" w:sz="12" w:space="1" w:color="auto"/>
        </w:pBdr>
        <w:rPr>
          <w:rFonts w:cstheme="minorHAnsi"/>
          <w:b/>
          <w:bCs/>
          <w:sz w:val="24"/>
          <w:szCs w:val="24"/>
        </w:rPr>
      </w:pPr>
      <w:bookmarkStart w:id="0" w:name="_Hlk82170388"/>
    </w:p>
    <w:p w14:paraId="720AAE4C" w14:textId="77777777" w:rsidR="004273D7" w:rsidRPr="00AC0FA6" w:rsidRDefault="004273D7" w:rsidP="004273D7">
      <w:pPr>
        <w:pStyle w:val="Default"/>
        <w:jc w:val="center"/>
        <w:rPr>
          <w:rFonts w:asciiTheme="minorHAnsi" w:hAnsiTheme="minorHAnsi" w:cstheme="minorHAnsi"/>
          <w:b/>
          <w:bCs/>
        </w:rPr>
      </w:pPr>
      <w:bookmarkStart w:id="1" w:name="_Hlk82168885"/>
      <w:r w:rsidRPr="00AC0FA6">
        <w:rPr>
          <w:rFonts w:asciiTheme="minorHAnsi" w:hAnsiTheme="minorHAnsi" w:cstheme="minorHAnsi"/>
          <w:b/>
          <w:bCs/>
        </w:rPr>
        <w:t xml:space="preserve">OFFICE OF HEALTH EQUITY (OHE) ADVISORY COMMITTEE QUARTERLY MEETING PLANNING </w:t>
      </w:r>
    </w:p>
    <w:p w14:paraId="1ECD98FD" w14:textId="77777777" w:rsidR="004273D7" w:rsidRPr="00AC0FA6" w:rsidRDefault="004273D7" w:rsidP="004273D7">
      <w:pPr>
        <w:pStyle w:val="Default"/>
        <w:jc w:val="center"/>
        <w:rPr>
          <w:rFonts w:asciiTheme="minorHAnsi" w:hAnsiTheme="minorHAnsi" w:cstheme="minorHAnsi"/>
          <w:b/>
          <w:bCs/>
        </w:rPr>
      </w:pPr>
      <w:r w:rsidRPr="00AC0FA6">
        <w:rPr>
          <w:rFonts w:asciiTheme="minorHAnsi" w:hAnsiTheme="minorHAnsi" w:cstheme="minorHAnsi"/>
          <w:b/>
          <w:bCs/>
        </w:rPr>
        <w:t>SUBCOMMITTEE MEETING</w:t>
      </w:r>
    </w:p>
    <w:p w14:paraId="5072F3A8" w14:textId="77777777" w:rsidR="004273D7" w:rsidRPr="00AC0FA6" w:rsidRDefault="004273D7" w:rsidP="004273D7">
      <w:pPr>
        <w:pStyle w:val="Default"/>
        <w:jc w:val="center"/>
        <w:rPr>
          <w:rFonts w:asciiTheme="minorHAnsi" w:hAnsiTheme="minorHAnsi" w:cstheme="minorHAnsi"/>
        </w:rPr>
      </w:pPr>
      <w:r w:rsidRPr="00AC0FA6">
        <w:rPr>
          <w:rFonts w:asciiTheme="minorHAnsi" w:hAnsiTheme="minorHAnsi" w:cstheme="minorHAnsi"/>
          <w:b/>
          <w:bCs/>
        </w:rPr>
        <w:t>NOTICE AND AGENDA</w:t>
      </w:r>
    </w:p>
    <w:p w14:paraId="64FA5463" w14:textId="43DD805B" w:rsidR="004273D7" w:rsidRPr="00AC0FA6" w:rsidRDefault="004273D7" w:rsidP="004273D7">
      <w:pPr>
        <w:pStyle w:val="Default"/>
        <w:jc w:val="center"/>
        <w:rPr>
          <w:rFonts w:asciiTheme="minorHAnsi" w:hAnsiTheme="minorHAnsi" w:cstheme="minorHAnsi"/>
          <w:b/>
          <w:bCs/>
        </w:rPr>
      </w:pPr>
      <w:r w:rsidRPr="00AC0FA6">
        <w:rPr>
          <w:rFonts w:asciiTheme="minorHAnsi" w:hAnsiTheme="minorHAnsi" w:cstheme="minorHAnsi"/>
          <w:b/>
          <w:bCs/>
        </w:rPr>
        <w:t>T</w:t>
      </w:r>
      <w:r w:rsidR="00046B20" w:rsidRPr="00AC0FA6">
        <w:rPr>
          <w:rFonts w:asciiTheme="minorHAnsi" w:hAnsiTheme="minorHAnsi" w:cstheme="minorHAnsi"/>
          <w:b/>
          <w:bCs/>
        </w:rPr>
        <w:t>uesday</w:t>
      </w:r>
      <w:r w:rsidRPr="00AC0FA6">
        <w:rPr>
          <w:rFonts w:asciiTheme="minorHAnsi" w:hAnsiTheme="minorHAnsi" w:cstheme="minorHAnsi"/>
          <w:b/>
          <w:bCs/>
        </w:rPr>
        <w:t xml:space="preserve">, </w:t>
      </w:r>
      <w:r w:rsidR="00046B20" w:rsidRPr="00AC0FA6">
        <w:rPr>
          <w:rFonts w:asciiTheme="minorHAnsi" w:hAnsiTheme="minorHAnsi" w:cstheme="minorHAnsi"/>
          <w:b/>
          <w:bCs/>
        </w:rPr>
        <w:t>September 28</w:t>
      </w:r>
      <w:r w:rsidRPr="00AC0FA6">
        <w:rPr>
          <w:rFonts w:asciiTheme="minorHAnsi" w:hAnsiTheme="minorHAnsi" w:cstheme="minorHAnsi"/>
          <w:b/>
          <w:bCs/>
        </w:rPr>
        <w:t>, 2021 ● 11:00 AM -12:</w:t>
      </w:r>
      <w:r w:rsidR="00046B20" w:rsidRPr="00AC0FA6">
        <w:rPr>
          <w:rFonts w:asciiTheme="minorHAnsi" w:hAnsiTheme="minorHAnsi" w:cstheme="minorHAnsi"/>
          <w:b/>
          <w:bCs/>
        </w:rPr>
        <w:t>3</w:t>
      </w:r>
      <w:r w:rsidRPr="00AC0FA6">
        <w:rPr>
          <w:rFonts w:asciiTheme="minorHAnsi" w:hAnsiTheme="minorHAnsi" w:cstheme="minorHAnsi"/>
          <w:b/>
          <w:bCs/>
        </w:rPr>
        <w:t>0 PM PST</w:t>
      </w:r>
    </w:p>
    <w:p w14:paraId="72844A6E" w14:textId="77777777" w:rsidR="004273D7" w:rsidRPr="00AC0FA6" w:rsidRDefault="004273D7" w:rsidP="004273D7">
      <w:pPr>
        <w:pStyle w:val="PlainText"/>
        <w:jc w:val="center"/>
        <w:rPr>
          <w:rFonts w:cstheme="minorHAnsi"/>
          <w:b/>
          <w:bCs/>
          <w:sz w:val="24"/>
          <w:szCs w:val="24"/>
        </w:rPr>
      </w:pPr>
    </w:p>
    <w:p w14:paraId="58285073" w14:textId="77777777" w:rsidR="004273D7" w:rsidRPr="00AC0FA6" w:rsidRDefault="004273D7" w:rsidP="004273D7">
      <w:pPr>
        <w:pStyle w:val="PlainText"/>
        <w:jc w:val="center"/>
        <w:rPr>
          <w:rFonts w:cstheme="minorHAnsi"/>
          <w:b/>
          <w:bCs/>
          <w:sz w:val="24"/>
          <w:szCs w:val="24"/>
        </w:rPr>
      </w:pPr>
      <w:r w:rsidRPr="00AC0FA6">
        <w:rPr>
          <w:rFonts w:cstheme="minorHAnsi"/>
          <w:b/>
          <w:bCs/>
          <w:sz w:val="24"/>
          <w:szCs w:val="24"/>
        </w:rPr>
        <w:t>Zoom Log-in:</w:t>
      </w:r>
    </w:p>
    <w:p w14:paraId="1A0BCBDD" w14:textId="77777777" w:rsidR="004273D7" w:rsidRPr="00AC0FA6" w:rsidRDefault="004273D7" w:rsidP="0029197B">
      <w:pPr>
        <w:pStyle w:val="PlainText"/>
        <w:jc w:val="center"/>
        <w:rPr>
          <w:sz w:val="24"/>
          <w:szCs w:val="24"/>
        </w:rPr>
      </w:pPr>
    </w:p>
    <w:p w14:paraId="7289AC97" w14:textId="77777777" w:rsidR="0029197B" w:rsidRPr="00AC0FA6" w:rsidRDefault="008D269C" w:rsidP="0029197B">
      <w:pPr>
        <w:pStyle w:val="PlainText"/>
        <w:jc w:val="center"/>
        <w:rPr>
          <w:sz w:val="24"/>
          <w:szCs w:val="24"/>
        </w:rPr>
      </w:pPr>
      <w:hyperlink r:id="rId10" w:history="1">
        <w:r w:rsidR="0029197B" w:rsidRPr="00AC0FA6">
          <w:rPr>
            <w:rStyle w:val="Hyperlink"/>
            <w:sz w:val="24"/>
            <w:szCs w:val="24"/>
          </w:rPr>
          <w:t>https://cdph-ca-gov.zoom.us/j/83829690791?pwd=OUNtRld0K3J4L3J5Y0Z5T2NMZytxdz09</w:t>
        </w:r>
      </w:hyperlink>
    </w:p>
    <w:p w14:paraId="26AF1DCF" w14:textId="77777777" w:rsidR="0029197B" w:rsidRPr="00AC0FA6" w:rsidRDefault="0029197B" w:rsidP="0029197B">
      <w:pPr>
        <w:pStyle w:val="PlainText"/>
        <w:jc w:val="center"/>
        <w:rPr>
          <w:sz w:val="24"/>
          <w:szCs w:val="24"/>
        </w:rPr>
      </w:pPr>
    </w:p>
    <w:p w14:paraId="271758E8" w14:textId="77777777" w:rsidR="0029197B" w:rsidRPr="00AC0FA6" w:rsidRDefault="0029197B" w:rsidP="0029197B">
      <w:pPr>
        <w:pStyle w:val="PlainText"/>
        <w:jc w:val="center"/>
        <w:rPr>
          <w:sz w:val="24"/>
          <w:szCs w:val="24"/>
        </w:rPr>
      </w:pPr>
      <w:r w:rsidRPr="00AC0FA6">
        <w:rPr>
          <w:sz w:val="24"/>
          <w:szCs w:val="24"/>
        </w:rPr>
        <w:t>Meeting ID: 838 2969 0791</w:t>
      </w:r>
    </w:p>
    <w:p w14:paraId="09542603" w14:textId="75961E9B" w:rsidR="004273D7" w:rsidRPr="00AC0FA6" w:rsidRDefault="0029197B" w:rsidP="00081977">
      <w:pPr>
        <w:pStyle w:val="PlainText"/>
        <w:jc w:val="center"/>
        <w:rPr>
          <w:sz w:val="24"/>
          <w:szCs w:val="24"/>
        </w:rPr>
      </w:pPr>
      <w:r w:rsidRPr="00AC0FA6">
        <w:rPr>
          <w:sz w:val="24"/>
          <w:szCs w:val="24"/>
        </w:rPr>
        <w:t>Passcode: 966400</w:t>
      </w:r>
    </w:p>
    <w:p w14:paraId="1B2125AF" w14:textId="77777777" w:rsidR="00081977" w:rsidRPr="00AC0FA6" w:rsidRDefault="00081977" w:rsidP="00081977">
      <w:pPr>
        <w:pStyle w:val="PlainText"/>
        <w:jc w:val="center"/>
        <w:rPr>
          <w:sz w:val="24"/>
          <w:szCs w:val="24"/>
        </w:rPr>
      </w:pPr>
    </w:p>
    <w:p w14:paraId="7C42FE14" w14:textId="228E3AC3" w:rsidR="004273D7" w:rsidRDefault="004273D7" w:rsidP="006058C2">
      <w:pPr>
        <w:pStyle w:val="PlainText"/>
        <w:pBdr>
          <w:bottom w:val="single" w:sz="12" w:space="1" w:color="auto"/>
        </w:pBdr>
        <w:jc w:val="center"/>
        <w:rPr>
          <w:sz w:val="24"/>
          <w:szCs w:val="24"/>
        </w:rPr>
      </w:pPr>
      <w:r w:rsidRPr="00AC0FA6">
        <w:rPr>
          <w:sz w:val="24"/>
          <w:szCs w:val="24"/>
        </w:rPr>
        <w:t xml:space="preserve">Phone: </w:t>
      </w:r>
      <w:r w:rsidR="006058C2" w:rsidRPr="00AC0FA6">
        <w:rPr>
          <w:sz w:val="24"/>
          <w:szCs w:val="24"/>
        </w:rPr>
        <w:t>+</w:t>
      </w:r>
      <w:r w:rsidRPr="00AC0FA6">
        <w:rPr>
          <w:sz w:val="24"/>
          <w:szCs w:val="24"/>
        </w:rPr>
        <w:t>1</w:t>
      </w:r>
      <w:r w:rsidR="006058C2" w:rsidRPr="00AC0FA6">
        <w:rPr>
          <w:sz w:val="24"/>
          <w:szCs w:val="24"/>
        </w:rPr>
        <w:t>(</w:t>
      </w:r>
      <w:r w:rsidRPr="00AC0FA6">
        <w:rPr>
          <w:sz w:val="24"/>
          <w:szCs w:val="24"/>
        </w:rPr>
        <w:t>669</w:t>
      </w:r>
      <w:r w:rsidR="006058C2" w:rsidRPr="00AC0FA6">
        <w:rPr>
          <w:sz w:val="24"/>
          <w:szCs w:val="24"/>
        </w:rPr>
        <w:t>)</w:t>
      </w:r>
      <w:r w:rsidRPr="00AC0FA6">
        <w:rPr>
          <w:sz w:val="24"/>
          <w:szCs w:val="24"/>
        </w:rPr>
        <w:t>900</w:t>
      </w:r>
      <w:r w:rsidR="006058C2" w:rsidRPr="00AC0FA6">
        <w:rPr>
          <w:sz w:val="24"/>
          <w:szCs w:val="24"/>
        </w:rPr>
        <w:t>-</w:t>
      </w:r>
      <w:r w:rsidRPr="00AC0FA6">
        <w:rPr>
          <w:sz w:val="24"/>
          <w:szCs w:val="24"/>
        </w:rPr>
        <w:t>6833</w:t>
      </w:r>
      <w:r w:rsidR="006058C2" w:rsidRPr="00AC0FA6">
        <w:rPr>
          <w:sz w:val="24"/>
          <w:szCs w:val="24"/>
        </w:rPr>
        <w:t>; Meeting ID: 838 2969 0791</w:t>
      </w:r>
    </w:p>
    <w:p w14:paraId="457105E2" w14:textId="77777777" w:rsidR="00AC0FA6" w:rsidRPr="00AC0FA6" w:rsidRDefault="00AC0FA6" w:rsidP="006058C2">
      <w:pPr>
        <w:pStyle w:val="PlainText"/>
        <w:pBdr>
          <w:bottom w:val="single" w:sz="12" w:space="1" w:color="auto"/>
        </w:pBdr>
        <w:jc w:val="center"/>
        <w:rPr>
          <w:sz w:val="24"/>
          <w:szCs w:val="24"/>
        </w:rPr>
      </w:pPr>
    </w:p>
    <w:bookmarkEnd w:id="1"/>
    <w:p w14:paraId="311A3FED" w14:textId="4ED48F28" w:rsidR="004273D7" w:rsidRPr="00AC0FA6" w:rsidRDefault="004273D7" w:rsidP="00655AAC">
      <w:pPr>
        <w:spacing w:after="0"/>
        <w:rPr>
          <w:rFonts w:cstheme="minorHAnsi"/>
          <w:b/>
          <w:sz w:val="24"/>
          <w:szCs w:val="24"/>
        </w:rPr>
      </w:pPr>
      <w:r w:rsidRPr="00AC0FA6">
        <w:rPr>
          <w:rFonts w:cstheme="minorHAnsi"/>
          <w:sz w:val="24"/>
          <w:szCs w:val="24"/>
        </w:rPr>
        <w:br/>
      </w:r>
      <w:bookmarkStart w:id="2" w:name="_Hlk82168711"/>
      <w:r w:rsidRPr="00AC0FA6">
        <w:rPr>
          <w:rFonts w:cstheme="minorHAnsi"/>
          <w:b/>
          <w:sz w:val="24"/>
          <w:szCs w:val="24"/>
        </w:rPr>
        <w:t>11:00</w:t>
      </w:r>
      <w:r w:rsidR="00AC7C57" w:rsidRPr="00AC0FA6">
        <w:rPr>
          <w:rFonts w:cstheme="minorHAnsi"/>
          <w:b/>
          <w:sz w:val="24"/>
          <w:szCs w:val="24"/>
        </w:rPr>
        <w:t>am</w:t>
      </w:r>
      <w:r w:rsidRPr="00AC0FA6">
        <w:rPr>
          <w:rFonts w:cstheme="minorHAnsi"/>
          <w:b/>
          <w:sz w:val="24"/>
          <w:szCs w:val="24"/>
        </w:rPr>
        <w:t xml:space="preserve">-11:05am </w:t>
      </w:r>
      <w:r w:rsidRPr="00AC0FA6">
        <w:rPr>
          <w:rFonts w:cstheme="minorHAnsi"/>
          <w:b/>
          <w:bCs/>
          <w:sz w:val="24"/>
          <w:szCs w:val="24"/>
        </w:rPr>
        <w:t xml:space="preserve">Convene Meeting and Welcome | Roll Call | Agenda Review | </w:t>
      </w:r>
    </w:p>
    <w:p w14:paraId="5FB14C19" w14:textId="6194FF08" w:rsidR="00005B62" w:rsidRPr="00AC0FA6" w:rsidRDefault="00005B62" w:rsidP="00005B62">
      <w:pPr>
        <w:spacing w:after="0"/>
        <w:rPr>
          <w:rFonts w:cstheme="minorHAnsi"/>
          <w:b/>
          <w:bCs/>
          <w:color w:val="000000"/>
          <w:sz w:val="24"/>
          <w:szCs w:val="24"/>
        </w:rPr>
      </w:pPr>
      <w:r w:rsidRPr="00AC0FA6">
        <w:rPr>
          <w:rFonts w:cstheme="minorHAnsi"/>
          <w:sz w:val="24"/>
          <w:szCs w:val="24"/>
        </w:rPr>
        <w:t xml:space="preserve">Sarah de </w:t>
      </w:r>
      <w:proofErr w:type="spellStart"/>
      <w:r w:rsidRPr="00AC0FA6">
        <w:rPr>
          <w:rFonts w:cstheme="minorHAnsi"/>
          <w:sz w:val="24"/>
          <w:szCs w:val="24"/>
        </w:rPr>
        <w:t>Guia</w:t>
      </w:r>
      <w:proofErr w:type="spellEnd"/>
      <w:r w:rsidRPr="00AC0FA6">
        <w:rPr>
          <w:rFonts w:cstheme="minorHAnsi"/>
          <w:sz w:val="24"/>
          <w:szCs w:val="24"/>
        </w:rPr>
        <w:t>, Advisory Committee Chair</w:t>
      </w:r>
      <w:r w:rsidR="003A525B" w:rsidRPr="00AC0FA6">
        <w:rPr>
          <w:rFonts w:cstheme="minorHAnsi"/>
          <w:sz w:val="24"/>
          <w:szCs w:val="24"/>
        </w:rPr>
        <w:t xml:space="preserve"> (</w:t>
      </w:r>
      <w:r w:rsidR="003A525B" w:rsidRPr="00AC0FA6">
        <w:rPr>
          <w:rFonts w:cstheme="minorHAnsi"/>
          <w:bCs/>
          <w:iCs/>
          <w:sz w:val="24"/>
          <w:szCs w:val="24"/>
        </w:rPr>
        <w:t>Note: Subject to Change)</w:t>
      </w:r>
    </w:p>
    <w:p w14:paraId="14EEF40F" w14:textId="77777777" w:rsidR="004273D7" w:rsidRPr="00AC0FA6" w:rsidRDefault="004273D7" w:rsidP="00655AAC">
      <w:pPr>
        <w:pStyle w:val="Default"/>
        <w:numPr>
          <w:ilvl w:val="0"/>
          <w:numId w:val="1"/>
        </w:numPr>
        <w:rPr>
          <w:rFonts w:asciiTheme="minorHAnsi" w:hAnsiTheme="minorHAnsi" w:cstheme="minorHAnsi"/>
        </w:rPr>
      </w:pPr>
      <w:r w:rsidRPr="00AC0FA6">
        <w:rPr>
          <w:rFonts w:asciiTheme="minorHAnsi" w:hAnsiTheme="minorHAnsi" w:cstheme="minorHAnsi"/>
        </w:rPr>
        <w:t xml:space="preserve">Welcome and Advisory Committee Member Roll Call </w:t>
      </w:r>
    </w:p>
    <w:p w14:paraId="2E1591D5" w14:textId="77777777" w:rsidR="004273D7" w:rsidRPr="00AC0FA6" w:rsidRDefault="004273D7" w:rsidP="00655AAC">
      <w:pPr>
        <w:pStyle w:val="Default"/>
        <w:rPr>
          <w:rFonts w:asciiTheme="minorHAnsi" w:hAnsiTheme="minorHAnsi" w:cstheme="minorHAnsi"/>
          <w:b/>
          <w:bCs/>
        </w:rPr>
      </w:pPr>
    </w:p>
    <w:p w14:paraId="0C885C91" w14:textId="21422907" w:rsidR="004273D7" w:rsidRPr="00AC0FA6" w:rsidRDefault="004273D7" w:rsidP="00655AAC">
      <w:pPr>
        <w:pStyle w:val="Default"/>
        <w:rPr>
          <w:rFonts w:asciiTheme="minorHAnsi" w:hAnsiTheme="minorHAnsi" w:cstheme="minorHAnsi"/>
          <w:b/>
          <w:bCs/>
        </w:rPr>
      </w:pPr>
      <w:r w:rsidRPr="00AC0FA6">
        <w:rPr>
          <w:rFonts w:asciiTheme="minorHAnsi" w:hAnsiTheme="minorHAnsi" w:cstheme="minorHAnsi"/>
          <w:b/>
          <w:bCs/>
        </w:rPr>
        <w:t>11:05</w:t>
      </w:r>
      <w:r w:rsidR="00AC7C57" w:rsidRPr="00AC0FA6">
        <w:rPr>
          <w:rFonts w:asciiTheme="minorHAnsi" w:hAnsiTheme="minorHAnsi" w:cstheme="minorHAnsi"/>
          <w:b/>
          <w:bCs/>
        </w:rPr>
        <w:t>am</w:t>
      </w:r>
      <w:r w:rsidRPr="00AC0FA6">
        <w:rPr>
          <w:rFonts w:asciiTheme="minorHAnsi" w:hAnsiTheme="minorHAnsi" w:cstheme="minorHAnsi"/>
          <w:b/>
          <w:bCs/>
        </w:rPr>
        <w:t xml:space="preserve">-11:15am Debrief </w:t>
      </w:r>
      <w:r w:rsidR="00046B20" w:rsidRPr="00AC0FA6">
        <w:rPr>
          <w:rFonts w:asciiTheme="minorHAnsi" w:hAnsiTheme="minorHAnsi" w:cstheme="minorHAnsi"/>
          <w:b/>
          <w:bCs/>
        </w:rPr>
        <w:t>Third</w:t>
      </w:r>
      <w:r w:rsidRPr="00AC0FA6">
        <w:rPr>
          <w:rFonts w:asciiTheme="minorHAnsi" w:hAnsiTheme="minorHAnsi" w:cstheme="minorHAnsi"/>
          <w:b/>
          <w:bCs/>
        </w:rPr>
        <w:t xml:space="preserve"> Quarter AC Meeting</w:t>
      </w:r>
    </w:p>
    <w:p w14:paraId="6653E564" w14:textId="447C8632" w:rsidR="004273D7" w:rsidRPr="00AC0FA6" w:rsidRDefault="004273D7" w:rsidP="00655AAC">
      <w:pPr>
        <w:pStyle w:val="Default"/>
        <w:rPr>
          <w:rFonts w:asciiTheme="minorHAnsi" w:hAnsiTheme="minorHAnsi" w:cstheme="minorHAnsi"/>
          <w:bCs/>
          <w:iCs/>
        </w:rPr>
      </w:pPr>
      <w:r w:rsidRPr="00AC0FA6">
        <w:rPr>
          <w:rFonts w:asciiTheme="minorHAnsi" w:hAnsiTheme="minorHAnsi" w:cstheme="minorHAnsi"/>
          <w:bCs/>
          <w:i/>
        </w:rPr>
        <w:t xml:space="preserve">Purpose: To hear Advisory Committee Chair recap </w:t>
      </w:r>
      <w:r w:rsidR="003C1179" w:rsidRPr="00AC0FA6">
        <w:rPr>
          <w:rFonts w:asciiTheme="minorHAnsi" w:hAnsiTheme="minorHAnsi" w:cstheme="minorHAnsi"/>
          <w:bCs/>
          <w:i/>
        </w:rPr>
        <w:t>highlights from</w:t>
      </w:r>
      <w:r w:rsidR="0008203A" w:rsidRPr="00AC0FA6">
        <w:rPr>
          <w:rFonts w:asciiTheme="minorHAnsi" w:hAnsiTheme="minorHAnsi" w:cstheme="minorHAnsi"/>
          <w:bCs/>
          <w:i/>
        </w:rPr>
        <w:t xml:space="preserve"> the </w:t>
      </w:r>
      <w:r w:rsidR="00046B20" w:rsidRPr="00AC0FA6">
        <w:rPr>
          <w:rFonts w:asciiTheme="minorHAnsi" w:hAnsiTheme="minorHAnsi" w:cstheme="minorHAnsi"/>
          <w:bCs/>
          <w:i/>
        </w:rPr>
        <w:t>thir</w:t>
      </w:r>
      <w:r w:rsidR="0008203A" w:rsidRPr="00AC0FA6">
        <w:rPr>
          <w:rFonts w:asciiTheme="minorHAnsi" w:hAnsiTheme="minorHAnsi" w:cstheme="minorHAnsi"/>
          <w:bCs/>
          <w:i/>
        </w:rPr>
        <w:t>d quarter</w:t>
      </w:r>
      <w:r w:rsidR="003C1179" w:rsidRPr="00AC0FA6">
        <w:rPr>
          <w:rFonts w:asciiTheme="minorHAnsi" w:hAnsiTheme="minorHAnsi" w:cstheme="minorHAnsi"/>
          <w:bCs/>
          <w:i/>
        </w:rPr>
        <w:t xml:space="preserve"> </w:t>
      </w:r>
      <w:r w:rsidR="00046B20" w:rsidRPr="00AC0FA6">
        <w:rPr>
          <w:rFonts w:asciiTheme="minorHAnsi" w:hAnsiTheme="minorHAnsi" w:cstheme="minorHAnsi"/>
          <w:bCs/>
          <w:i/>
        </w:rPr>
        <w:t>September 2</w:t>
      </w:r>
      <w:r w:rsidR="003C1179" w:rsidRPr="00AC0FA6">
        <w:rPr>
          <w:rFonts w:asciiTheme="minorHAnsi" w:hAnsiTheme="minorHAnsi" w:cstheme="minorHAnsi"/>
          <w:bCs/>
          <w:i/>
        </w:rPr>
        <w:t>, 2021 Advisory Committee Meeting</w:t>
      </w:r>
      <w:r w:rsidRPr="00AC0FA6">
        <w:rPr>
          <w:rFonts w:asciiTheme="minorHAnsi" w:hAnsiTheme="minorHAnsi" w:cstheme="minorHAnsi"/>
          <w:bCs/>
          <w:i/>
        </w:rPr>
        <w:t>.</w:t>
      </w:r>
      <w:r w:rsidR="00005B62" w:rsidRPr="00AC0FA6">
        <w:rPr>
          <w:rFonts w:asciiTheme="minorHAnsi" w:hAnsiTheme="minorHAnsi" w:cstheme="minorHAnsi"/>
          <w:bCs/>
          <w:i/>
        </w:rPr>
        <w:t xml:space="preserve"> </w:t>
      </w:r>
      <w:r w:rsidR="00005B62" w:rsidRPr="00AC0FA6">
        <w:rPr>
          <w:rFonts w:asciiTheme="minorHAnsi" w:hAnsiTheme="minorHAnsi" w:cstheme="minorHAnsi"/>
          <w:bCs/>
          <w:iCs/>
        </w:rPr>
        <w:t>(Note: Subject to Change)</w:t>
      </w:r>
    </w:p>
    <w:p w14:paraId="3B940871" w14:textId="77777777" w:rsidR="004273D7" w:rsidRPr="00AC0FA6" w:rsidRDefault="004273D7" w:rsidP="00655AAC">
      <w:pPr>
        <w:spacing w:after="0"/>
        <w:rPr>
          <w:rFonts w:cstheme="minorHAnsi"/>
          <w:b/>
          <w:bCs/>
          <w:color w:val="000000"/>
          <w:sz w:val="24"/>
          <w:szCs w:val="24"/>
        </w:rPr>
      </w:pPr>
      <w:r w:rsidRPr="00AC0FA6">
        <w:rPr>
          <w:rFonts w:cstheme="minorHAnsi"/>
          <w:sz w:val="24"/>
          <w:szCs w:val="24"/>
        </w:rPr>
        <w:t xml:space="preserve">Sarah de </w:t>
      </w:r>
      <w:proofErr w:type="spellStart"/>
      <w:r w:rsidRPr="00AC0FA6">
        <w:rPr>
          <w:rFonts w:cstheme="minorHAnsi"/>
          <w:sz w:val="24"/>
          <w:szCs w:val="24"/>
        </w:rPr>
        <w:t>Guia</w:t>
      </w:r>
      <w:proofErr w:type="spellEnd"/>
      <w:r w:rsidRPr="00AC0FA6">
        <w:rPr>
          <w:rFonts w:cstheme="minorHAnsi"/>
          <w:sz w:val="24"/>
          <w:szCs w:val="24"/>
        </w:rPr>
        <w:t>, Advisory Committee Chair</w:t>
      </w:r>
    </w:p>
    <w:p w14:paraId="3914AC18" w14:textId="73D07419" w:rsidR="004273D7" w:rsidRPr="00AC0FA6" w:rsidRDefault="004273D7" w:rsidP="00655AAC">
      <w:pPr>
        <w:pStyle w:val="Default"/>
        <w:numPr>
          <w:ilvl w:val="0"/>
          <w:numId w:val="1"/>
        </w:numPr>
        <w:rPr>
          <w:rFonts w:asciiTheme="minorHAnsi" w:hAnsiTheme="minorHAnsi" w:cstheme="minorHAnsi"/>
        </w:rPr>
      </w:pPr>
      <w:bookmarkStart w:id="3" w:name="_Hlk75258300"/>
      <w:r w:rsidRPr="00AC0FA6">
        <w:rPr>
          <w:rFonts w:asciiTheme="minorHAnsi" w:hAnsiTheme="minorHAnsi" w:cstheme="minorHAnsi"/>
        </w:rPr>
        <w:t>Recap guest presentations and other relevant items</w:t>
      </w:r>
    </w:p>
    <w:bookmarkEnd w:id="3"/>
    <w:p w14:paraId="2E1F6398" w14:textId="2E406071" w:rsidR="00655AAC" w:rsidRPr="00AC0FA6" w:rsidRDefault="004273D7" w:rsidP="00646129">
      <w:pPr>
        <w:pStyle w:val="Default"/>
        <w:numPr>
          <w:ilvl w:val="0"/>
          <w:numId w:val="1"/>
        </w:numPr>
        <w:rPr>
          <w:rFonts w:asciiTheme="minorHAnsi" w:hAnsiTheme="minorHAnsi" w:cstheme="minorHAnsi"/>
        </w:rPr>
      </w:pPr>
      <w:r w:rsidRPr="00AC0FA6">
        <w:rPr>
          <w:rFonts w:asciiTheme="minorHAnsi" w:hAnsiTheme="minorHAnsi" w:cstheme="minorHAnsi"/>
        </w:rPr>
        <w:t xml:space="preserve">Public Comment </w:t>
      </w:r>
    </w:p>
    <w:p w14:paraId="565F5F78" w14:textId="77777777" w:rsidR="004273D7" w:rsidRPr="00AC0FA6" w:rsidRDefault="004273D7" w:rsidP="00655AAC">
      <w:pPr>
        <w:spacing w:after="0"/>
        <w:rPr>
          <w:rFonts w:cstheme="minorHAnsi"/>
          <w:b/>
          <w:bCs/>
          <w:sz w:val="24"/>
          <w:szCs w:val="24"/>
        </w:rPr>
      </w:pPr>
    </w:p>
    <w:p w14:paraId="14482DB7" w14:textId="77777777" w:rsidR="002F6265" w:rsidRPr="00AC0FA6" w:rsidRDefault="004273D7" w:rsidP="002F6265">
      <w:pPr>
        <w:spacing w:after="0"/>
        <w:rPr>
          <w:b/>
          <w:bCs/>
          <w:sz w:val="24"/>
          <w:szCs w:val="24"/>
        </w:rPr>
      </w:pPr>
      <w:r w:rsidRPr="00AC0FA6">
        <w:rPr>
          <w:b/>
          <w:bCs/>
          <w:sz w:val="24"/>
          <w:szCs w:val="24"/>
        </w:rPr>
        <w:t>11:</w:t>
      </w:r>
      <w:r w:rsidR="00646129" w:rsidRPr="00AC0FA6">
        <w:rPr>
          <w:b/>
          <w:bCs/>
          <w:sz w:val="24"/>
          <w:szCs w:val="24"/>
        </w:rPr>
        <w:t>15am</w:t>
      </w:r>
      <w:r w:rsidRPr="00AC0FA6">
        <w:rPr>
          <w:b/>
          <w:bCs/>
          <w:sz w:val="24"/>
          <w:szCs w:val="24"/>
        </w:rPr>
        <w:t>-1</w:t>
      </w:r>
      <w:r w:rsidR="00646129" w:rsidRPr="00AC0FA6">
        <w:rPr>
          <w:b/>
          <w:bCs/>
          <w:sz w:val="24"/>
          <w:szCs w:val="24"/>
        </w:rPr>
        <w:t>1:45am</w:t>
      </w:r>
      <w:r w:rsidRPr="00AC0FA6">
        <w:rPr>
          <w:b/>
          <w:bCs/>
          <w:sz w:val="24"/>
          <w:szCs w:val="24"/>
        </w:rPr>
        <w:t xml:space="preserve"> </w:t>
      </w:r>
      <w:r w:rsidR="002F6265" w:rsidRPr="00AC0FA6">
        <w:rPr>
          <w:b/>
          <w:bCs/>
          <w:sz w:val="24"/>
          <w:szCs w:val="24"/>
        </w:rPr>
        <w:t>Discussion with OHE Health in All Policies (HiAP) team on housing work in CDPH</w:t>
      </w:r>
    </w:p>
    <w:p w14:paraId="300E89BE" w14:textId="64174662" w:rsidR="002F6265" w:rsidRPr="00AC0FA6" w:rsidRDefault="002F6265" w:rsidP="002F6265">
      <w:pPr>
        <w:spacing w:after="0"/>
        <w:rPr>
          <w:b/>
          <w:bCs/>
          <w:sz w:val="24"/>
          <w:szCs w:val="24"/>
        </w:rPr>
      </w:pPr>
      <w:r w:rsidRPr="00AC0FA6">
        <w:rPr>
          <w:i/>
          <w:iCs/>
          <w:sz w:val="24"/>
          <w:szCs w:val="24"/>
        </w:rPr>
        <w:t>Purpose: To hear OHE HiAP staff discuss housing work being done in the Department and potential future work for CDPH on this issue.</w:t>
      </w:r>
      <w:r w:rsidR="003A525B" w:rsidRPr="00AC0FA6">
        <w:rPr>
          <w:i/>
          <w:iCs/>
          <w:sz w:val="24"/>
          <w:szCs w:val="24"/>
        </w:rPr>
        <w:t xml:space="preserve"> </w:t>
      </w:r>
      <w:r w:rsidR="003A525B" w:rsidRPr="00AC0FA6">
        <w:rPr>
          <w:rFonts w:cstheme="minorHAnsi"/>
          <w:bCs/>
          <w:iCs/>
          <w:sz w:val="24"/>
          <w:szCs w:val="24"/>
        </w:rPr>
        <w:t>(Note: Subject to Change)</w:t>
      </w:r>
    </w:p>
    <w:p w14:paraId="38C703B5" w14:textId="77777777" w:rsidR="002F6265" w:rsidRPr="00AC0FA6" w:rsidRDefault="002F6265" w:rsidP="002F6265">
      <w:pPr>
        <w:spacing w:after="0"/>
        <w:rPr>
          <w:sz w:val="24"/>
          <w:szCs w:val="24"/>
        </w:rPr>
      </w:pPr>
      <w:r w:rsidRPr="00AC0FA6">
        <w:rPr>
          <w:sz w:val="24"/>
          <w:szCs w:val="24"/>
        </w:rPr>
        <w:t>Health in All Policies Staff, Office of Health Equity</w:t>
      </w:r>
    </w:p>
    <w:p w14:paraId="45E60DBF" w14:textId="77777777" w:rsidR="002F6265" w:rsidRPr="00AC0FA6" w:rsidRDefault="002F6265" w:rsidP="002F6265">
      <w:pPr>
        <w:pStyle w:val="ListParagraph"/>
        <w:numPr>
          <w:ilvl w:val="0"/>
          <w:numId w:val="2"/>
        </w:numPr>
        <w:spacing w:after="0"/>
        <w:rPr>
          <w:color w:val="000000"/>
          <w:sz w:val="24"/>
          <w:szCs w:val="24"/>
        </w:rPr>
      </w:pPr>
      <w:r w:rsidRPr="00AC0FA6">
        <w:rPr>
          <w:color w:val="000000"/>
          <w:sz w:val="24"/>
          <w:szCs w:val="24"/>
        </w:rPr>
        <w:t>Discussion</w:t>
      </w:r>
    </w:p>
    <w:p w14:paraId="06D2721A" w14:textId="10C957B4" w:rsidR="004273D7" w:rsidRPr="00AC0FA6" w:rsidRDefault="002F6265" w:rsidP="002F6265">
      <w:pPr>
        <w:pStyle w:val="ListParagraph"/>
        <w:numPr>
          <w:ilvl w:val="0"/>
          <w:numId w:val="2"/>
        </w:numPr>
        <w:spacing w:after="0"/>
        <w:rPr>
          <w:color w:val="000000"/>
          <w:sz w:val="24"/>
          <w:szCs w:val="24"/>
        </w:rPr>
      </w:pPr>
      <w:r w:rsidRPr="00AC0FA6">
        <w:rPr>
          <w:color w:val="000000"/>
          <w:sz w:val="24"/>
          <w:szCs w:val="24"/>
        </w:rPr>
        <w:t>Public Comment</w:t>
      </w:r>
    </w:p>
    <w:p w14:paraId="1B24A888" w14:textId="77777777" w:rsidR="00811C0E" w:rsidRPr="00AC0FA6" w:rsidRDefault="00811C0E" w:rsidP="00811C0E">
      <w:pPr>
        <w:pStyle w:val="Default"/>
        <w:rPr>
          <w:rFonts w:asciiTheme="minorHAnsi" w:hAnsiTheme="minorHAnsi" w:cstheme="minorHAnsi"/>
        </w:rPr>
      </w:pPr>
    </w:p>
    <w:p w14:paraId="21D09C26" w14:textId="77777777" w:rsidR="002F6265" w:rsidRPr="00AC0FA6" w:rsidRDefault="00811C0E" w:rsidP="002F6265">
      <w:pPr>
        <w:spacing w:after="0"/>
        <w:rPr>
          <w:rFonts w:cstheme="minorHAnsi"/>
          <w:b/>
          <w:bCs/>
          <w:sz w:val="24"/>
          <w:szCs w:val="24"/>
        </w:rPr>
      </w:pPr>
      <w:bookmarkStart w:id="4" w:name="_Hlk82168421"/>
      <w:r w:rsidRPr="00AC0FA6">
        <w:rPr>
          <w:rFonts w:cstheme="minorHAnsi"/>
          <w:b/>
          <w:bCs/>
          <w:sz w:val="24"/>
          <w:szCs w:val="24"/>
        </w:rPr>
        <w:t>11:</w:t>
      </w:r>
      <w:r w:rsidR="00646129" w:rsidRPr="00AC0FA6">
        <w:rPr>
          <w:rFonts w:cstheme="minorHAnsi"/>
          <w:b/>
          <w:bCs/>
          <w:sz w:val="24"/>
          <w:szCs w:val="24"/>
        </w:rPr>
        <w:t>4</w:t>
      </w:r>
      <w:r w:rsidRPr="00AC0FA6">
        <w:rPr>
          <w:rFonts w:cstheme="minorHAnsi"/>
          <w:b/>
          <w:bCs/>
          <w:sz w:val="24"/>
          <w:szCs w:val="24"/>
        </w:rPr>
        <w:t>5</w:t>
      </w:r>
      <w:r w:rsidR="00AC7C57" w:rsidRPr="00AC0FA6">
        <w:rPr>
          <w:rFonts w:cstheme="minorHAnsi"/>
          <w:b/>
          <w:bCs/>
          <w:sz w:val="24"/>
          <w:szCs w:val="24"/>
        </w:rPr>
        <w:t>am</w:t>
      </w:r>
      <w:r w:rsidRPr="00AC0FA6">
        <w:rPr>
          <w:rFonts w:cstheme="minorHAnsi"/>
          <w:b/>
          <w:bCs/>
          <w:sz w:val="24"/>
          <w:szCs w:val="24"/>
        </w:rPr>
        <w:t>-1</w:t>
      </w:r>
      <w:r w:rsidR="00646129" w:rsidRPr="00AC0FA6">
        <w:rPr>
          <w:rFonts w:cstheme="minorHAnsi"/>
          <w:b/>
          <w:bCs/>
          <w:sz w:val="24"/>
          <w:szCs w:val="24"/>
        </w:rPr>
        <w:t>2</w:t>
      </w:r>
      <w:r w:rsidRPr="00AC0FA6">
        <w:rPr>
          <w:rFonts w:cstheme="minorHAnsi"/>
          <w:b/>
          <w:bCs/>
          <w:sz w:val="24"/>
          <w:szCs w:val="24"/>
        </w:rPr>
        <w:t>:</w:t>
      </w:r>
      <w:r w:rsidR="00A733B0" w:rsidRPr="00AC0FA6">
        <w:rPr>
          <w:rFonts w:cstheme="minorHAnsi"/>
          <w:b/>
          <w:bCs/>
          <w:sz w:val="24"/>
          <w:szCs w:val="24"/>
        </w:rPr>
        <w:t>25</w:t>
      </w:r>
      <w:r w:rsidR="00646129" w:rsidRPr="00AC0FA6">
        <w:rPr>
          <w:rFonts w:cstheme="minorHAnsi"/>
          <w:b/>
          <w:bCs/>
          <w:sz w:val="24"/>
          <w:szCs w:val="24"/>
        </w:rPr>
        <w:t>p</w:t>
      </w:r>
      <w:r w:rsidRPr="00AC0FA6">
        <w:rPr>
          <w:rFonts w:cstheme="minorHAnsi"/>
          <w:b/>
          <w:bCs/>
          <w:sz w:val="24"/>
          <w:szCs w:val="24"/>
        </w:rPr>
        <w:t xml:space="preserve">m </w:t>
      </w:r>
      <w:r w:rsidR="002F6265" w:rsidRPr="00AC0FA6">
        <w:rPr>
          <w:rFonts w:cstheme="minorHAnsi"/>
          <w:b/>
          <w:bCs/>
          <w:sz w:val="24"/>
          <w:szCs w:val="24"/>
        </w:rPr>
        <w:t xml:space="preserve">Planning for Fourth Quarter December Advisory Committee Meeting </w:t>
      </w:r>
    </w:p>
    <w:p w14:paraId="5B031C5E" w14:textId="6BF41ACE" w:rsidR="002F6265" w:rsidRPr="00AC0FA6" w:rsidRDefault="002F6265" w:rsidP="002F6265">
      <w:pPr>
        <w:pStyle w:val="Default"/>
        <w:rPr>
          <w:rFonts w:asciiTheme="minorHAnsi" w:hAnsiTheme="minorHAnsi" w:cstheme="minorHAnsi"/>
          <w:bCs/>
          <w:i/>
        </w:rPr>
      </w:pPr>
      <w:r w:rsidRPr="00AC0FA6">
        <w:rPr>
          <w:rFonts w:asciiTheme="minorHAnsi" w:hAnsiTheme="minorHAnsi" w:cstheme="minorHAnsi"/>
          <w:bCs/>
          <w:i/>
        </w:rPr>
        <w:t xml:space="preserve">Purpose: To plan the main agenda items for the December 1, 2021 fourth quarter OHE Advisory Committee meeting. </w:t>
      </w:r>
      <w:r w:rsidR="003A525B" w:rsidRPr="00AC0FA6">
        <w:rPr>
          <w:rFonts w:asciiTheme="minorHAnsi" w:hAnsiTheme="minorHAnsi" w:cstheme="minorHAnsi"/>
          <w:bCs/>
          <w:iCs/>
        </w:rPr>
        <w:t>(Note: Subject to Change)</w:t>
      </w:r>
    </w:p>
    <w:p w14:paraId="08717063" w14:textId="77777777" w:rsidR="008241FA" w:rsidRPr="00AC0FA6" w:rsidRDefault="008241FA" w:rsidP="008241FA">
      <w:pPr>
        <w:spacing w:after="0"/>
        <w:rPr>
          <w:rFonts w:cstheme="minorHAnsi"/>
          <w:b/>
          <w:bCs/>
          <w:color w:val="000000"/>
          <w:sz w:val="24"/>
          <w:szCs w:val="24"/>
        </w:rPr>
      </w:pPr>
      <w:r w:rsidRPr="00AC0FA6">
        <w:rPr>
          <w:rFonts w:cstheme="minorHAnsi"/>
          <w:sz w:val="24"/>
          <w:szCs w:val="24"/>
        </w:rPr>
        <w:t xml:space="preserve">Sarah de </w:t>
      </w:r>
      <w:proofErr w:type="spellStart"/>
      <w:r w:rsidRPr="00AC0FA6">
        <w:rPr>
          <w:rFonts w:cstheme="minorHAnsi"/>
          <w:sz w:val="24"/>
          <w:szCs w:val="24"/>
        </w:rPr>
        <w:t>Guia</w:t>
      </w:r>
      <w:proofErr w:type="spellEnd"/>
      <w:r w:rsidRPr="00AC0FA6">
        <w:rPr>
          <w:rFonts w:cstheme="minorHAnsi"/>
          <w:sz w:val="24"/>
          <w:szCs w:val="24"/>
        </w:rPr>
        <w:t>, Advisory Committee Chair</w:t>
      </w:r>
    </w:p>
    <w:p w14:paraId="1C6C7E3A" w14:textId="77777777" w:rsidR="002F6265" w:rsidRPr="00AC0FA6" w:rsidRDefault="002F6265" w:rsidP="002F6265">
      <w:pPr>
        <w:pStyle w:val="Default"/>
        <w:numPr>
          <w:ilvl w:val="0"/>
          <w:numId w:val="1"/>
        </w:numPr>
        <w:rPr>
          <w:rFonts w:asciiTheme="minorHAnsi" w:hAnsiTheme="minorHAnsi" w:cstheme="minorHAnsi"/>
        </w:rPr>
      </w:pPr>
      <w:r w:rsidRPr="00AC0FA6">
        <w:rPr>
          <w:rFonts w:asciiTheme="minorHAnsi" w:hAnsiTheme="minorHAnsi" w:cstheme="minorHAnsi"/>
        </w:rPr>
        <w:t xml:space="preserve">Define theme and goals for fourth quarter meeting </w:t>
      </w:r>
    </w:p>
    <w:p w14:paraId="09333005" w14:textId="77777777" w:rsidR="002F6265" w:rsidRPr="00AC0FA6" w:rsidRDefault="002F6265" w:rsidP="002F6265">
      <w:pPr>
        <w:pStyle w:val="Default"/>
        <w:numPr>
          <w:ilvl w:val="0"/>
          <w:numId w:val="1"/>
        </w:numPr>
        <w:rPr>
          <w:rFonts w:asciiTheme="minorHAnsi" w:hAnsiTheme="minorHAnsi" w:cstheme="minorHAnsi"/>
        </w:rPr>
      </w:pPr>
      <w:r w:rsidRPr="00AC0FA6">
        <w:rPr>
          <w:rFonts w:asciiTheme="minorHAnsi" w:hAnsiTheme="minorHAnsi" w:cstheme="minorHAnsi"/>
        </w:rPr>
        <w:t>Plan agenda for fourth quarter meeting</w:t>
      </w:r>
    </w:p>
    <w:p w14:paraId="0BC5E518" w14:textId="77777777" w:rsidR="002F6265" w:rsidRPr="00AC0FA6" w:rsidRDefault="002F6265" w:rsidP="002F6265">
      <w:pPr>
        <w:pStyle w:val="Default"/>
        <w:numPr>
          <w:ilvl w:val="0"/>
          <w:numId w:val="1"/>
        </w:numPr>
        <w:rPr>
          <w:rFonts w:asciiTheme="minorHAnsi" w:hAnsiTheme="minorHAnsi" w:cstheme="minorHAnsi"/>
        </w:rPr>
      </w:pPr>
      <w:r w:rsidRPr="00AC0FA6">
        <w:rPr>
          <w:rFonts w:asciiTheme="minorHAnsi" w:hAnsiTheme="minorHAnsi" w:cstheme="minorHAnsi"/>
        </w:rPr>
        <w:t xml:space="preserve">Public Comment </w:t>
      </w:r>
    </w:p>
    <w:bookmarkEnd w:id="4"/>
    <w:p w14:paraId="52701248" w14:textId="77777777" w:rsidR="004273D7" w:rsidRPr="00AC0FA6" w:rsidRDefault="004273D7" w:rsidP="00655AAC">
      <w:pPr>
        <w:spacing w:after="0"/>
        <w:rPr>
          <w:rFonts w:cstheme="minorHAnsi"/>
          <w:b/>
          <w:bCs/>
          <w:sz w:val="24"/>
          <w:szCs w:val="24"/>
        </w:rPr>
      </w:pPr>
    </w:p>
    <w:p w14:paraId="307A2EE5" w14:textId="19351C51" w:rsidR="004273D7" w:rsidRPr="00AC0FA6" w:rsidRDefault="003E58D9" w:rsidP="00655AAC">
      <w:pPr>
        <w:spacing w:after="0"/>
        <w:rPr>
          <w:rFonts w:cstheme="minorHAnsi"/>
          <w:b/>
          <w:bCs/>
          <w:color w:val="000000"/>
          <w:sz w:val="24"/>
          <w:szCs w:val="24"/>
        </w:rPr>
      </w:pPr>
      <w:r w:rsidRPr="00AC0FA6">
        <w:rPr>
          <w:rFonts w:cstheme="minorHAnsi"/>
          <w:b/>
          <w:bCs/>
          <w:sz w:val="24"/>
          <w:szCs w:val="24"/>
        </w:rPr>
        <w:t>12</w:t>
      </w:r>
      <w:r w:rsidR="004273D7" w:rsidRPr="00AC0FA6">
        <w:rPr>
          <w:rFonts w:cstheme="minorHAnsi"/>
          <w:b/>
          <w:bCs/>
          <w:sz w:val="24"/>
          <w:szCs w:val="24"/>
        </w:rPr>
        <w:t>:</w:t>
      </w:r>
      <w:r w:rsidRPr="00AC0FA6">
        <w:rPr>
          <w:rFonts w:cstheme="minorHAnsi"/>
          <w:b/>
          <w:bCs/>
          <w:sz w:val="24"/>
          <w:szCs w:val="24"/>
        </w:rPr>
        <w:t>2</w:t>
      </w:r>
      <w:r w:rsidR="004273D7" w:rsidRPr="00AC0FA6">
        <w:rPr>
          <w:rFonts w:cstheme="minorHAnsi"/>
          <w:b/>
          <w:bCs/>
          <w:sz w:val="24"/>
          <w:szCs w:val="24"/>
        </w:rPr>
        <w:t>5</w:t>
      </w:r>
      <w:r w:rsidR="00AC7C57" w:rsidRPr="00AC0FA6">
        <w:rPr>
          <w:rFonts w:cstheme="minorHAnsi"/>
          <w:b/>
          <w:bCs/>
          <w:sz w:val="24"/>
          <w:szCs w:val="24"/>
        </w:rPr>
        <w:t>pm</w:t>
      </w:r>
      <w:r w:rsidR="004273D7" w:rsidRPr="00AC0FA6">
        <w:rPr>
          <w:rFonts w:cstheme="minorHAnsi"/>
          <w:b/>
          <w:bCs/>
          <w:sz w:val="24"/>
          <w:szCs w:val="24"/>
        </w:rPr>
        <w:t>-12:</w:t>
      </w:r>
      <w:r w:rsidRPr="00AC0FA6">
        <w:rPr>
          <w:rFonts w:cstheme="minorHAnsi"/>
          <w:b/>
          <w:bCs/>
          <w:sz w:val="24"/>
          <w:szCs w:val="24"/>
        </w:rPr>
        <w:t>3</w:t>
      </w:r>
      <w:r w:rsidR="004273D7" w:rsidRPr="00AC0FA6">
        <w:rPr>
          <w:rFonts w:cstheme="minorHAnsi"/>
          <w:b/>
          <w:bCs/>
          <w:sz w:val="24"/>
          <w:szCs w:val="24"/>
        </w:rPr>
        <w:t xml:space="preserve">0pm Closing Comments and Adjournment </w:t>
      </w:r>
    </w:p>
    <w:p w14:paraId="5A65DFC1" w14:textId="3FB13A8D" w:rsidR="004273D7" w:rsidRPr="00AC0FA6" w:rsidRDefault="008241FA" w:rsidP="00655AAC">
      <w:pPr>
        <w:spacing w:after="0"/>
        <w:rPr>
          <w:rFonts w:cstheme="minorHAnsi"/>
          <w:b/>
          <w:bCs/>
          <w:color w:val="000000"/>
          <w:sz w:val="24"/>
          <w:szCs w:val="24"/>
        </w:rPr>
      </w:pPr>
      <w:r w:rsidRPr="00AC0FA6">
        <w:rPr>
          <w:rFonts w:cstheme="minorHAnsi"/>
          <w:sz w:val="24"/>
          <w:szCs w:val="24"/>
        </w:rPr>
        <w:t xml:space="preserve">Sarah de </w:t>
      </w:r>
      <w:proofErr w:type="spellStart"/>
      <w:r w:rsidRPr="00AC0FA6">
        <w:rPr>
          <w:rFonts w:cstheme="minorHAnsi"/>
          <w:sz w:val="24"/>
          <w:szCs w:val="24"/>
        </w:rPr>
        <w:t>Guia</w:t>
      </w:r>
      <w:proofErr w:type="spellEnd"/>
      <w:r w:rsidRPr="00AC0FA6">
        <w:rPr>
          <w:rFonts w:cstheme="minorHAnsi"/>
          <w:sz w:val="24"/>
          <w:szCs w:val="24"/>
        </w:rPr>
        <w:t>, Advisory Committee Chair</w:t>
      </w:r>
      <w:r w:rsidRPr="00AC0FA6">
        <w:rPr>
          <w:rFonts w:cstheme="minorHAnsi"/>
          <w:b/>
          <w:bCs/>
          <w:color w:val="000000"/>
          <w:sz w:val="24"/>
          <w:szCs w:val="24"/>
        </w:rPr>
        <w:t xml:space="preserve"> </w:t>
      </w:r>
      <w:r w:rsidR="003A525B" w:rsidRPr="00AC0FA6">
        <w:rPr>
          <w:rFonts w:cstheme="minorHAnsi"/>
          <w:bCs/>
          <w:iCs/>
          <w:sz w:val="24"/>
          <w:szCs w:val="24"/>
        </w:rPr>
        <w:t>(Note: Subject to Change)</w:t>
      </w:r>
    </w:p>
    <w:p w14:paraId="1145E3C8" w14:textId="77777777" w:rsidR="004273D7" w:rsidRPr="00AC0FA6" w:rsidRDefault="004273D7" w:rsidP="00655AAC">
      <w:pPr>
        <w:pStyle w:val="Default"/>
        <w:numPr>
          <w:ilvl w:val="0"/>
          <w:numId w:val="1"/>
        </w:numPr>
        <w:rPr>
          <w:rFonts w:asciiTheme="minorHAnsi" w:hAnsiTheme="minorHAnsi" w:cstheme="minorHAnsi"/>
        </w:rPr>
      </w:pPr>
      <w:r w:rsidRPr="00AC0FA6">
        <w:rPr>
          <w:rFonts w:asciiTheme="minorHAnsi" w:hAnsiTheme="minorHAnsi" w:cstheme="minorHAnsi"/>
        </w:rPr>
        <w:t xml:space="preserve">Public Comment </w:t>
      </w:r>
    </w:p>
    <w:bookmarkEnd w:id="0"/>
    <w:bookmarkEnd w:id="2"/>
    <w:p w14:paraId="41401C04" w14:textId="77777777" w:rsidR="004273D7" w:rsidRPr="00AC0FA6" w:rsidRDefault="004273D7" w:rsidP="00655AAC">
      <w:pPr>
        <w:pStyle w:val="Default"/>
        <w:rPr>
          <w:rFonts w:asciiTheme="minorHAnsi" w:hAnsiTheme="minorHAnsi" w:cstheme="minorHAnsi"/>
        </w:rPr>
      </w:pPr>
    </w:p>
    <w:p w14:paraId="537F8D4F" w14:textId="77777777" w:rsidR="004273D7" w:rsidRPr="00AC0FA6" w:rsidRDefault="004273D7" w:rsidP="004273D7">
      <w:pPr>
        <w:pStyle w:val="Default"/>
        <w:pBdr>
          <w:bottom w:val="dotted" w:sz="24" w:space="1" w:color="auto"/>
        </w:pBdr>
        <w:rPr>
          <w:rFonts w:asciiTheme="minorHAnsi" w:hAnsiTheme="minorHAnsi" w:cstheme="minorHAnsi"/>
        </w:rPr>
      </w:pPr>
    </w:p>
    <w:p w14:paraId="2188B925" w14:textId="77777777" w:rsidR="00AC0FA6" w:rsidRPr="00AC0FA6" w:rsidRDefault="00AC0FA6" w:rsidP="004273D7">
      <w:pPr>
        <w:pStyle w:val="Default"/>
        <w:rPr>
          <w:rFonts w:asciiTheme="minorHAnsi" w:hAnsiTheme="minorHAnsi" w:cstheme="minorHAnsi"/>
        </w:rPr>
      </w:pPr>
    </w:p>
    <w:p w14:paraId="1F6CF233" w14:textId="77777777" w:rsidR="004273D7" w:rsidRPr="00AC0FA6" w:rsidRDefault="004273D7" w:rsidP="004273D7">
      <w:pPr>
        <w:pStyle w:val="Default"/>
        <w:rPr>
          <w:rFonts w:asciiTheme="minorHAnsi" w:hAnsiTheme="minorHAnsi" w:cstheme="minorHAnsi"/>
        </w:rPr>
      </w:pPr>
      <w:r w:rsidRPr="00AC0FA6">
        <w:rPr>
          <w:rFonts w:asciiTheme="minorHAnsi" w:hAnsiTheme="minorHAnsi" w:cstheme="minorHAnsi"/>
        </w:rPr>
        <w:t xml:space="preserve">Please note: All times for agenda items are approximate and the order of agenda items may change. In accordance with the Bagley-Keene Open Meetings Act, all meetings of the Office of Health Equity Advisory Committee (OHE-AC) are open to the public. Government Code section 11125.7 provides the opportunity for the public to address each agenda item before or during discussion or consideration by the OHE-AC prior to the OHE-AC taking any action on said item. Members of the public will be provided appropriate opportunities to comment on any issue before the OHE-AC, but the OHE-AC Chair may, at his or her discretion, apportion available time among those who wish to speak. Individuals may appear before the OHE-AC to discuss items not on the agenda; however, the OHE-AC can neither discuss nor take official action on these items at the time of the same meeting. (Government Code sections 11125, 11125.7(a)) </w:t>
      </w:r>
    </w:p>
    <w:p w14:paraId="31946020" w14:textId="77777777" w:rsidR="004273D7" w:rsidRPr="00AC0FA6" w:rsidRDefault="004273D7" w:rsidP="004273D7">
      <w:pPr>
        <w:pStyle w:val="Default"/>
        <w:rPr>
          <w:rFonts w:asciiTheme="minorHAnsi" w:hAnsiTheme="minorHAnsi" w:cstheme="minorHAnsi"/>
        </w:rPr>
      </w:pPr>
    </w:p>
    <w:p w14:paraId="24387E0C" w14:textId="77777777" w:rsidR="004273D7" w:rsidRPr="00AC0FA6" w:rsidRDefault="004273D7" w:rsidP="004273D7">
      <w:pPr>
        <w:pStyle w:val="Default"/>
        <w:rPr>
          <w:rFonts w:asciiTheme="minorHAnsi" w:hAnsiTheme="minorHAnsi" w:cstheme="minorHAnsi"/>
        </w:rPr>
      </w:pPr>
      <w:r w:rsidRPr="00AC0FA6">
        <w:rPr>
          <w:rFonts w:asciiTheme="minorHAnsi" w:hAnsiTheme="minorHAnsi" w:cstheme="minorHAnsi"/>
        </w:rPr>
        <w:t xml:space="preserve">The OHE-AC and any subcommittees thereof, comply with the Americans with Disabilities Act (ADA) by ensuring that the meeting facilities are accessible to persons with disabilities, and providing that this notice and information given to the Members of the Committee is available to the public in appropriate alternative formats when requested. </w:t>
      </w:r>
    </w:p>
    <w:p w14:paraId="264864B5" w14:textId="77777777" w:rsidR="004273D7" w:rsidRPr="00AC0FA6" w:rsidRDefault="004273D7" w:rsidP="004273D7">
      <w:pPr>
        <w:pStyle w:val="Default"/>
        <w:rPr>
          <w:rFonts w:asciiTheme="minorHAnsi" w:hAnsiTheme="minorHAnsi" w:cstheme="minorHAnsi"/>
        </w:rPr>
      </w:pPr>
      <w:r w:rsidRPr="00AC0FA6">
        <w:rPr>
          <w:rFonts w:asciiTheme="minorHAnsi" w:hAnsiTheme="minorHAnsi" w:cstheme="minorHAnsi"/>
        </w:rPr>
        <w:t xml:space="preserve">For individuals with disabilities, the Department will provide assistive services such as sign-language interpretation, real-time captioning, note takers, reading or writing assistance, and conversion of training or meeting materials into Braille, large print, audiocassette, or electronic form. To request such services or copies in an alternate format, please call or write: </w:t>
      </w:r>
    </w:p>
    <w:p w14:paraId="424C3F22" w14:textId="77777777" w:rsidR="004273D7" w:rsidRPr="00AC0FA6" w:rsidRDefault="004273D7" w:rsidP="004273D7">
      <w:pPr>
        <w:pStyle w:val="Default"/>
        <w:ind w:left="720"/>
        <w:rPr>
          <w:rFonts w:asciiTheme="minorHAnsi" w:hAnsiTheme="minorHAnsi" w:cstheme="minorHAnsi"/>
        </w:rPr>
      </w:pPr>
    </w:p>
    <w:p w14:paraId="021ECADB" w14:textId="77777777" w:rsidR="004273D7" w:rsidRPr="00AC0FA6" w:rsidRDefault="004273D7" w:rsidP="004273D7">
      <w:pPr>
        <w:pStyle w:val="Default"/>
        <w:ind w:left="720"/>
        <w:rPr>
          <w:rFonts w:asciiTheme="minorHAnsi" w:hAnsiTheme="minorHAnsi" w:cstheme="minorHAnsi"/>
        </w:rPr>
      </w:pPr>
      <w:r w:rsidRPr="00AC0FA6">
        <w:rPr>
          <w:rFonts w:asciiTheme="minorHAnsi" w:hAnsiTheme="minorHAnsi" w:cstheme="minorHAnsi"/>
        </w:rPr>
        <w:t>Amanda Hooker</w:t>
      </w:r>
    </w:p>
    <w:p w14:paraId="7258DC51" w14:textId="77777777" w:rsidR="004273D7" w:rsidRPr="00AC0FA6" w:rsidRDefault="004273D7" w:rsidP="004273D7">
      <w:pPr>
        <w:pStyle w:val="Default"/>
        <w:ind w:left="720"/>
        <w:rPr>
          <w:rFonts w:asciiTheme="minorHAnsi" w:hAnsiTheme="minorHAnsi" w:cstheme="minorHAnsi"/>
        </w:rPr>
      </w:pPr>
      <w:r w:rsidRPr="00AC0FA6">
        <w:rPr>
          <w:rFonts w:asciiTheme="minorHAnsi" w:hAnsiTheme="minorHAnsi" w:cstheme="minorHAnsi"/>
        </w:rPr>
        <w:t>916-650-6457</w:t>
      </w:r>
    </w:p>
    <w:p w14:paraId="56090870" w14:textId="77777777" w:rsidR="004273D7" w:rsidRPr="00AC0FA6" w:rsidRDefault="004273D7" w:rsidP="004273D7">
      <w:pPr>
        <w:pStyle w:val="Default"/>
        <w:ind w:left="720"/>
        <w:rPr>
          <w:rFonts w:asciiTheme="minorHAnsi" w:hAnsiTheme="minorHAnsi" w:cstheme="minorHAnsi"/>
        </w:rPr>
      </w:pPr>
      <w:r w:rsidRPr="00AC0FA6">
        <w:rPr>
          <w:rFonts w:asciiTheme="minorHAnsi" w:hAnsiTheme="minorHAnsi" w:cstheme="minorHAnsi"/>
        </w:rPr>
        <w:t xml:space="preserve">Amanda.Hooker@cdph.ca.gov </w:t>
      </w:r>
    </w:p>
    <w:p w14:paraId="33958894" w14:textId="77777777" w:rsidR="004273D7" w:rsidRPr="00AC0FA6" w:rsidRDefault="004273D7" w:rsidP="004273D7">
      <w:pPr>
        <w:pStyle w:val="Default"/>
        <w:rPr>
          <w:rFonts w:asciiTheme="minorHAnsi" w:hAnsiTheme="minorHAnsi" w:cstheme="minorHAnsi"/>
        </w:rPr>
      </w:pPr>
    </w:p>
    <w:p w14:paraId="0AA57215" w14:textId="77777777" w:rsidR="004273D7" w:rsidRPr="00AC0FA6" w:rsidRDefault="004273D7" w:rsidP="004273D7">
      <w:pPr>
        <w:pStyle w:val="Default"/>
        <w:rPr>
          <w:rFonts w:asciiTheme="minorHAnsi" w:hAnsiTheme="minorHAnsi" w:cstheme="minorHAnsi"/>
        </w:rPr>
      </w:pPr>
      <w:r w:rsidRPr="00AC0FA6">
        <w:rPr>
          <w:rFonts w:asciiTheme="minorHAnsi" w:hAnsiTheme="minorHAnsi" w:cstheme="minorHAnsi"/>
        </w:rPr>
        <w:t xml:space="preserve">Note: Providing your request at least fifteen (15) business days before the meeting will help to ensure availability of the requested accommodation. </w:t>
      </w:r>
    </w:p>
    <w:p w14:paraId="08163AB7" w14:textId="77777777" w:rsidR="004273D7" w:rsidRPr="00AC0FA6" w:rsidRDefault="004273D7" w:rsidP="004273D7">
      <w:pPr>
        <w:pStyle w:val="Default"/>
        <w:rPr>
          <w:rFonts w:asciiTheme="minorHAnsi" w:hAnsiTheme="minorHAnsi" w:cstheme="minorHAnsi"/>
        </w:rPr>
      </w:pPr>
    </w:p>
    <w:p w14:paraId="57D742F7" w14:textId="77777777" w:rsidR="004273D7" w:rsidRPr="00AC0FA6" w:rsidRDefault="004273D7" w:rsidP="004273D7">
      <w:pPr>
        <w:pStyle w:val="Default"/>
        <w:rPr>
          <w:rFonts w:asciiTheme="minorHAnsi" w:hAnsiTheme="minorHAnsi" w:cstheme="minorHAnsi"/>
        </w:rPr>
      </w:pPr>
      <w:r w:rsidRPr="00AC0FA6">
        <w:rPr>
          <w:rFonts w:asciiTheme="minorHAnsi" w:hAnsiTheme="minorHAnsi" w:cstheme="minorHAnsi"/>
        </w:rPr>
        <w:t xml:space="preserve">To accommodate people with chemical sensitivity, please refrain from wearing heavily scented products to OHE-AC meetings. </w:t>
      </w:r>
    </w:p>
    <w:p w14:paraId="7830D851" w14:textId="77777777" w:rsidR="004273D7" w:rsidRPr="00AC0FA6" w:rsidRDefault="004273D7" w:rsidP="004273D7">
      <w:pPr>
        <w:spacing w:after="0"/>
        <w:rPr>
          <w:rFonts w:cstheme="minorHAnsi"/>
          <w:sz w:val="24"/>
          <w:szCs w:val="24"/>
        </w:rPr>
      </w:pPr>
    </w:p>
    <w:p w14:paraId="04E78C6C" w14:textId="77777777" w:rsidR="004273D7" w:rsidRPr="00AC0FA6" w:rsidRDefault="004273D7" w:rsidP="004273D7">
      <w:pPr>
        <w:rPr>
          <w:rFonts w:cstheme="minorHAnsi"/>
          <w:sz w:val="24"/>
          <w:szCs w:val="24"/>
        </w:rPr>
      </w:pPr>
      <w:r w:rsidRPr="00AC0FA6">
        <w:rPr>
          <w:rFonts w:cstheme="minorHAnsi"/>
          <w:sz w:val="24"/>
          <w:szCs w:val="24"/>
        </w:rPr>
        <w:t xml:space="preserve">An electronic copy of this agenda can be found at </w:t>
      </w:r>
      <w:hyperlink r:id="rId11" w:history="1">
        <w:r w:rsidRPr="00AC0FA6">
          <w:rPr>
            <w:rStyle w:val="Hyperlink"/>
            <w:rFonts w:cstheme="minorHAnsi"/>
            <w:sz w:val="24"/>
            <w:szCs w:val="24"/>
          </w:rPr>
          <w:t>https://www.cdph.ca.gov/Programs/OHE/Pages/OHEAdvisoryCommittee.aspx</w:t>
        </w:r>
      </w:hyperlink>
    </w:p>
    <w:p w14:paraId="5042F4C0" w14:textId="77777777" w:rsidR="004273D7" w:rsidRPr="00AC0FA6" w:rsidRDefault="004273D7" w:rsidP="004273D7">
      <w:pPr>
        <w:rPr>
          <w:rFonts w:cstheme="minorHAnsi"/>
          <w:sz w:val="24"/>
          <w:szCs w:val="24"/>
        </w:rPr>
      </w:pPr>
    </w:p>
    <w:p w14:paraId="21A2EFD5" w14:textId="77777777" w:rsidR="00C05A7B" w:rsidRPr="00AC0FA6" w:rsidRDefault="00C05A7B">
      <w:pPr>
        <w:rPr>
          <w:sz w:val="24"/>
          <w:szCs w:val="24"/>
        </w:rPr>
      </w:pPr>
    </w:p>
    <w:sectPr w:rsidR="00C05A7B" w:rsidRPr="00AC0FA6" w:rsidSect="00046B20">
      <w:footerReference w:type="default" r:id="rId12"/>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BAD3" w14:textId="77777777" w:rsidR="008D269C" w:rsidRDefault="008D269C">
      <w:pPr>
        <w:spacing w:after="0" w:line="240" w:lineRule="auto"/>
      </w:pPr>
      <w:r>
        <w:separator/>
      </w:r>
    </w:p>
  </w:endnote>
  <w:endnote w:type="continuationSeparator" w:id="0">
    <w:p w14:paraId="060FD4EF" w14:textId="77777777" w:rsidR="008D269C" w:rsidRDefault="008D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24"/>
        <w:szCs w:val="24"/>
      </w:rPr>
      <w:id w:val="-643897215"/>
      <w:docPartObj>
        <w:docPartGallery w:val="Page Numbers (Bottom of Page)"/>
        <w:docPartUnique/>
      </w:docPartObj>
    </w:sdtPr>
    <w:sdtEndPr>
      <w:rPr>
        <w:spacing w:val="60"/>
      </w:rPr>
    </w:sdtEndPr>
    <w:sdtContent>
      <w:p w14:paraId="1FCE87F4" w14:textId="77777777" w:rsidR="003A525B" w:rsidRPr="00000B23" w:rsidRDefault="003A525B">
        <w:pPr>
          <w:pStyle w:val="Footer"/>
          <w:pBdr>
            <w:top w:val="single" w:sz="4" w:space="1" w:color="D9D9D9" w:themeColor="background1" w:themeShade="D9"/>
          </w:pBdr>
          <w:jc w:val="right"/>
          <w:rPr>
            <w:color w:val="000000" w:themeColor="text1"/>
            <w:sz w:val="24"/>
            <w:szCs w:val="24"/>
          </w:rPr>
        </w:pPr>
        <w:r w:rsidRPr="00000B23">
          <w:rPr>
            <w:color w:val="000000" w:themeColor="text1"/>
            <w:sz w:val="24"/>
            <w:szCs w:val="24"/>
          </w:rPr>
          <w:fldChar w:fldCharType="begin"/>
        </w:r>
        <w:r w:rsidRPr="00000B23">
          <w:rPr>
            <w:color w:val="000000" w:themeColor="text1"/>
            <w:sz w:val="24"/>
            <w:szCs w:val="24"/>
          </w:rPr>
          <w:instrText xml:space="preserve"> PAGE   \* MERGEFORMAT </w:instrText>
        </w:r>
        <w:r w:rsidRPr="00000B23">
          <w:rPr>
            <w:color w:val="000000" w:themeColor="text1"/>
            <w:sz w:val="24"/>
            <w:szCs w:val="24"/>
          </w:rPr>
          <w:fldChar w:fldCharType="separate"/>
        </w:r>
        <w:r w:rsidRPr="00000B23">
          <w:rPr>
            <w:noProof/>
            <w:color w:val="000000" w:themeColor="text1"/>
            <w:sz w:val="24"/>
            <w:szCs w:val="24"/>
          </w:rPr>
          <w:t>1</w:t>
        </w:r>
        <w:r w:rsidRPr="00000B23">
          <w:rPr>
            <w:noProof/>
            <w:color w:val="000000" w:themeColor="text1"/>
            <w:sz w:val="24"/>
            <w:szCs w:val="24"/>
          </w:rPr>
          <w:fldChar w:fldCharType="end"/>
        </w:r>
        <w:r w:rsidRPr="00000B23">
          <w:rPr>
            <w:color w:val="000000" w:themeColor="text1"/>
            <w:sz w:val="24"/>
            <w:szCs w:val="24"/>
          </w:rPr>
          <w:t xml:space="preserve"> | </w:t>
        </w:r>
        <w:r w:rsidRPr="00000B23">
          <w:rPr>
            <w:color w:val="000000" w:themeColor="text1"/>
            <w:spacing w:val="60"/>
            <w:sz w:val="24"/>
            <w:szCs w:val="24"/>
          </w:rPr>
          <w:t>Page</w:t>
        </w:r>
      </w:p>
    </w:sdtContent>
  </w:sdt>
  <w:p w14:paraId="51426AD7" w14:textId="77777777" w:rsidR="003A525B" w:rsidRPr="00AC0FA6" w:rsidRDefault="003A525B">
    <w:pPr>
      <w:pStyle w:val="Footer"/>
      <w:rPr>
        <w:sz w:val="24"/>
        <w:szCs w:val="24"/>
      </w:rPr>
    </w:pPr>
    <w:r w:rsidRPr="00AC0FA6">
      <w:rPr>
        <w:sz w:val="24"/>
        <w:szCs w:val="24"/>
      </w:rPr>
      <w:t>Office of Health Equity – Advisory Committee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68847" w14:textId="77777777" w:rsidR="008D269C" w:rsidRDefault="008D269C">
      <w:pPr>
        <w:spacing w:after="0" w:line="240" w:lineRule="auto"/>
      </w:pPr>
      <w:r>
        <w:separator/>
      </w:r>
    </w:p>
  </w:footnote>
  <w:footnote w:type="continuationSeparator" w:id="0">
    <w:p w14:paraId="0AB27D5F" w14:textId="77777777" w:rsidR="008D269C" w:rsidRDefault="008D2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16529"/>
    <w:multiLevelType w:val="hybridMultilevel"/>
    <w:tmpl w:val="9D72B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7151F2"/>
    <w:multiLevelType w:val="hybridMultilevel"/>
    <w:tmpl w:val="DB90B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D7"/>
    <w:rsid w:val="00000B23"/>
    <w:rsid w:val="00005B62"/>
    <w:rsid w:val="00046B20"/>
    <w:rsid w:val="00081977"/>
    <w:rsid w:val="0008203A"/>
    <w:rsid w:val="001242BF"/>
    <w:rsid w:val="0029197B"/>
    <w:rsid w:val="002F6265"/>
    <w:rsid w:val="003A525B"/>
    <w:rsid w:val="003C1179"/>
    <w:rsid w:val="003E58D9"/>
    <w:rsid w:val="004273D7"/>
    <w:rsid w:val="004A695E"/>
    <w:rsid w:val="004C2B08"/>
    <w:rsid w:val="004F04C8"/>
    <w:rsid w:val="00583C99"/>
    <w:rsid w:val="006058C2"/>
    <w:rsid w:val="00646129"/>
    <w:rsid w:val="00655AAC"/>
    <w:rsid w:val="006A4CC0"/>
    <w:rsid w:val="006B4169"/>
    <w:rsid w:val="0070773C"/>
    <w:rsid w:val="00811C0E"/>
    <w:rsid w:val="008241FA"/>
    <w:rsid w:val="008D269C"/>
    <w:rsid w:val="00906F24"/>
    <w:rsid w:val="00967507"/>
    <w:rsid w:val="00992FD1"/>
    <w:rsid w:val="00A07B91"/>
    <w:rsid w:val="00A733B0"/>
    <w:rsid w:val="00AA640B"/>
    <w:rsid w:val="00AB6273"/>
    <w:rsid w:val="00AC0FA6"/>
    <w:rsid w:val="00AC7C57"/>
    <w:rsid w:val="00B84F3C"/>
    <w:rsid w:val="00BB3755"/>
    <w:rsid w:val="00C05A7B"/>
    <w:rsid w:val="00CE0A8C"/>
    <w:rsid w:val="00DE2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10C8A"/>
  <w15:chartTrackingRefBased/>
  <w15:docId w15:val="{E599D6B2-8723-49E3-BDD9-8B7B6272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73D7"/>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427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D7"/>
  </w:style>
  <w:style w:type="character" w:styleId="Hyperlink">
    <w:name w:val="Hyperlink"/>
    <w:basedOn w:val="DefaultParagraphFont"/>
    <w:uiPriority w:val="99"/>
    <w:unhideWhenUsed/>
    <w:rsid w:val="004273D7"/>
    <w:rPr>
      <w:color w:val="0563C1" w:themeColor="hyperlink"/>
      <w:u w:val="single"/>
    </w:rPr>
  </w:style>
  <w:style w:type="paragraph" w:styleId="ListParagraph">
    <w:name w:val="List Paragraph"/>
    <w:basedOn w:val="Normal"/>
    <w:uiPriority w:val="34"/>
    <w:qFormat/>
    <w:rsid w:val="004273D7"/>
    <w:pPr>
      <w:ind w:left="720"/>
      <w:contextualSpacing/>
    </w:pPr>
  </w:style>
  <w:style w:type="character" w:styleId="CommentReference">
    <w:name w:val="annotation reference"/>
    <w:basedOn w:val="DefaultParagraphFont"/>
    <w:uiPriority w:val="99"/>
    <w:semiHidden/>
    <w:unhideWhenUsed/>
    <w:rsid w:val="004273D7"/>
    <w:rPr>
      <w:sz w:val="16"/>
      <w:szCs w:val="16"/>
    </w:rPr>
  </w:style>
  <w:style w:type="paragraph" w:styleId="CommentText">
    <w:name w:val="annotation text"/>
    <w:basedOn w:val="Normal"/>
    <w:link w:val="CommentTextChar"/>
    <w:uiPriority w:val="99"/>
    <w:semiHidden/>
    <w:unhideWhenUsed/>
    <w:rsid w:val="004273D7"/>
    <w:pPr>
      <w:spacing w:line="240" w:lineRule="auto"/>
    </w:pPr>
    <w:rPr>
      <w:sz w:val="20"/>
      <w:szCs w:val="20"/>
    </w:rPr>
  </w:style>
  <w:style w:type="character" w:customStyle="1" w:styleId="CommentTextChar">
    <w:name w:val="Comment Text Char"/>
    <w:basedOn w:val="DefaultParagraphFont"/>
    <w:link w:val="CommentText"/>
    <w:uiPriority w:val="99"/>
    <w:semiHidden/>
    <w:rsid w:val="004273D7"/>
    <w:rPr>
      <w:sz w:val="20"/>
      <w:szCs w:val="20"/>
    </w:rPr>
  </w:style>
  <w:style w:type="paragraph" w:styleId="PlainText">
    <w:name w:val="Plain Text"/>
    <w:basedOn w:val="Normal"/>
    <w:link w:val="PlainTextChar"/>
    <w:uiPriority w:val="99"/>
    <w:unhideWhenUsed/>
    <w:rsid w:val="004273D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273D7"/>
    <w:rPr>
      <w:rFonts w:ascii="Calibri" w:hAnsi="Calibri"/>
      <w:szCs w:val="21"/>
    </w:rPr>
  </w:style>
  <w:style w:type="paragraph" w:styleId="BalloonText">
    <w:name w:val="Balloon Text"/>
    <w:basedOn w:val="Normal"/>
    <w:link w:val="BalloonTextChar"/>
    <w:uiPriority w:val="99"/>
    <w:semiHidden/>
    <w:unhideWhenUsed/>
    <w:rsid w:val="00427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3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6273"/>
    <w:rPr>
      <w:b/>
      <w:bCs/>
    </w:rPr>
  </w:style>
  <w:style w:type="character" w:customStyle="1" w:styleId="CommentSubjectChar">
    <w:name w:val="Comment Subject Char"/>
    <w:basedOn w:val="CommentTextChar"/>
    <w:link w:val="CommentSubject"/>
    <w:uiPriority w:val="99"/>
    <w:semiHidden/>
    <w:rsid w:val="00AB6273"/>
    <w:rPr>
      <w:b/>
      <w:bCs/>
      <w:sz w:val="20"/>
      <w:szCs w:val="20"/>
    </w:rPr>
  </w:style>
  <w:style w:type="paragraph" w:styleId="Header">
    <w:name w:val="header"/>
    <w:basedOn w:val="Normal"/>
    <w:link w:val="HeaderChar"/>
    <w:uiPriority w:val="99"/>
    <w:unhideWhenUsed/>
    <w:rsid w:val="00AC0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5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ph.ca.gov/Programs/OHE/Pages/OHEAdvisoryCommittee.aspx" TargetMode="External"/><Relationship Id="rId5" Type="http://schemas.openxmlformats.org/officeDocument/2006/relationships/styles" Target="styles.xml"/><Relationship Id="rId10" Type="http://schemas.openxmlformats.org/officeDocument/2006/relationships/hyperlink" Target="https://cdph-ca-gov.zoom.us/j/83829690791?pwd=OUNtRld0K3J4L3J5Y0Z5T2NMZytx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795B07537C615469D853E69B5B6BDA6" ma:contentTypeVersion="3" ma:contentTypeDescription="Create a new document." ma:contentTypeScope="" ma:versionID="3081d10f300e964d8f513743ee1cb3a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489f37989b9becdd79bae35d3ff99a6f"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PublishingExpirationDate xmlns="http://schemas.microsoft.com/sharepoint/v3" xsi:nil="true"/>
    <TaxCatchAll xmlns="a48324c4-7d20-48d3-8188-32763737222b">
      <Value>97</Value>
    </TaxCatchAll>
    <PublishingStartDate xmlns="http://schemas.microsoft.com/sharepoint/v3" xsi:nil="true"/>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1E11B-5011-4B43-BB92-93A61A720685}"/>
</file>

<file path=customXml/itemProps2.xml><?xml version="1.0" encoding="utf-8"?>
<ds:datastoreItem xmlns:ds="http://schemas.openxmlformats.org/officeDocument/2006/customXml" ds:itemID="{BB98B031-01C3-4515-A75D-9D9FB3E9BF7E}"/>
</file>

<file path=customXml/itemProps3.xml><?xml version="1.0" encoding="utf-8"?>
<ds:datastoreItem xmlns:ds="http://schemas.openxmlformats.org/officeDocument/2006/customXml" ds:itemID="{2B7893D2-28BA-40A2-8647-CCE91804CDE7}"/>
</file>

<file path=docProps/app.xml><?xml version="1.0" encoding="utf-8"?>
<Properties xmlns="http://schemas.openxmlformats.org/officeDocument/2006/extended-properties" xmlns:vt="http://schemas.openxmlformats.org/officeDocument/2006/docPropsVTypes">
  <Template>Normal</Template>
  <TotalTime>13</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OHE AC Subcommittee Meeting Agenda - Sept 28 2021</dc:title>
  <dc:subject/>
  <dc:creator>Hooker, Amanda@CDPH</dc:creator>
  <cp:keywords/>
  <dc:description/>
  <cp:lastModifiedBy>DW</cp:lastModifiedBy>
  <cp:revision>6</cp:revision>
  <dcterms:created xsi:type="dcterms:W3CDTF">2021-09-13T16:53:00Z</dcterms:created>
  <dcterms:modified xsi:type="dcterms:W3CDTF">2021-09-15T17:52:00Z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0x0101002CC577673628EB48993F371F1850BF7D00D795B07537C615469D853E69B5B6BDA6</vt:lpwstr>
  </property>
  <property fmtid="{D5CDD505-2E9C-101B-9397-08002B2CF9AE}" pid="3" name="Content Language">
    <vt:lpwstr>97;#English|25e340a5-d50c-48d7-adc0-a905fb7bff5c</vt:lpwstr>
  </property>
  <property fmtid="{D5CDD505-2E9C-101B-9397-08002B2CF9AE}" pid="4" name="CDPH Audience">
    <vt:lpwstr/>
  </property>
  <property fmtid="{D5CDD505-2E9C-101B-9397-08002B2CF9AE}" pid="5" name="Topic">
    <vt:lpwstr/>
  </property>
  <property fmtid="{D5CDD505-2E9C-101B-9397-08002B2CF9AE}" pid="6" name="Program">
    <vt:lpwstr/>
  </property>
</Properties>
</file>