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B88F0" w14:textId="77777777" w:rsidR="00AF3C80" w:rsidRPr="00850998" w:rsidRDefault="00AF3C80" w:rsidP="00850998">
      <w:pPr>
        <w:ind w:left="-274"/>
        <w:jc w:val="center"/>
        <w:rPr>
          <w:rFonts w:asciiTheme="minorHAnsi" w:hAnsiTheme="minorHAnsi"/>
          <w:b/>
          <w:smallCaps/>
        </w:rPr>
      </w:pPr>
      <w:r w:rsidRPr="00850998">
        <w:rPr>
          <w:rFonts w:asciiTheme="minorHAnsi" w:hAnsiTheme="minorHAnsi"/>
          <w:b/>
          <w:smallCaps/>
        </w:rPr>
        <w:t>Office of Health Equity (OHE) Advisory Committee Meeting</w:t>
      </w:r>
    </w:p>
    <w:p w14:paraId="121B88F1" w14:textId="77777777" w:rsidR="00AF3C80" w:rsidRPr="00850998" w:rsidRDefault="00AF3C80" w:rsidP="00850998">
      <w:pPr>
        <w:ind w:left="-274"/>
        <w:jc w:val="center"/>
        <w:rPr>
          <w:rFonts w:asciiTheme="minorHAnsi" w:hAnsiTheme="minorHAnsi"/>
          <w:smallCaps/>
        </w:rPr>
      </w:pPr>
      <w:r w:rsidRPr="00850998">
        <w:rPr>
          <w:rFonts w:asciiTheme="minorHAnsi" w:hAnsiTheme="minorHAnsi"/>
          <w:b/>
          <w:smallCaps/>
        </w:rPr>
        <w:t>Notice and Agenda</w:t>
      </w:r>
    </w:p>
    <w:p w14:paraId="121B88F2" w14:textId="639FA380" w:rsidR="00AF3C80" w:rsidRPr="00850998" w:rsidRDefault="00430F89" w:rsidP="00850998">
      <w:pPr>
        <w:jc w:val="center"/>
        <w:rPr>
          <w:rFonts w:asciiTheme="minorHAnsi" w:hAnsiTheme="minorHAnsi"/>
          <w:b/>
        </w:rPr>
      </w:pPr>
      <w:r>
        <w:rPr>
          <w:rFonts w:asciiTheme="minorHAnsi" w:hAnsiTheme="minorHAnsi"/>
          <w:b/>
        </w:rPr>
        <w:t>December</w:t>
      </w:r>
      <w:r w:rsidR="003B51C5">
        <w:rPr>
          <w:rFonts w:asciiTheme="minorHAnsi" w:hAnsiTheme="minorHAnsi"/>
          <w:b/>
        </w:rPr>
        <w:t xml:space="preserve"> 14</w:t>
      </w:r>
      <w:r w:rsidR="00F840F9" w:rsidRPr="00850998">
        <w:rPr>
          <w:rFonts w:asciiTheme="minorHAnsi" w:hAnsiTheme="minorHAnsi"/>
          <w:b/>
        </w:rPr>
        <w:t>, 201</w:t>
      </w:r>
      <w:r w:rsidR="00E7663A">
        <w:rPr>
          <w:rFonts w:asciiTheme="minorHAnsi" w:hAnsiTheme="minorHAnsi"/>
          <w:b/>
        </w:rPr>
        <w:t>7</w:t>
      </w:r>
    </w:p>
    <w:p w14:paraId="121B88F3" w14:textId="77777777" w:rsidR="00AF3C80" w:rsidRPr="00850998" w:rsidRDefault="00BE17E4" w:rsidP="00850998">
      <w:pPr>
        <w:widowControl w:val="0"/>
        <w:jc w:val="center"/>
        <w:rPr>
          <w:rFonts w:asciiTheme="minorHAnsi" w:hAnsiTheme="minorHAnsi"/>
        </w:rPr>
      </w:pPr>
      <w:r w:rsidRPr="00850998">
        <w:rPr>
          <w:rFonts w:asciiTheme="minorHAnsi" w:hAnsiTheme="minorHAnsi"/>
        </w:rPr>
        <w:t>Members</w:t>
      </w:r>
      <w:r w:rsidR="00AF3C80" w:rsidRPr="00850998">
        <w:rPr>
          <w:rFonts w:asciiTheme="minorHAnsi" w:hAnsiTheme="minorHAnsi"/>
        </w:rPr>
        <w:t xml:space="preserve"> of the </w:t>
      </w:r>
      <w:r w:rsidRPr="00850998">
        <w:rPr>
          <w:rFonts w:asciiTheme="minorHAnsi" w:hAnsiTheme="minorHAnsi"/>
        </w:rPr>
        <w:t xml:space="preserve">OHE Advisory </w:t>
      </w:r>
      <w:r w:rsidR="00AF3C80" w:rsidRPr="00850998">
        <w:rPr>
          <w:rFonts w:asciiTheme="minorHAnsi" w:hAnsiTheme="minorHAnsi"/>
        </w:rPr>
        <w:t xml:space="preserve">Committee </w:t>
      </w:r>
    </w:p>
    <w:p w14:paraId="121B88F4" w14:textId="77777777" w:rsidR="00AF3C80" w:rsidRPr="00850998" w:rsidRDefault="00AF3C80" w:rsidP="00850998">
      <w:pPr>
        <w:widowControl w:val="0"/>
        <w:jc w:val="center"/>
        <w:rPr>
          <w:rFonts w:asciiTheme="minorHAnsi" w:hAnsiTheme="minorHAnsi"/>
        </w:rPr>
      </w:pPr>
      <w:r w:rsidRPr="00850998">
        <w:rPr>
          <w:rFonts w:asciiTheme="minorHAnsi" w:hAnsiTheme="minorHAnsi"/>
        </w:rPr>
        <w:t xml:space="preserve">will be attending this meeting from the following </w:t>
      </w:r>
      <w:r w:rsidR="00C27FA2" w:rsidRPr="00850998">
        <w:rPr>
          <w:rFonts w:asciiTheme="minorHAnsi" w:hAnsiTheme="minorHAnsi"/>
        </w:rPr>
        <w:t>location</w:t>
      </w:r>
      <w:r w:rsidRPr="00850998">
        <w:rPr>
          <w:rFonts w:asciiTheme="minorHAnsi" w:hAnsiTheme="minorHAnsi"/>
        </w:rPr>
        <w:t xml:space="preserve">.  </w:t>
      </w:r>
    </w:p>
    <w:p w14:paraId="121B88F5" w14:textId="77777777" w:rsidR="00AF3C80" w:rsidRPr="00850998" w:rsidRDefault="00AF3C80" w:rsidP="00850998">
      <w:pPr>
        <w:widowControl w:val="0"/>
        <w:jc w:val="center"/>
        <w:rPr>
          <w:rFonts w:asciiTheme="minorHAnsi" w:hAnsiTheme="minorHAnsi"/>
        </w:rPr>
      </w:pPr>
      <w:r w:rsidRPr="00850998">
        <w:rPr>
          <w:rFonts w:asciiTheme="minorHAnsi" w:hAnsiTheme="minorHAnsi"/>
        </w:rPr>
        <w:t>Members of the public are</w:t>
      </w:r>
      <w:r w:rsidR="00BE17E4" w:rsidRPr="00850998">
        <w:rPr>
          <w:rFonts w:asciiTheme="minorHAnsi" w:hAnsiTheme="minorHAnsi"/>
        </w:rPr>
        <w:t xml:space="preserve"> also</w:t>
      </w:r>
      <w:r w:rsidR="0029474F">
        <w:rPr>
          <w:rFonts w:asciiTheme="minorHAnsi" w:hAnsiTheme="minorHAnsi"/>
        </w:rPr>
        <w:t xml:space="preserve"> </w:t>
      </w:r>
      <w:r w:rsidR="00BE17E4" w:rsidRPr="00850998">
        <w:rPr>
          <w:rFonts w:asciiTheme="minorHAnsi" w:hAnsiTheme="minorHAnsi"/>
        </w:rPr>
        <w:t>encouraged</w:t>
      </w:r>
      <w:r w:rsidRPr="00850998">
        <w:rPr>
          <w:rFonts w:asciiTheme="minorHAnsi" w:hAnsiTheme="minorHAnsi"/>
        </w:rPr>
        <w:t xml:space="preserve"> to attend </w:t>
      </w:r>
      <w:r w:rsidR="00BE17E4" w:rsidRPr="00850998">
        <w:rPr>
          <w:rFonts w:asciiTheme="minorHAnsi" w:hAnsiTheme="minorHAnsi"/>
        </w:rPr>
        <w:t>or call in to this meeting</w:t>
      </w:r>
      <w:r w:rsidRPr="00850998">
        <w:rPr>
          <w:rFonts w:asciiTheme="minorHAnsi" w:hAnsiTheme="minorHAnsi"/>
        </w:rPr>
        <w:t>.</w:t>
      </w:r>
    </w:p>
    <w:p w14:paraId="121B88F6" w14:textId="77777777" w:rsidR="00AF3C80" w:rsidRPr="00850998" w:rsidRDefault="00AF3C80" w:rsidP="00850998">
      <w:pPr>
        <w:widowControl w:val="0"/>
        <w:jc w:val="center"/>
        <w:rPr>
          <w:rFonts w:asciiTheme="minorHAnsi" w:hAnsiTheme="minorHAnsi"/>
          <w:b/>
        </w:rPr>
      </w:pPr>
      <w:r w:rsidRPr="00850998">
        <w:rPr>
          <w:rFonts w:asciiTheme="minorHAnsi" w:hAnsiTheme="minorHAnsi"/>
          <w:b/>
        </w:rPr>
        <w:t xml:space="preserve">Location: </w:t>
      </w:r>
    </w:p>
    <w:p w14:paraId="121B88F7" w14:textId="77777777" w:rsidR="00EE59DD" w:rsidRPr="00850998" w:rsidRDefault="001F7945" w:rsidP="00850998">
      <w:pPr>
        <w:pBdr>
          <w:bottom w:val="single" w:sz="12" w:space="1" w:color="auto"/>
        </w:pBdr>
        <w:jc w:val="center"/>
        <w:rPr>
          <w:rFonts w:asciiTheme="minorHAnsi" w:hAnsiTheme="minorHAnsi"/>
        </w:rPr>
      </w:pPr>
      <w:r w:rsidRPr="00850998">
        <w:rPr>
          <w:rFonts w:asciiTheme="minorHAnsi" w:hAnsiTheme="minorHAnsi"/>
        </w:rPr>
        <w:t>Sierra Health Foundation</w:t>
      </w:r>
    </w:p>
    <w:p w14:paraId="121B88F8" w14:textId="77777777" w:rsidR="00AF3C80" w:rsidRPr="00850998" w:rsidRDefault="001F7945" w:rsidP="00850998">
      <w:pPr>
        <w:pBdr>
          <w:bottom w:val="single" w:sz="12" w:space="1" w:color="auto"/>
        </w:pBdr>
        <w:jc w:val="center"/>
        <w:rPr>
          <w:rFonts w:asciiTheme="minorHAnsi" w:hAnsiTheme="minorHAnsi"/>
        </w:rPr>
      </w:pPr>
      <w:r w:rsidRPr="00850998">
        <w:rPr>
          <w:rFonts w:asciiTheme="minorHAnsi" w:hAnsiTheme="minorHAnsi"/>
        </w:rPr>
        <w:t>1321 Garden Highway</w:t>
      </w:r>
      <w:r w:rsidR="00EE59DD" w:rsidRPr="00850998">
        <w:rPr>
          <w:rFonts w:asciiTheme="minorHAnsi" w:hAnsiTheme="minorHAnsi"/>
        </w:rPr>
        <w:t>, Sacramento, CA 958</w:t>
      </w:r>
      <w:r w:rsidRPr="00850998">
        <w:rPr>
          <w:rFonts w:asciiTheme="minorHAnsi" w:hAnsiTheme="minorHAnsi"/>
        </w:rPr>
        <w:t>33</w:t>
      </w:r>
    </w:p>
    <w:p w14:paraId="121B88F9" w14:textId="77777777" w:rsidR="00B75862" w:rsidRPr="00850998" w:rsidRDefault="00B75862" w:rsidP="00850998">
      <w:pPr>
        <w:pBdr>
          <w:bottom w:val="single" w:sz="12" w:space="1" w:color="auto"/>
        </w:pBdr>
        <w:jc w:val="center"/>
        <w:rPr>
          <w:rFonts w:asciiTheme="minorHAnsi" w:hAnsiTheme="minorHAnsi"/>
        </w:rPr>
      </w:pPr>
      <w:r w:rsidRPr="00850998">
        <w:rPr>
          <w:rFonts w:asciiTheme="minorHAnsi" w:hAnsiTheme="minorHAnsi"/>
        </w:rPr>
        <w:t>Participants are encouraged to carpool. Onsite parking is limited.</w:t>
      </w:r>
    </w:p>
    <w:p w14:paraId="121B88FA" w14:textId="77777777" w:rsidR="007E4ED2" w:rsidRPr="00A14BAA" w:rsidRDefault="007E4ED2" w:rsidP="007E4ED2">
      <w:pPr>
        <w:rPr>
          <w:rFonts w:asciiTheme="minorHAnsi" w:hAnsiTheme="minorHAnsi"/>
        </w:rPr>
      </w:pPr>
    </w:p>
    <w:p w14:paraId="121B88FB" w14:textId="73583A7D" w:rsidR="000E4472" w:rsidRPr="00F844AA" w:rsidRDefault="00BC43E6" w:rsidP="00F844AA">
      <w:pPr>
        <w:pStyle w:val="PlainText"/>
        <w:jc w:val="center"/>
        <w:rPr>
          <w:rFonts w:asciiTheme="minorHAnsi" w:hAnsiTheme="minorHAnsi" w:cs="Arial"/>
          <w:b/>
          <w:sz w:val="28"/>
          <w:szCs w:val="28"/>
        </w:rPr>
      </w:pPr>
      <w:r w:rsidRPr="00F844AA">
        <w:rPr>
          <w:rFonts w:asciiTheme="minorHAnsi" w:hAnsiTheme="minorHAnsi"/>
          <w:b/>
          <w:sz w:val="28"/>
          <w:szCs w:val="28"/>
        </w:rPr>
        <w:t xml:space="preserve">Conference Line Call in number:  </w:t>
      </w:r>
      <w:r w:rsidR="0080510F" w:rsidRPr="00F844AA">
        <w:rPr>
          <w:rFonts w:asciiTheme="minorHAnsi" w:hAnsiTheme="minorHAnsi" w:cs="Arial"/>
          <w:b/>
          <w:sz w:val="28"/>
          <w:szCs w:val="28"/>
        </w:rPr>
        <w:t>800-288-9626</w:t>
      </w:r>
      <w:r w:rsidR="00A044E8" w:rsidRPr="00F844AA">
        <w:rPr>
          <w:rFonts w:asciiTheme="minorHAnsi" w:hAnsiTheme="minorHAnsi"/>
          <w:b/>
          <w:sz w:val="28"/>
          <w:szCs w:val="28"/>
        </w:rPr>
        <w:t xml:space="preserve"> </w:t>
      </w:r>
      <w:r w:rsidRPr="00F844AA">
        <w:rPr>
          <w:rFonts w:asciiTheme="minorHAnsi" w:hAnsiTheme="minorHAnsi"/>
          <w:b/>
          <w:sz w:val="28"/>
          <w:szCs w:val="28"/>
        </w:rPr>
        <w:t xml:space="preserve">Confirmation Number: </w:t>
      </w:r>
      <w:r w:rsidR="0080510F" w:rsidRPr="00F844AA">
        <w:rPr>
          <w:rFonts w:asciiTheme="minorHAnsi" w:hAnsiTheme="minorHAnsi" w:cs="Arial"/>
          <w:b/>
          <w:sz w:val="28"/>
          <w:szCs w:val="28"/>
        </w:rPr>
        <w:t>437981</w:t>
      </w:r>
    </w:p>
    <w:p w14:paraId="5F818D3B" w14:textId="77777777" w:rsidR="00F844AA" w:rsidRPr="00D67B18" w:rsidRDefault="0080510F" w:rsidP="00F844AA">
      <w:pPr>
        <w:pStyle w:val="PlainText"/>
        <w:jc w:val="center"/>
        <w:rPr>
          <w:rFonts w:asciiTheme="minorHAnsi" w:hAnsiTheme="minorHAnsi"/>
          <w:sz w:val="28"/>
          <w:szCs w:val="28"/>
        </w:rPr>
      </w:pPr>
      <w:r w:rsidRPr="00F844AA">
        <w:rPr>
          <w:rFonts w:asciiTheme="minorHAnsi" w:hAnsiTheme="minorHAnsi" w:cs="Arial"/>
          <w:b/>
          <w:sz w:val="28"/>
          <w:szCs w:val="28"/>
        </w:rPr>
        <w:t>Webex Information:</w:t>
      </w:r>
      <w:r w:rsidR="00F844AA" w:rsidRPr="00F844AA">
        <w:rPr>
          <w:rFonts w:asciiTheme="minorHAnsi" w:hAnsiTheme="minorHAnsi" w:cs="Arial"/>
          <w:b/>
          <w:sz w:val="28"/>
          <w:szCs w:val="28"/>
        </w:rPr>
        <w:t xml:space="preserve"> </w:t>
      </w:r>
      <w:hyperlink r:id="rId11" w:history="1">
        <w:r w:rsidR="00F844AA" w:rsidRPr="00D67B18">
          <w:rPr>
            <w:rStyle w:val="Hyperlink"/>
            <w:rFonts w:asciiTheme="minorHAnsi" w:hAnsiTheme="minorHAnsi"/>
            <w:sz w:val="28"/>
            <w:szCs w:val="28"/>
          </w:rPr>
          <w:t>https://cdph-meetings.webex.com/cdph-meetings/</w:t>
        </w:r>
      </w:hyperlink>
    </w:p>
    <w:p w14:paraId="03EF19ED" w14:textId="4813B7E4" w:rsidR="00F844AA" w:rsidRPr="00F844AA" w:rsidRDefault="00F844AA" w:rsidP="00F844AA">
      <w:pPr>
        <w:pStyle w:val="PlainText"/>
        <w:jc w:val="center"/>
        <w:rPr>
          <w:rFonts w:asciiTheme="minorHAnsi" w:hAnsiTheme="minorHAnsi"/>
          <w:b/>
          <w:sz w:val="28"/>
          <w:szCs w:val="28"/>
        </w:rPr>
      </w:pPr>
      <w:r w:rsidRPr="00F844AA">
        <w:rPr>
          <w:rFonts w:asciiTheme="minorHAnsi" w:hAnsiTheme="minorHAnsi"/>
          <w:b/>
          <w:sz w:val="28"/>
          <w:szCs w:val="28"/>
        </w:rPr>
        <w:t>Meeting Number:  856 956 493   Password:  Welcome</w:t>
      </w:r>
    </w:p>
    <w:p w14:paraId="121B88FC" w14:textId="04B54A3E" w:rsidR="000E4472" w:rsidRPr="00600009" w:rsidRDefault="00600009" w:rsidP="00600009">
      <w:pPr>
        <w:pStyle w:val="PlainText"/>
        <w:jc w:val="center"/>
        <w:rPr>
          <w:rFonts w:asciiTheme="minorHAnsi" w:hAnsiTheme="minorHAnsi" w:cs="Arial"/>
          <w:sz w:val="24"/>
          <w:szCs w:val="24"/>
        </w:rPr>
      </w:pPr>
      <w:r w:rsidRPr="00600009">
        <w:rPr>
          <w:rFonts w:asciiTheme="minorHAnsi" w:hAnsiTheme="minorHAnsi" w:cs="Arial"/>
          <w:sz w:val="24"/>
          <w:szCs w:val="24"/>
        </w:rPr>
        <w:t xml:space="preserve">Note:  </w:t>
      </w:r>
      <w:r w:rsidR="000E4472" w:rsidRPr="00600009">
        <w:rPr>
          <w:rFonts w:asciiTheme="minorHAnsi" w:hAnsiTheme="minorHAnsi" w:cs="Arial"/>
          <w:sz w:val="24"/>
          <w:szCs w:val="24"/>
        </w:rPr>
        <w:t>If you have any</w:t>
      </w:r>
      <w:r w:rsidR="00035A8E">
        <w:rPr>
          <w:rFonts w:asciiTheme="minorHAnsi" w:hAnsiTheme="minorHAnsi" w:cs="Arial"/>
          <w:sz w:val="24"/>
          <w:szCs w:val="24"/>
        </w:rPr>
        <w:t xml:space="preserve"> technical</w:t>
      </w:r>
      <w:r w:rsidR="000E4472" w:rsidRPr="00600009">
        <w:rPr>
          <w:rFonts w:asciiTheme="minorHAnsi" w:hAnsiTheme="minorHAnsi" w:cs="Arial"/>
          <w:sz w:val="24"/>
          <w:szCs w:val="24"/>
        </w:rPr>
        <w:t xml:space="preserve"> issues</w:t>
      </w:r>
      <w:r w:rsidR="00C41600">
        <w:rPr>
          <w:rFonts w:asciiTheme="minorHAnsi" w:hAnsiTheme="minorHAnsi" w:cs="Arial"/>
          <w:sz w:val="24"/>
          <w:szCs w:val="24"/>
        </w:rPr>
        <w:t xml:space="preserve"> </w:t>
      </w:r>
      <w:r w:rsidR="00035A8E">
        <w:rPr>
          <w:rFonts w:asciiTheme="minorHAnsi" w:hAnsiTheme="minorHAnsi" w:cs="Arial"/>
          <w:sz w:val="24"/>
          <w:szCs w:val="24"/>
        </w:rPr>
        <w:t xml:space="preserve">with </w:t>
      </w:r>
      <w:r w:rsidR="0080510F">
        <w:rPr>
          <w:rFonts w:asciiTheme="minorHAnsi" w:hAnsiTheme="minorHAnsi" w:cs="Arial"/>
          <w:sz w:val="24"/>
          <w:szCs w:val="24"/>
        </w:rPr>
        <w:t xml:space="preserve">the </w:t>
      </w:r>
      <w:r w:rsidR="00035A8E">
        <w:rPr>
          <w:rFonts w:asciiTheme="minorHAnsi" w:hAnsiTheme="minorHAnsi" w:cs="Arial"/>
          <w:sz w:val="24"/>
          <w:szCs w:val="24"/>
        </w:rPr>
        <w:t>conference line</w:t>
      </w:r>
      <w:r w:rsidR="0080510F">
        <w:rPr>
          <w:rFonts w:asciiTheme="minorHAnsi" w:hAnsiTheme="minorHAnsi" w:cs="Arial"/>
          <w:sz w:val="24"/>
          <w:szCs w:val="24"/>
        </w:rPr>
        <w:t xml:space="preserve"> or webinar</w:t>
      </w:r>
      <w:r w:rsidR="000E4472" w:rsidRPr="00600009">
        <w:rPr>
          <w:rFonts w:asciiTheme="minorHAnsi" w:hAnsiTheme="minorHAnsi" w:cs="Arial"/>
          <w:sz w:val="24"/>
          <w:szCs w:val="24"/>
        </w:rPr>
        <w:t>, please call 916-524-5895</w:t>
      </w:r>
    </w:p>
    <w:p w14:paraId="121B88FD" w14:textId="77777777" w:rsidR="007E4ED2" w:rsidRPr="00A14BAA" w:rsidRDefault="007E4ED2" w:rsidP="000E4472">
      <w:pPr>
        <w:pBdr>
          <w:bottom w:val="single" w:sz="12" w:space="1" w:color="auto"/>
        </w:pBdr>
        <w:rPr>
          <w:rFonts w:asciiTheme="minorHAnsi" w:hAnsiTheme="minorHAnsi"/>
          <w:sz w:val="16"/>
          <w:szCs w:val="16"/>
        </w:rPr>
      </w:pPr>
    </w:p>
    <w:p w14:paraId="121B8900" w14:textId="60C803B5" w:rsidR="007A2097" w:rsidRPr="00D740FC" w:rsidRDefault="001650FB" w:rsidP="007A2097">
      <w:pPr>
        <w:rPr>
          <w:rFonts w:asciiTheme="minorHAnsi" w:hAnsiTheme="minorHAnsi" w:cs="Calibri"/>
          <w:b/>
          <w:sz w:val="23"/>
          <w:szCs w:val="23"/>
        </w:rPr>
      </w:pPr>
      <w:r w:rsidRPr="00D740FC">
        <w:rPr>
          <w:rFonts w:asciiTheme="minorHAnsi" w:hAnsiTheme="minorHAnsi" w:cs="Calibri"/>
          <w:b/>
          <w:sz w:val="23"/>
          <w:szCs w:val="23"/>
        </w:rPr>
        <w:t>10:0</w:t>
      </w:r>
      <w:r w:rsidR="007A2097" w:rsidRPr="00D740FC">
        <w:rPr>
          <w:rFonts w:asciiTheme="minorHAnsi" w:hAnsiTheme="minorHAnsi" w:cs="Calibri"/>
          <w:b/>
          <w:sz w:val="23"/>
          <w:szCs w:val="23"/>
        </w:rPr>
        <w:t xml:space="preserve">0 </w:t>
      </w:r>
      <w:r w:rsidR="00FA526B" w:rsidRPr="00D740FC">
        <w:rPr>
          <w:rFonts w:asciiTheme="minorHAnsi" w:hAnsiTheme="minorHAnsi" w:cs="Calibri"/>
          <w:b/>
          <w:sz w:val="23"/>
          <w:szCs w:val="23"/>
        </w:rPr>
        <w:t xml:space="preserve">a.m. </w:t>
      </w:r>
      <w:r w:rsidR="007A2097" w:rsidRPr="00D740FC">
        <w:rPr>
          <w:rFonts w:asciiTheme="minorHAnsi" w:hAnsiTheme="minorHAnsi" w:cs="Calibri"/>
          <w:b/>
          <w:sz w:val="23"/>
          <w:szCs w:val="23"/>
        </w:rPr>
        <w:t xml:space="preserve">– </w:t>
      </w:r>
      <w:r w:rsidR="00E7663A" w:rsidRPr="00D740FC">
        <w:rPr>
          <w:rFonts w:asciiTheme="minorHAnsi" w:hAnsiTheme="minorHAnsi" w:cs="Calibri"/>
          <w:b/>
          <w:sz w:val="23"/>
          <w:szCs w:val="23"/>
        </w:rPr>
        <w:t>10:</w:t>
      </w:r>
      <w:r w:rsidR="0057723A">
        <w:rPr>
          <w:rFonts w:asciiTheme="minorHAnsi" w:hAnsiTheme="minorHAnsi" w:cs="Calibri"/>
          <w:b/>
          <w:sz w:val="23"/>
          <w:szCs w:val="23"/>
        </w:rPr>
        <w:t>3</w:t>
      </w:r>
      <w:r w:rsidRPr="00D740FC">
        <w:rPr>
          <w:rFonts w:asciiTheme="minorHAnsi" w:hAnsiTheme="minorHAnsi" w:cs="Calibri"/>
          <w:b/>
          <w:sz w:val="23"/>
          <w:szCs w:val="23"/>
        </w:rPr>
        <w:t>0</w:t>
      </w:r>
      <w:r w:rsidR="00FA526B" w:rsidRPr="00D740FC">
        <w:rPr>
          <w:rFonts w:asciiTheme="minorHAnsi" w:hAnsiTheme="minorHAnsi" w:cs="Calibri"/>
          <w:b/>
          <w:sz w:val="23"/>
          <w:szCs w:val="23"/>
        </w:rPr>
        <w:t xml:space="preserve"> a.m.</w:t>
      </w:r>
      <w:r w:rsidR="0010168D" w:rsidRPr="00D740FC">
        <w:rPr>
          <w:rFonts w:asciiTheme="minorHAnsi" w:hAnsiTheme="minorHAnsi" w:cs="Calibri"/>
          <w:b/>
          <w:sz w:val="23"/>
          <w:szCs w:val="23"/>
        </w:rPr>
        <w:t xml:space="preserve"> (phone lines open)</w:t>
      </w:r>
    </w:p>
    <w:p w14:paraId="121B8901" w14:textId="77777777" w:rsidR="007A2097" w:rsidRPr="00D740FC" w:rsidRDefault="007A2097" w:rsidP="007A2097">
      <w:pPr>
        <w:rPr>
          <w:rFonts w:asciiTheme="minorHAnsi" w:hAnsiTheme="minorHAnsi" w:cs="Calibri"/>
          <w:sz w:val="23"/>
          <w:szCs w:val="23"/>
        </w:rPr>
      </w:pPr>
      <w:r w:rsidRPr="00D740FC">
        <w:rPr>
          <w:rFonts w:asciiTheme="minorHAnsi" w:hAnsiTheme="minorHAnsi" w:cs="Calibri"/>
          <w:b/>
          <w:sz w:val="23"/>
          <w:szCs w:val="23"/>
        </w:rPr>
        <w:t xml:space="preserve">Convene Meeting and Welcome | Roll Call | Agenda Review </w:t>
      </w:r>
      <w:r w:rsidR="001650FB" w:rsidRPr="00D740FC">
        <w:rPr>
          <w:rFonts w:asciiTheme="minorHAnsi" w:hAnsiTheme="minorHAnsi" w:cs="Calibri"/>
          <w:b/>
          <w:sz w:val="23"/>
          <w:szCs w:val="23"/>
        </w:rPr>
        <w:t>| Meeting Minutes</w:t>
      </w:r>
    </w:p>
    <w:p w14:paraId="121B8902" w14:textId="77777777" w:rsidR="007A2097" w:rsidRPr="00D740FC" w:rsidRDefault="00320184" w:rsidP="007A2097">
      <w:pPr>
        <w:rPr>
          <w:rFonts w:asciiTheme="minorHAnsi" w:hAnsiTheme="minorHAnsi" w:cs="Calibri"/>
          <w:sz w:val="23"/>
          <w:szCs w:val="23"/>
        </w:rPr>
      </w:pPr>
      <w:r w:rsidRPr="00D740FC">
        <w:rPr>
          <w:rFonts w:asciiTheme="minorHAnsi" w:hAnsiTheme="minorHAnsi" w:cs="Calibri"/>
          <w:sz w:val="23"/>
          <w:szCs w:val="23"/>
        </w:rPr>
        <w:t>Dalila Butler</w:t>
      </w:r>
      <w:r w:rsidR="007A2097" w:rsidRPr="00D740FC">
        <w:rPr>
          <w:rFonts w:asciiTheme="minorHAnsi" w:hAnsiTheme="minorHAnsi" w:cs="Calibri"/>
          <w:sz w:val="23"/>
          <w:szCs w:val="23"/>
        </w:rPr>
        <w:t>,</w:t>
      </w:r>
      <w:r w:rsidR="00D4377B" w:rsidRPr="00D740FC">
        <w:rPr>
          <w:rFonts w:asciiTheme="minorHAnsi" w:hAnsiTheme="minorHAnsi" w:cs="Calibri"/>
          <w:sz w:val="23"/>
          <w:szCs w:val="23"/>
        </w:rPr>
        <w:t xml:space="preserve"> MPH,</w:t>
      </w:r>
      <w:r w:rsidR="007A2097" w:rsidRPr="00D740FC">
        <w:rPr>
          <w:rFonts w:asciiTheme="minorHAnsi" w:hAnsiTheme="minorHAnsi" w:cs="Calibri"/>
          <w:sz w:val="23"/>
          <w:szCs w:val="23"/>
        </w:rPr>
        <w:t xml:space="preserve"> OHE Advisory Committee </w:t>
      </w:r>
      <w:r w:rsidR="005E286A" w:rsidRPr="00D740FC">
        <w:rPr>
          <w:rFonts w:asciiTheme="minorHAnsi" w:hAnsiTheme="minorHAnsi" w:cs="Calibri"/>
          <w:sz w:val="23"/>
          <w:szCs w:val="23"/>
        </w:rPr>
        <w:t>Chair</w:t>
      </w:r>
    </w:p>
    <w:p w14:paraId="121B8903" w14:textId="77777777" w:rsidR="00AA42B4" w:rsidRPr="00D740FC" w:rsidRDefault="00AA42B4"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 xml:space="preserve">Welcome and </w:t>
      </w:r>
      <w:r w:rsidR="001C3763" w:rsidRPr="00D740FC">
        <w:rPr>
          <w:rFonts w:asciiTheme="minorHAnsi" w:hAnsiTheme="minorHAnsi" w:cs="Calibri"/>
          <w:sz w:val="23"/>
          <w:szCs w:val="23"/>
        </w:rPr>
        <w:t>Introductions</w:t>
      </w:r>
    </w:p>
    <w:p w14:paraId="121B8904" w14:textId="2EC819DB" w:rsidR="00E7663A" w:rsidRDefault="003B51C5" w:rsidP="00653370">
      <w:pPr>
        <w:numPr>
          <w:ilvl w:val="0"/>
          <w:numId w:val="12"/>
        </w:numPr>
        <w:tabs>
          <w:tab w:val="left" w:pos="360"/>
        </w:tabs>
        <w:rPr>
          <w:rFonts w:asciiTheme="minorHAnsi" w:hAnsiTheme="minorHAnsi" w:cs="Calibri"/>
          <w:sz w:val="23"/>
          <w:szCs w:val="23"/>
        </w:rPr>
      </w:pPr>
      <w:r>
        <w:rPr>
          <w:rFonts w:asciiTheme="minorHAnsi" w:hAnsiTheme="minorHAnsi" w:cs="Calibri"/>
          <w:sz w:val="23"/>
          <w:szCs w:val="23"/>
        </w:rPr>
        <w:t>December 14</w:t>
      </w:r>
      <w:r w:rsidR="00E7663A" w:rsidRPr="00D740FC">
        <w:rPr>
          <w:rFonts w:asciiTheme="minorHAnsi" w:hAnsiTheme="minorHAnsi" w:cs="Calibri"/>
          <w:sz w:val="23"/>
          <w:szCs w:val="23"/>
        </w:rPr>
        <w:t>, 2017</w:t>
      </w:r>
      <w:r w:rsidR="001D6F1E">
        <w:rPr>
          <w:rFonts w:asciiTheme="minorHAnsi" w:hAnsiTheme="minorHAnsi" w:cs="Calibri"/>
          <w:sz w:val="23"/>
          <w:szCs w:val="23"/>
        </w:rPr>
        <w:t>,</w:t>
      </w:r>
      <w:r w:rsidR="00E7663A" w:rsidRPr="00D740FC">
        <w:rPr>
          <w:rFonts w:asciiTheme="minorHAnsi" w:hAnsiTheme="minorHAnsi" w:cs="Calibri"/>
          <w:sz w:val="23"/>
          <w:szCs w:val="23"/>
        </w:rPr>
        <w:t xml:space="preserve"> Agenda</w:t>
      </w:r>
    </w:p>
    <w:p w14:paraId="223CB1A2" w14:textId="627E3083" w:rsidR="00494157" w:rsidRPr="00D740FC" w:rsidRDefault="00494157" w:rsidP="00653370">
      <w:pPr>
        <w:numPr>
          <w:ilvl w:val="0"/>
          <w:numId w:val="12"/>
        </w:numPr>
        <w:tabs>
          <w:tab w:val="left" w:pos="360"/>
        </w:tabs>
        <w:rPr>
          <w:rFonts w:asciiTheme="minorHAnsi" w:hAnsiTheme="minorHAnsi" w:cs="Calibri"/>
          <w:sz w:val="23"/>
          <w:szCs w:val="23"/>
        </w:rPr>
      </w:pPr>
      <w:r>
        <w:rPr>
          <w:rFonts w:asciiTheme="minorHAnsi" w:hAnsiTheme="minorHAnsi" w:cs="Calibri"/>
          <w:sz w:val="23"/>
          <w:szCs w:val="23"/>
        </w:rPr>
        <w:t>Advisory Committee Member Report Outs</w:t>
      </w:r>
    </w:p>
    <w:p w14:paraId="121B8906" w14:textId="684DD1C2" w:rsidR="00CE0B25" w:rsidRPr="00D740FC" w:rsidRDefault="003B51C5" w:rsidP="00CE0B25">
      <w:pPr>
        <w:numPr>
          <w:ilvl w:val="0"/>
          <w:numId w:val="12"/>
        </w:numPr>
        <w:tabs>
          <w:tab w:val="left" w:pos="360"/>
        </w:tabs>
        <w:rPr>
          <w:rFonts w:asciiTheme="minorHAnsi" w:hAnsiTheme="minorHAnsi" w:cs="Calibri"/>
          <w:sz w:val="23"/>
          <w:szCs w:val="23"/>
        </w:rPr>
      </w:pPr>
      <w:r>
        <w:rPr>
          <w:rFonts w:asciiTheme="minorHAnsi" w:hAnsiTheme="minorHAnsi" w:cs="Calibri"/>
          <w:sz w:val="23"/>
          <w:szCs w:val="23"/>
        </w:rPr>
        <w:t>September 28</w:t>
      </w:r>
      <w:r w:rsidR="00CE0B25" w:rsidRPr="00D740FC">
        <w:rPr>
          <w:rFonts w:asciiTheme="minorHAnsi" w:hAnsiTheme="minorHAnsi" w:cs="Calibri"/>
          <w:sz w:val="23"/>
          <w:szCs w:val="23"/>
        </w:rPr>
        <w:t>, 2017, Meeting Minutes</w:t>
      </w:r>
    </w:p>
    <w:p w14:paraId="121B8907" w14:textId="77777777" w:rsidR="0029474F" w:rsidRPr="00D740FC" w:rsidRDefault="0029474F" w:rsidP="0029474F">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Public Comment</w:t>
      </w:r>
    </w:p>
    <w:p w14:paraId="121B8908" w14:textId="77777777" w:rsidR="001650FB" w:rsidRPr="00D740FC" w:rsidRDefault="001650FB" w:rsidP="001650FB">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Vote</w:t>
      </w:r>
    </w:p>
    <w:p w14:paraId="121B8909" w14:textId="77777777" w:rsidR="007A2097" w:rsidRPr="00D740FC" w:rsidRDefault="007A2097" w:rsidP="00352D6C">
      <w:pPr>
        <w:tabs>
          <w:tab w:val="left" w:pos="360"/>
        </w:tabs>
        <w:ind w:left="720"/>
        <w:rPr>
          <w:rFonts w:asciiTheme="minorHAnsi" w:hAnsiTheme="minorHAnsi" w:cs="Calibri"/>
          <w:sz w:val="23"/>
          <w:szCs w:val="23"/>
        </w:rPr>
      </w:pPr>
    </w:p>
    <w:p w14:paraId="121B890A" w14:textId="102FE596" w:rsidR="003B28C5" w:rsidRPr="00D740FC" w:rsidRDefault="001650FB" w:rsidP="003B28C5">
      <w:pPr>
        <w:rPr>
          <w:rFonts w:asciiTheme="minorHAnsi" w:hAnsiTheme="minorHAnsi" w:cs="Calibri"/>
          <w:b/>
          <w:sz w:val="23"/>
          <w:szCs w:val="23"/>
        </w:rPr>
      </w:pPr>
      <w:r w:rsidRPr="00D740FC">
        <w:rPr>
          <w:rFonts w:asciiTheme="minorHAnsi" w:hAnsiTheme="minorHAnsi" w:cs="Calibri"/>
          <w:b/>
          <w:sz w:val="23"/>
          <w:szCs w:val="23"/>
        </w:rPr>
        <w:t>10:</w:t>
      </w:r>
      <w:r w:rsidR="005D2568">
        <w:rPr>
          <w:rFonts w:asciiTheme="minorHAnsi" w:hAnsiTheme="minorHAnsi" w:cs="Calibri"/>
          <w:b/>
          <w:sz w:val="23"/>
          <w:szCs w:val="23"/>
        </w:rPr>
        <w:t>3</w:t>
      </w:r>
      <w:r w:rsidRPr="00D740FC">
        <w:rPr>
          <w:rFonts w:asciiTheme="minorHAnsi" w:hAnsiTheme="minorHAnsi" w:cs="Calibri"/>
          <w:b/>
          <w:sz w:val="23"/>
          <w:szCs w:val="23"/>
        </w:rPr>
        <w:t>0</w:t>
      </w:r>
      <w:r w:rsidR="003B28C5" w:rsidRPr="00D740FC">
        <w:rPr>
          <w:rFonts w:asciiTheme="minorHAnsi" w:hAnsiTheme="minorHAnsi" w:cs="Calibri"/>
          <w:b/>
          <w:sz w:val="23"/>
          <w:szCs w:val="23"/>
        </w:rPr>
        <w:t xml:space="preserve"> a.m. – </w:t>
      </w:r>
      <w:r w:rsidR="00B47FFC">
        <w:rPr>
          <w:rFonts w:asciiTheme="minorHAnsi" w:hAnsiTheme="minorHAnsi" w:cs="Calibri"/>
          <w:b/>
          <w:sz w:val="23"/>
          <w:szCs w:val="23"/>
        </w:rPr>
        <w:t>11:20</w:t>
      </w:r>
      <w:r w:rsidR="0029474F" w:rsidRPr="00D740FC">
        <w:rPr>
          <w:rFonts w:asciiTheme="minorHAnsi" w:hAnsiTheme="minorHAnsi" w:cs="Calibri"/>
          <w:b/>
          <w:sz w:val="23"/>
          <w:szCs w:val="23"/>
        </w:rPr>
        <w:t xml:space="preserve"> a</w:t>
      </w:r>
      <w:r w:rsidR="003B28C5" w:rsidRPr="00D740FC">
        <w:rPr>
          <w:rFonts w:asciiTheme="minorHAnsi" w:hAnsiTheme="minorHAnsi" w:cs="Calibri"/>
          <w:b/>
          <w:sz w:val="23"/>
          <w:szCs w:val="23"/>
        </w:rPr>
        <w:t xml:space="preserve">.m. </w:t>
      </w:r>
      <w:r w:rsidR="0010168D" w:rsidRPr="00D740FC">
        <w:rPr>
          <w:rFonts w:asciiTheme="minorHAnsi" w:hAnsiTheme="minorHAnsi" w:cs="Calibri"/>
          <w:b/>
          <w:sz w:val="23"/>
          <w:szCs w:val="23"/>
        </w:rPr>
        <w:t>(phone lines open)</w:t>
      </w:r>
    </w:p>
    <w:p w14:paraId="31484D92" w14:textId="77777777" w:rsidR="00B47FFC" w:rsidRPr="00D740FC" w:rsidRDefault="00B47FFC" w:rsidP="00B47FFC">
      <w:pPr>
        <w:rPr>
          <w:rFonts w:asciiTheme="minorHAnsi" w:hAnsiTheme="minorHAnsi" w:cs="Calibri"/>
          <w:b/>
          <w:sz w:val="23"/>
          <w:szCs w:val="23"/>
        </w:rPr>
      </w:pPr>
      <w:r>
        <w:rPr>
          <w:rFonts w:asciiTheme="minorHAnsi" w:hAnsiTheme="minorHAnsi" w:cs="Calibri"/>
          <w:b/>
          <w:sz w:val="23"/>
          <w:szCs w:val="23"/>
        </w:rPr>
        <w:t>Learnings and Recommendations from Marin City</w:t>
      </w:r>
    </w:p>
    <w:p w14:paraId="6C316E06" w14:textId="77777777" w:rsidR="00B47FFC" w:rsidRPr="00D740FC" w:rsidRDefault="00B47FFC" w:rsidP="00B47FFC">
      <w:pPr>
        <w:rPr>
          <w:rFonts w:asciiTheme="minorHAnsi" w:hAnsiTheme="minorHAnsi" w:cs="Calibri"/>
          <w:i/>
          <w:sz w:val="23"/>
          <w:szCs w:val="23"/>
        </w:rPr>
      </w:pPr>
      <w:r w:rsidRPr="00D740FC">
        <w:rPr>
          <w:rFonts w:asciiTheme="minorHAnsi" w:hAnsiTheme="minorHAnsi" w:cs="Calibri"/>
          <w:i/>
          <w:sz w:val="23"/>
          <w:szCs w:val="23"/>
        </w:rPr>
        <w:t xml:space="preserve">Purpose: </w:t>
      </w:r>
      <w:r>
        <w:rPr>
          <w:rFonts w:asciiTheme="minorHAnsi" w:hAnsiTheme="minorHAnsi" w:cs="Calibri"/>
          <w:i/>
          <w:sz w:val="23"/>
          <w:szCs w:val="23"/>
        </w:rPr>
        <w:t xml:space="preserve">Revisit the learnings and recommendations from the 09/28/17 OHE Advisory Committee meeting in Marin City, California. Explore which recommendations to prioritize and pursue. </w:t>
      </w:r>
    </w:p>
    <w:p w14:paraId="3F56D963" w14:textId="47BD0491" w:rsidR="00B47FFC" w:rsidRDefault="00B47FFC" w:rsidP="00B47FFC">
      <w:pPr>
        <w:rPr>
          <w:rFonts w:asciiTheme="minorHAnsi" w:hAnsiTheme="minorHAnsi" w:cs="Calibri"/>
          <w:sz w:val="23"/>
          <w:szCs w:val="23"/>
        </w:rPr>
      </w:pPr>
      <w:bookmarkStart w:id="0" w:name="_Hlk498602427"/>
      <w:r>
        <w:rPr>
          <w:rFonts w:asciiTheme="minorHAnsi" w:hAnsiTheme="minorHAnsi" w:cs="Calibri"/>
          <w:sz w:val="23"/>
          <w:szCs w:val="23"/>
        </w:rPr>
        <w:t>Jo-Ann</w:t>
      </w:r>
      <w:r w:rsidR="005D2568">
        <w:rPr>
          <w:rFonts w:asciiTheme="minorHAnsi" w:hAnsiTheme="minorHAnsi" w:cs="Calibri"/>
          <w:sz w:val="23"/>
          <w:szCs w:val="23"/>
        </w:rPr>
        <w:t xml:space="preserve"> Julien, MEd,</w:t>
      </w:r>
      <w:r>
        <w:rPr>
          <w:rFonts w:asciiTheme="minorHAnsi" w:hAnsiTheme="minorHAnsi" w:cs="Calibri"/>
          <w:sz w:val="23"/>
          <w:szCs w:val="23"/>
        </w:rPr>
        <w:t xml:space="preserve"> OHE Advisory Committee Vice Chair</w:t>
      </w:r>
    </w:p>
    <w:p w14:paraId="01DE7287" w14:textId="77777777" w:rsidR="00B47FFC" w:rsidRPr="00D740FC" w:rsidRDefault="00B47FFC" w:rsidP="00B47FFC">
      <w:pPr>
        <w:rPr>
          <w:rFonts w:asciiTheme="minorHAnsi" w:hAnsiTheme="minorHAnsi" w:cs="Calibri"/>
          <w:sz w:val="23"/>
          <w:szCs w:val="23"/>
        </w:rPr>
      </w:pPr>
      <w:r w:rsidRPr="009A2CDB">
        <w:rPr>
          <w:rFonts w:asciiTheme="minorHAnsi" w:hAnsiTheme="minorHAnsi" w:cs="Calibri"/>
          <w:sz w:val="23"/>
          <w:szCs w:val="23"/>
        </w:rPr>
        <w:t>Michael Witte, MD</w:t>
      </w:r>
      <w:r>
        <w:rPr>
          <w:rFonts w:asciiTheme="minorHAnsi" w:hAnsiTheme="minorHAnsi" w:cs="Calibri"/>
          <w:sz w:val="23"/>
          <w:szCs w:val="23"/>
        </w:rPr>
        <w:t xml:space="preserve">, </w:t>
      </w:r>
      <w:r w:rsidRPr="009A2CDB">
        <w:rPr>
          <w:rFonts w:asciiTheme="minorHAnsi" w:hAnsiTheme="minorHAnsi" w:cs="Calibri"/>
          <w:sz w:val="23"/>
          <w:szCs w:val="23"/>
        </w:rPr>
        <w:t>OHE Advisory Committee Member</w:t>
      </w:r>
    </w:p>
    <w:bookmarkEnd w:id="0"/>
    <w:p w14:paraId="4DDC4410" w14:textId="77777777" w:rsidR="00B47FFC" w:rsidRPr="00D740FC" w:rsidRDefault="00B47FFC" w:rsidP="00B47FFC">
      <w:pPr>
        <w:numPr>
          <w:ilvl w:val="0"/>
          <w:numId w:val="12"/>
        </w:numPr>
        <w:rPr>
          <w:rFonts w:asciiTheme="minorHAnsi" w:hAnsiTheme="minorHAnsi" w:cs="Calibri"/>
          <w:sz w:val="23"/>
          <w:szCs w:val="23"/>
        </w:rPr>
      </w:pPr>
      <w:r w:rsidRPr="00D740FC">
        <w:rPr>
          <w:rFonts w:asciiTheme="minorHAnsi" w:hAnsiTheme="minorHAnsi" w:cs="Calibri"/>
          <w:sz w:val="23"/>
          <w:szCs w:val="23"/>
        </w:rPr>
        <w:t>Roundtable Discussion</w:t>
      </w:r>
    </w:p>
    <w:p w14:paraId="162BFB4D" w14:textId="0D59EF8D" w:rsidR="00B47FFC" w:rsidRDefault="00B47FFC" w:rsidP="00B47FFC">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510F9DED" w14:textId="60A7E65B" w:rsidR="0039252F" w:rsidRPr="00D740FC" w:rsidRDefault="0039252F" w:rsidP="0039252F">
      <w:pPr>
        <w:rPr>
          <w:rFonts w:asciiTheme="minorHAnsi" w:hAnsiTheme="minorHAnsi" w:cs="Calibri"/>
          <w:b/>
          <w:sz w:val="23"/>
          <w:szCs w:val="23"/>
        </w:rPr>
      </w:pPr>
      <w:r w:rsidRPr="00D740FC">
        <w:rPr>
          <w:rFonts w:asciiTheme="minorHAnsi" w:hAnsiTheme="minorHAnsi" w:cs="Calibri"/>
          <w:b/>
          <w:sz w:val="23"/>
          <w:szCs w:val="23"/>
        </w:rPr>
        <w:lastRenderedPageBreak/>
        <w:t>11:</w:t>
      </w:r>
      <w:r>
        <w:rPr>
          <w:rFonts w:asciiTheme="minorHAnsi" w:hAnsiTheme="minorHAnsi" w:cs="Calibri"/>
          <w:b/>
          <w:sz w:val="23"/>
          <w:szCs w:val="23"/>
        </w:rPr>
        <w:t>2</w:t>
      </w:r>
      <w:r w:rsidRPr="00D740FC">
        <w:rPr>
          <w:rFonts w:asciiTheme="minorHAnsi" w:hAnsiTheme="minorHAnsi" w:cs="Calibri"/>
          <w:b/>
          <w:sz w:val="23"/>
          <w:szCs w:val="23"/>
        </w:rPr>
        <w:t>0 a.m. – 12:</w:t>
      </w:r>
      <w:r w:rsidR="00A8122A">
        <w:rPr>
          <w:rFonts w:asciiTheme="minorHAnsi" w:hAnsiTheme="minorHAnsi" w:cs="Calibri"/>
          <w:b/>
          <w:sz w:val="23"/>
          <w:szCs w:val="23"/>
        </w:rPr>
        <w:t>2</w:t>
      </w:r>
      <w:r w:rsidRPr="00D740FC">
        <w:rPr>
          <w:rFonts w:asciiTheme="minorHAnsi" w:hAnsiTheme="minorHAnsi" w:cs="Calibri"/>
          <w:b/>
          <w:sz w:val="23"/>
          <w:szCs w:val="23"/>
        </w:rPr>
        <w:t>0 p.m. (phone lines open)</w:t>
      </w:r>
    </w:p>
    <w:p w14:paraId="6B1C03BD" w14:textId="77777777" w:rsidR="000B088E" w:rsidRPr="00D740FC" w:rsidRDefault="000B088E" w:rsidP="000B088E">
      <w:pPr>
        <w:rPr>
          <w:rFonts w:asciiTheme="minorHAnsi" w:hAnsiTheme="minorHAnsi" w:cs="Calibri"/>
          <w:b/>
          <w:sz w:val="23"/>
          <w:szCs w:val="23"/>
        </w:rPr>
      </w:pPr>
      <w:r>
        <w:rPr>
          <w:rFonts w:asciiTheme="minorHAnsi" w:hAnsiTheme="minorHAnsi" w:cs="Calibri"/>
          <w:b/>
          <w:sz w:val="23"/>
          <w:szCs w:val="23"/>
        </w:rPr>
        <w:t>Look Back, Look Ahead: Successes and Opportunities on the Issues of Housing, Immigration and Rural Health and Mental Health Equity</w:t>
      </w:r>
    </w:p>
    <w:p w14:paraId="2CC85363" w14:textId="77777777" w:rsidR="000B088E" w:rsidRDefault="000B088E" w:rsidP="000B088E">
      <w:pPr>
        <w:rPr>
          <w:rFonts w:asciiTheme="minorHAnsi" w:hAnsiTheme="minorHAnsi" w:cs="Calibri"/>
          <w:i/>
          <w:sz w:val="23"/>
          <w:szCs w:val="23"/>
        </w:rPr>
      </w:pPr>
      <w:r w:rsidRPr="00D740FC">
        <w:rPr>
          <w:rFonts w:asciiTheme="minorHAnsi" w:hAnsiTheme="minorHAnsi" w:cs="Calibri"/>
          <w:i/>
          <w:sz w:val="23"/>
          <w:szCs w:val="23"/>
        </w:rPr>
        <w:t xml:space="preserve">Purpose: </w:t>
      </w:r>
      <w:r>
        <w:rPr>
          <w:rFonts w:asciiTheme="minorHAnsi" w:hAnsiTheme="minorHAnsi" w:cs="Calibri"/>
          <w:i/>
          <w:sz w:val="23"/>
          <w:szCs w:val="23"/>
        </w:rPr>
        <w:t xml:space="preserve">Revisit the recommendations from the 2/8/17 and 5/18/17 OHE Advisory Committee meetings to account for how action has proceeded on those recommendations and to consider whether there are remaining or new recommendations to prioritize and pursue. </w:t>
      </w:r>
      <w:r w:rsidRPr="00D740FC">
        <w:rPr>
          <w:rFonts w:asciiTheme="minorHAnsi" w:hAnsiTheme="minorHAnsi"/>
          <w:i/>
          <w:sz w:val="23"/>
          <w:szCs w:val="23"/>
        </w:rPr>
        <w:t xml:space="preserve">Provide </w:t>
      </w:r>
      <w:r>
        <w:rPr>
          <w:rFonts w:asciiTheme="minorHAnsi" w:hAnsiTheme="minorHAnsi"/>
          <w:i/>
          <w:sz w:val="23"/>
          <w:szCs w:val="23"/>
        </w:rPr>
        <w:t>highlights and recommendations from the 10/26/17 forum in Redding, California. Generate additional recommendations for furthering health and mental health equity in the rural regions of the state, and identify which to prioritize and pursue.</w:t>
      </w:r>
    </w:p>
    <w:p w14:paraId="3ABEC3E7" w14:textId="77777777" w:rsidR="000B088E" w:rsidRDefault="000B088E" w:rsidP="000B088E">
      <w:pPr>
        <w:rPr>
          <w:rFonts w:asciiTheme="minorHAnsi" w:hAnsiTheme="minorHAnsi" w:cs="Calibri"/>
          <w:sz w:val="23"/>
          <w:szCs w:val="23"/>
        </w:rPr>
      </w:pPr>
      <w:r w:rsidRPr="009A2CDB">
        <w:rPr>
          <w:rFonts w:asciiTheme="minorHAnsi" w:hAnsiTheme="minorHAnsi" w:cs="Calibri"/>
          <w:sz w:val="23"/>
          <w:szCs w:val="23"/>
        </w:rPr>
        <w:t>Linda Wheaton, MURP, AICP</w:t>
      </w:r>
      <w:r>
        <w:rPr>
          <w:rFonts w:asciiTheme="minorHAnsi" w:hAnsiTheme="minorHAnsi" w:cs="Calibri"/>
          <w:sz w:val="23"/>
          <w:szCs w:val="23"/>
        </w:rPr>
        <w:t>,</w:t>
      </w:r>
      <w:r w:rsidRPr="009A2CDB">
        <w:t xml:space="preserve"> </w:t>
      </w:r>
      <w:r w:rsidRPr="009A2CDB">
        <w:rPr>
          <w:rFonts w:asciiTheme="minorHAnsi" w:hAnsiTheme="minorHAnsi" w:cs="Calibri"/>
          <w:sz w:val="23"/>
          <w:szCs w:val="23"/>
        </w:rPr>
        <w:t>OHE Advisory Committee Member</w:t>
      </w:r>
      <w:r w:rsidRPr="000B088E">
        <w:rPr>
          <w:rFonts w:asciiTheme="minorHAnsi" w:hAnsiTheme="minorHAnsi" w:cs="Calibri"/>
          <w:sz w:val="23"/>
          <w:szCs w:val="23"/>
        </w:rPr>
        <w:t xml:space="preserve"> </w:t>
      </w:r>
    </w:p>
    <w:p w14:paraId="1E69950A" w14:textId="1C2B0DD7" w:rsidR="000B088E" w:rsidRDefault="000B088E" w:rsidP="000B088E">
      <w:pPr>
        <w:rPr>
          <w:rFonts w:asciiTheme="minorHAnsi" w:hAnsiTheme="minorHAnsi" w:cs="Calibri"/>
          <w:sz w:val="23"/>
          <w:szCs w:val="23"/>
        </w:rPr>
      </w:pPr>
      <w:r>
        <w:rPr>
          <w:rFonts w:asciiTheme="minorHAnsi" w:hAnsiTheme="minorHAnsi" w:cs="Calibri"/>
          <w:sz w:val="23"/>
          <w:szCs w:val="23"/>
        </w:rPr>
        <w:t xml:space="preserve">Donnell Ewert, MPH, </w:t>
      </w:r>
      <w:bookmarkStart w:id="1" w:name="_Hlk499031806"/>
      <w:r>
        <w:rPr>
          <w:rFonts w:asciiTheme="minorHAnsi" w:hAnsiTheme="minorHAnsi" w:cs="Calibri"/>
          <w:sz w:val="23"/>
          <w:szCs w:val="23"/>
        </w:rPr>
        <w:t>OHE Advisory Committee Member</w:t>
      </w:r>
      <w:bookmarkEnd w:id="1"/>
    </w:p>
    <w:p w14:paraId="53876F62" w14:textId="77777777" w:rsidR="000B088E" w:rsidRDefault="000B088E" w:rsidP="000B088E">
      <w:pPr>
        <w:rPr>
          <w:rFonts w:asciiTheme="minorHAnsi" w:hAnsiTheme="minorHAnsi" w:cs="Calibri"/>
          <w:sz w:val="23"/>
          <w:szCs w:val="23"/>
        </w:rPr>
      </w:pPr>
      <w:bookmarkStart w:id="2" w:name="_Hlk499030700"/>
      <w:r>
        <w:rPr>
          <w:rFonts w:asciiTheme="minorHAnsi" w:hAnsiTheme="minorHAnsi" w:cs="Calibri"/>
          <w:sz w:val="23"/>
          <w:szCs w:val="23"/>
        </w:rPr>
        <w:t>Tamu Nolfo,</w:t>
      </w:r>
      <w:r w:rsidRPr="00D740FC">
        <w:rPr>
          <w:rFonts w:asciiTheme="minorHAnsi" w:hAnsiTheme="minorHAnsi" w:cs="Calibri"/>
          <w:sz w:val="23"/>
          <w:szCs w:val="23"/>
        </w:rPr>
        <w:t xml:space="preserve"> PhD, OHE Sr. Project Manager</w:t>
      </w:r>
    </w:p>
    <w:bookmarkEnd w:id="2"/>
    <w:p w14:paraId="0DC8D8C6" w14:textId="77777777" w:rsidR="000B088E" w:rsidRPr="00D740FC" w:rsidRDefault="000B088E" w:rsidP="000B088E">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2A947D94" w14:textId="77777777" w:rsidR="000B088E" w:rsidRPr="00D740FC" w:rsidRDefault="000B088E" w:rsidP="000B088E">
      <w:pPr>
        <w:numPr>
          <w:ilvl w:val="0"/>
          <w:numId w:val="12"/>
        </w:numPr>
        <w:rPr>
          <w:rFonts w:asciiTheme="minorHAnsi" w:hAnsiTheme="minorHAnsi" w:cs="Calibri"/>
          <w:sz w:val="23"/>
          <w:szCs w:val="23"/>
        </w:rPr>
      </w:pPr>
      <w:r w:rsidRPr="00D740FC">
        <w:rPr>
          <w:rFonts w:asciiTheme="minorHAnsi" w:hAnsiTheme="minorHAnsi" w:cs="Calibri"/>
          <w:sz w:val="23"/>
          <w:szCs w:val="23"/>
        </w:rPr>
        <w:t>Presentation</w:t>
      </w:r>
      <w:r>
        <w:rPr>
          <w:rFonts w:asciiTheme="minorHAnsi" w:hAnsiTheme="minorHAnsi" w:cs="Calibri"/>
          <w:sz w:val="23"/>
          <w:szCs w:val="23"/>
        </w:rPr>
        <w:t xml:space="preserve"> and Video Clip</w:t>
      </w:r>
    </w:p>
    <w:p w14:paraId="1DA2540F" w14:textId="614B2961" w:rsidR="000B088E" w:rsidRPr="00D740FC" w:rsidRDefault="000B088E" w:rsidP="000B088E">
      <w:pPr>
        <w:numPr>
          <w:ilvl w:val="0"/>
          <w:numId w:val="12"/>
        </w:numPr>
        <w:rPr>
          <w:rFonts w:asciiTheme="minorHAnsi" w:hAnsiTheme="minorHAnsi" w:cs="Calibri"/>
          <w:sz w:val="23"/>
          <w:szCs w:val="23"/>
        </w:rPr>
      </w:pPr>
      <w:r>
        <w:rPr>
          <w:rFonts w:asciiTheme="minorHAnsi" w:hAnsiTheme="minorHAnsi" w:cs="Calibri"/>
          <w:sz w:val="23"/>
          <w:szCs w:val="23"/>
        </w:rPr>
        <w:t xml:space="preserve">Roundtable </w:t>
      </w:r>
      <w:r w:rsidRPr="00D740FC">
        <w:rPr>
          <w:rFonts w:asciiTheme="minorHAnsi" w:hAnsiTheme="minorHAnsi" w:cs="Calibri"/>
          <w:sz w:val="23"/>
          <w:szCs w:val="23"/>
        </w:rPr>
        <w:t>Discussion</w:t>
      </w:r>
    </w:p>
    <w:p w14:paraId="777F8D40" w14:textId="77777777" w:rsidR="000B088E" w:rsidRDefault="000B088E" w:rsidP="000B088E">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058D815E" w14:textId="1C33BBD5" w:rsidR="006218D6" w:rsidRDefault="006218D6" w:rsidP="000B088E">
      <w:pPr>
        <w:ind w:left="720"/>
        <w:rPr>
          <w:rFonts w:asciiTheme="minorHAnsi" w:hAnsiTheme="minorHAnsi" w:cs="Calibri"/>
          <w:sz w:val="23"/>
          <w:szCs w:val="23"/>
        </w:rPr>
      </w:pPr>
    </w:p>
    <w:p w14:paraId="538AAF92" w14:textId="17408B1C" w:rsidR="0039252F" w:rsidRPr="00D740FC" w:rsidRDefault="0039252F" w:rsidP="0039252F">
      <w:pPr>
        <w:rPr>
          <w:rFonts w:asciiTheme="minorHAnsi" w:hAnsiTheme="minorHAnsi" w:cs="Calibri"/>
          <w:b/>
          <w:sz w:val="23"/>
          <w:szCs w:val="23"/>
        </w:rPr>
      </w:pPr>
      <w:r w:rsidRPr="00D740FC">
        <w:rPr>
          <w:rFonts w:asciiTheme="minorHAnsi" w:hAnsiTheme="minorHAnsi" w:cs="Calibri"/>
          <w:b/>
          <w:sz w:val="23"/>
          <w:szCs w:val="23"/>
        </w:rPr>
        <w:t>12:</w:t>
      </w:r>
      <w:r w:rsidR="00A8122A">
        <w:rPr>
          <w:rFonts w:asciiTheme="minorHAnsi" w:hAnsiTheme="minorHAnsi" w:cs="Calibri"/>
          <w:b/>
          <w:sz w:val="23"/>
          <w:szCs w:val="23"/>
        </w:rPr>
        <w:t>2</w:t>
      </w:r>
      <w:r w:rsidRPr="00D740FC">
        <w:rPr>
          <w:rFonts w:asciiTheme="minorHAnsi" w:hAnsiTheme="minorHAnsi" w:cs="Calibri"/>
          <w:b/>
          <w:sz w:val="23"/>
          <w:szCs w:val="23"/>
        </w:rPr>
        <w:t>0 p.m. – 1</w:t>
      </w:r>
      <w:r w:rsidR="000B088E">
        <w:rPr>
          <w:rFonts w:asciiTheme="minorHAnsi" w:hAnsiTheme="minorHAnsi" w:cs="Calibri"/>
          <w:b/>
          <w:sz w:val="23"/>
          <w:szCs w:val="23"/>
        </w:rPr>
        <w:t>:0</w:t>
      </w:r>
      <w:r>
        <w:rPr>
          <w:rFonts w:asciiTheme="minorHAnsi" w:hAnsiTheme="minorHAnsi" w:cs="Calibri"/>
          <w:b/>
          <w:sz w:val="23"/>
          <w:szCs w:val="23"/>
        </w:rPr>
        <w:t>0</w:t>
      </w:r>
      <w:r w:rsidRPr="00D740FC">
        <w:rPr>
          <w:rFonts w:asciiTheme="minorHAnsi" w:hAnsiTheme="minorHAnsi" w:cs="Calibri"/>
          <w:b/>
          <w:sz w:val="23"/>
          <w:szCs w:val="23"/>
        </w:rPr>
        <w:t xml:space="preserve"> p.m. (phone lines close)</w:t>
      </w:r>
    </w:p>
    <w:p w14:paraId="0A7E4C3C" w14:textId="77777777" w:rsidR="0039252F" w:rsidRPr="00D740FC" w:rsidRDefault="0039252F" w:rsidP="0039252F">
      <w:pPr>
        <w:rPr>
          <w:rFonts w:asciiTheme="minorHAnsi" w:hAnsiTheme="minorHAnsi" w:cs="Calibri"/>
          <w:sz w:val="23"/>
          <w:szCs w:val="23"/>
        </w:rPr>
      </w:pPr>
      <w:r w:rsidRPr="00D740FC">
        <w:rPr>
          <w:rFonts w:asciiTheme="minorHAnsi" w:hAnsiTheme="minorHAnsi" w:cs="Calibri"/>
          <w:b/>
          <w:sz w:val="23"/>
          <w:szCs w:val="23"/>
        </w:rPr>
        <w:t>Lunch (generously provided to all meeting attendees by Sierra Health Foundation)</w:t>
      </w:r>
    </w:p>
    <w:p w14:paraId="2C88C73B" w14:textId="77777777" w:rsidR="0039252F" w:rsidRDefault="0039252F" w:rsidP="0039252F">
      <w:pPr>
        <w:rPr>
          <w:rFonts w:asciiTheme="minorHAnsi" w:hAnsiTheme="minorHAnsi" w:cs="Calibri"/>
          <w:b/>
          <w:sz w:val="23"/>
          <w:szCs w:val="23"/>
        </w:rPr>
      </w:pPr>
    </w:p>
    <w:p w14:paraId="2CE35C64" w14:textId="6F8B3A24" w:rsidR="004C0DC0" w:rsidRPr="00D740FC" w:rsidRDefault="004C0DC0" w:rsidP="004C0DC0">
      <w:pPr>
        <w:rPr>
          <w:rFonts w:asciiTheme="minorHAnsi" w:hAnsiTheme="minorHAnsi" w:cs="Calibri"/>
          <w:b/>
          <w:sz w:val="23"/>
          <w:szCs w:val="23"/>
        </w:rPr>
      </w:pPr>
      <w:r w:rsidRPr="00D740FC">
        <w:rPr>
          <w:rFonts w:asciiTheme="minorHAnsi" w:hAnsiTheme="minorHAnsi" w:cs="Calibri"/>
          <w:b/>
          <w:sz w:val="23"/>
          <w:szCs w:val="23"/>
        </w:rPr>
        <w:t>1:</w:t>
      </w:r>
      <w:r>
        <w:rPr>
          <w:rFonts w:asciiTheme="minorHAnsi" w:hAnsiTheme="minorHAnsi" w:cs="Calibri"/>
          <w:b/>
          <w:sz w:val="23"/>
          <w:szCs w:val="23"/>
        </w:rPr>
        <w:t>00</w:t>
      </w:r>
      <w:r w:rsidRPr="00D740FC">
        <w:rPr>
          <w:rFonts w:asciiTheme="minorHAnsi" w:hAnsiTheme="minorHAnsi" w:cs="Calibri"/>
          <w:b/>
          <w:sz w:val="23"/>
          <w:szCs w:val="23"/>
        </w:rPr>
        <w:t xml:space="preserve"> - 2:</w:t>
      </w:r>
      <w:r>
        <w:rPr>
          <w:rFonts w:asciiTheme="minorHAnsi" w:hAnsiTheme="minorHAnsi" w:cs="Calibri"/>
          <w:b/>
          <w:sz w:val="23"/>
          <w:szCs w:val="23"/>
        </w:rPr>
        <w:t>30</w:t>
      </w:r>
      <w:r w:rsidRPr="00D740FC">
        <w:rPr>
          <w:rFonts w:asciiTheme="minorHAnsi" w:hAnsiTheme="minorHAnsi" w:cs="Calibri"/>
          <w:b/>
          <w:sz w:val="23"/>
          <w:szCs w:val="23"/>
        </w:rPr>
        <w:t xml:space="preserve"> p.m. (phone lines </w:t>
      </w:r>
      <w:r>
        <w:rPr>
          <w:rFonts w:asciiTheme="minorHAnsi" w:hAnsiTheme="minorHAnsi" w:cs="Calibri"/>
          <w:b/>
          <w:sz w:val="23"/>
          <w:szCs w:val="23"/>
        </w:rPr>
        <w:t>open</w:t>
      </w:r>
      <w:r w:rsidRPr="00D740FC">
        <w:rPr>
          <w:rFonts w:asciiTheme="minorHAnsi" w:hAnsiTheme="minorHAnsi" w:cs="Calibri"/>
          <w:b/>
          <w:sz w:val="23"/>
          <w:szCs w:val="23"/>
        </w:rPr>
        <w:t>)</w:t>
      </w:r>
    </w:p>
    <w:p w14:paraId="7FAF5C98" w14:textId="77777777" w:rsidR="000B088E" w:rsidRPr="00D740FC" w:rsidRDefault="000B088E" w:rsidP="000B088E">
      <w:pPr>
        <w:rPr>
          <w:rFonts w:asciiTheme="minorHAnsi" w:hAnsiTheme="minorHAnsi" w:cs="Calibri"/>
          <w:b/>
          <w:sz w:val="23"/>
          <w:szCs w:val="23"/>
        </w:rPr>
      </w:pPr>
      <w:r>
        <w:rPr>
          <w:rFonts w:asciiTheme="minorHAnsi" w:hAnsiTheme="minorHAnsi" w:cs="Calibri"/>
          <w:b/>
          <w:sz w:val="23"/>
          <w:szCs w:val="23"/>
        </w:rPr>
        <w:t>The Office of Health Equity: Celebrating 5 Years and Preparing for the Next Chapter</w:t>
      </w:r>
    </w:p>
    <w:p w14:paraId="05802F3B" w14:textId="64D5777D" w:rsidR="000B088E" w:rsidRDefault="000B088E" w:rsidP="000B088E">
      <w:pPr>
        <w:rPr>
          <w:rFonts w:asciiTheme="minorHAnsi" w:hAnsiTheme="minorHAnsi"/>
          <w:i/>
          <w:sz w:val="23"/>
          <w:szCs w:val="23"/>
        </w:rPr>
      </w:pPr>
      <w:r w:rsidRPr="00D740FC">
        <w:rPr>
          <w:rFonts w:asciiTheme="minorHAnsi" w:hAnsiTheme="minorHAnsi"/>
          <w:i/>
          <w:sz w:val="23"/>
          <w:szCs w:val="23"/>
        </w:rPr>
        <w:t xml:space="preserve">Purpose: Learn </w:t>
      </w:r>
      <w:r>
        <w:rPr>
          <w:rFonts w:asciiTheme="minorHAnsi" w:hAnsiTheme="minorHAnsi"/>
          <w:i/>
          <w:sz w:val="23"/>
          <w:szCs w:val="23"/>
        </w:rPr>
        <w:t>about</w:t>
      </w:r>
      <w:r w:rsidR="004C0DC0">
        <w:rPr>
          <w:rFonts w:asciiTheme="minorHAnsi" w:hAnsiTheme="minorHAnsi"/>
          <w:i/>
          <w:sz w:val="23"/>
          <w:szCs w:val="23"/>
        </w:rPr>
        <w:t xml:space="preserve"> the creation </w:t>
      </w:r>
      <w:r w:rsidR="0057723A">
        <w:rPr>
          <w:rFonts w:asciiTheme="minorHAnsi" w:hAnsiTheme="minorHAnsi"/>
          <w:i/>
          <w:sz w:val="23"/>
          <w:szCs w:val="23"/>
        </w:rPr>
        <w:t xml:space="preserve">and original vision </w:t>
      </w:r>
      <w:r w:rsidR="004C0DC0">
        <w:rPr>
          <w:rFonts w:asciiTheme="minorHAnsi" w:hAnsiTheme="minorHAnsi"/>
          <w:i/>
          <w:sz w:val="23"/>
          <w:szCs w:val="23"/>
        </w:rPr>
        <w:t xml:space="preserve">of the Office of Health Equity and </w:t>
      </w:r>
      <w:r>
        <w:rPr>
          <w:rFonts w:asciiTheme="minorHAnsi" w:hAnsiTheme="minorHAnsi"/>
          <w:i/>
          <w:sz w:val="23"/>
          <w:szCs w:val="23"/>
        </w:rPr>
        <w:t>important developments in OHE’s staffing, budget, and major initiatives. Provide advice and problem-solve to address challenges, and explore collaborative opportunities with the OHE Advisory Committee or other partners in fulfillment of Portrait of Promise: The California Statewide Plan to Promote Health and Mental Health Equity</w:t>
      </w:r>
      <w:r w:rsidR="0057723A">
        <w:rPr>
          <w:rFonts w:asciiTheme="minorHAnsi" w:hAnsiTheme="minorHAnsi"/>
          <w:i/>
          <w:sz w:val="23"/>
          <w:szCs w:val="23"/>
        </w:rPr>
        <w:t xml:space="preserve"> and OHE’s other mandates</w:t>
      </w:r>
      <w:r>
        <w:rPr>
          <w:rFonts w:asciiTheme="minorHAnsi" w:hAnsiTheme="minorHAnsi"/>
          <w:i/>
          <w:sz w:val="23"/>
          <w:szCs w:val="23"/>
        </w:rPr>
        <w:t xml:space="preserve">. </w:t>
      </w:r>
    </w:p>
    <w:p w14:paraId="21A08F3A" w14:textId="77777777" w:rsidR="000B088E" w:rsidRPr="00D740FC" w:rsidRDefault="000B088E" w:rsidP="000B088E">
      <w:pPr>
        <w:rPr>
          <w:rFonts w:asciiTheme="minorHAnsi" w:hAnsiTheme="minorHAnsi" w:cs="Calibri"/>
          <w:sz w:val="23"/>
          <w:szCs w:val="23"/>
        </w:rPr>
      </w:pPr>
      <w:r>
        <w:rPr>
          <w:rFonts w:asciiTheme="minorHAnsi" w:hAnsiTheme="minorHAnsi" w:cs="Calibri"/>
          <w:sz w:val="23"/>
          <w:szCs w:val="23"/>
        </w:rPr>
        <w:t>Jahmal Miller, MHA, OHE Deputy Director</w:t>
      </w:r>
    </w:p>
    <w:p w14:paraId="27A35EAB" w14:textId="77777777" w:rsidR="000B088E" w:rsidRDefault="000B088E" w:rsidP="000B088E">
      <w:pPr>
        <w:rPr>
          <w:rFonts w:asciiTheme="minorHAnsi" w:hAnsiTheme="minorHAnsi" w:cs="Calibri"/>
          <w:sz w:val="23"/>
          <w:szCs w:val="23"/>
        </w:rPr>
      </w:pPr>
      <w:r>
        <w:rPr>
          <w:rFonts w:asciiTheme="minorHAnsi" w:hAnsiTheme="minorHAnsi" w:cs="Calibri"/>
          <w:sz w:val="23"/>
          <w:szCs w:val="23"/>
        </w:rPr>
        <w:t>Tamu Nolfo,</w:t>
      </w:r>
      <w:r w:rsidRPr="00D740FC">
        <w:rPr>
          <w:rFonts w:asciiTheme="minorHAnsi" w:hAnsiTheme="minorHAnsi" w:cs="Calibri"/>
          <w:sz w:val="23"/>
          <w:szCs w:val="23"/>
        </w:rPr>
        <w:t xml:space="preserve"> PhD, OHE Sr. Project Manager</w:t>
      </w:r>
    </w:p>
    <w:p w14:paraId="41737B3F" w14:textId="77777777" w:rsidR="000B088E" w:rsidRDefault="000B088E" w:rsidP="000B088E">
      <w:pPr>
        <w:numPr>
          <w:ilvl w:val="0"/>
          <w:numId w:val="12"/>
        </w:numPr>
        <w:rPr>
          <w:rFonts w:asciiTheme="minorHAnsi" w:hAnsiTheme="minorHAnsi" w:cs="Calibri"/>
          <w:sz w:val="23"/>
          <w:szCs w:val="23"/>
        </w:rPr>
      </w:pPr>
      <w:r>
        <w:rPr>
          <w:rFonts w:asciiTheme="minorHAnsi" w:hAnsiTheme="minorHAnsi" w:cs="Calibri"/>
          <w:sz w:val="23"/>
          <w:szCs w:val="23"/>
        </w:rPr>
        <w:t>Presentation</w:t>
      </w:r>
    </w:p>
    <w:p w14:paraId="064BF16A" w14:textId="0AC4BC28" w:rsidR="000B088E" w:rsidRPr="00D740FC" w:rsidRDefault="0057723A" w:rsidP="000B088E">
      <w:pPr>
        <w:numPr>
          <w:ilvl w:val="0"/>
          <w:numId w:val="12"/>
        </w:numPr>
        <w:rPr>
          <w:rFonts w:asciiTheme="minorHAnsi" w:hAnsiTheme="minorHAnsi" w:cs="Calibri"/>
          <w:sz w:val="23"/>
          <w:szCs w:val="23"/>
        </w:rPr>
      </w:pPr>
      <w:r>
        <w:rPr>
          <w:rFonts w:asciiTheme="minorHAnsi" w:hAnsiTheme="minorHAnsi" w:cs="Calibri"/>
          <w:sz w:val="23"/>
          <w:szCs w:val="23"/>
        </w:rPr>
        <w:t xml:space="preserve">Roundtable </w:t>
      </w:r>
      <w:r w:rsidR="000B088E" w:rsidRPr="00D740FC">
        <w:rPr>
          <w:rFonts w:asciiTheme="minorHAnsi" w:hAnsiTheme="minorHAnsi" w:cs="Calibri"/>
          <w:sz w:val="23"/>
          <w:szCs w:val="23"/>
        </w:rPr>
        <w:t>Discussion</w:t>
      </w:r>
    </w:p>
    <w:p w14:paraId="2A791499" w14:textId="77777777" w:rsidR="000B088E" w:rsidRPr="00D740FC" w:rsidRDefault="000B088E" w:rsidP="000B088E">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23A277C3" w14:textId="77777777" w:rsidR="009A2CDB" w:rsidRDefault="009A2CDB" w:rsidP="004C0DC0">
      <w:pPr>
        <w:rPr>
          <w:rFonts w:asciiTheme="minorHAnsi" w:hAnsiTheme="minorHAnsi" w:cs="Calibri"/>
          <w:sz w:val="23"/>
          <w:szCs w:val="23"/>
        </w:rPr>
      </w:pPr>
    </w:p>
    <w:p w14:paraId="121B8937" w14:textId="6D30E524" w:rsidR="001F1F4C" w:rsidRPr="00D740FC" w:rsidRDefault="00860502" w:rsidP="00502DF3">
      <w:pPr>
        <w:rPr>
          <w:rFonts w:asciiTheme="minorHAnsi" w:hAnsiTheme="minorHAnsi" w:cs="Calibri"/>
          <w:b/>
          <w:sz w:val="23"/>
          <w:szCs w:val="23"/>
        </w:rPr>
      </w:pPr>
      <w:r w:rsidRPr="00D740FC">
        <w:rPr>
          <w:rFonts w:asciiTheme="minorHAnsi" w:hAnsiTheme="minorHAnsi" w:cs="Calibri"/>
          <w:b/>
          <w:sz w:val="23"/>
          <w:szCs w:val="23"/>
        </w:rPr>
        <w:t>2:</w:t>
      </w:r>
      <w:r w:rsidR="0089731C">
        <w:rPr>
          <w:rFonts w:asciiTheme="minorHAnsi" w:hAnsiTheme="minorHAnsi" w:cs="Calibri"/>
          <w:b/>
          <w:sz w:val="23"/>
          <w:szCs w:val="23"/>
        </w:rPr>
        <w:t>30</w:t>
      </w:r>
      <w:r w:rsidR="0020565D" w:rsidRPr="00D740FC">
        <w:rPr>
          <w:rFonts w:asciiTheme="minorHAnsi" w:hAnsiTheme="minorHAnsi" w:cs="Calibri"/>
          <w:b/>
          <w:sz w:val="23"/>
          <w:szCs w:val="23"/>
        </w:rPr>
        <w:t xml:space="preserve"> p.m.</w:t>
      </w:r>
      <w:r w:rsidRPr="00D740FC">
        <w:rPr>
          <w:rFonts w:asciiTheme="minorHAnsi" w:hAnsiTheme="minorHAnsi" w:cs="Calibri"/>
          <w:b/>
          <w:sz w:val="23"/>
          <w:szCs w:val="23"/>
        </w:rPr>
        <w:t xml:space="preserve"> </w:t>
      </w:r>
      <w:r w:rsidR="000D5756">
        <w:rPr>
          <w:rFonts w:asciiTheme="minorHAnsi" w:hAnsiTheme="minorHAnsi" w:cs="Calibri"/>
          <w:b/>
          <w:sz w:val="23"/>
          <w:szCs w:val="23"/>
        </w:rPr>
        <w:t>–</w:t>
      </w:r>
      <w:r w:rsidRPr="00D740FC">
        <w:rPr>
          <w:rFonts w:asciiTheme="minorHAnsi" w:hAnsiTheme="minorHAnsi" w:cs="Calibri"/>
          <w:b/>
          <w:sz w:val="23"/>
          <w:szCs w:val="23"/>
        </w:rPr>
        <w:t xml:space="preserve"> </w:t>
      </w:r>
      <w:r w:rsidR="0089731C">
        <w:rPr>
          <w:rFonts w:asciiTheme="minorHAnsi" w:hAnsiTheme="minorHAnsi" w:cs="Calibri"/>
          <w:b/>
          <w:sz w:val="23"/>
          <w:szCs w:val="23"/>
        </w:rPr>
        <w:t>2:50</w:t>
      </w:r>
      <w:r w:rsidR="000D5756">
        <w:rPr>
          <w:rFonts w:asciiTheme="minorHAnsi" w:hAnsiTheme="minorHAnsi" w:cs="Calibri"/>
          <w:b/>
          <w:sz w:val="23"/>
          <w:szCs w:val="23"/>
        </w:rPr>
        <w:t xml:space="preserve"> </w:t>
      </w:r>
      <w:r w:rsidRPr="00D740FC">
        <w:rPr>
          <w:rFonts w:asciiTheme="minorHAnsi" w:hAnsiTheme="minorHAnsi" w:cs="Calibri"/>
          <w:b/>
          <w:sz w:val="23"/>
          <w:szCs w:val="23"/>
        </w:rPr>
        <w:t>p.m. (phone lines close)</w:t>
      </w:r>
    </w:p>
    <w:p w14:paraId="121B8938" w14:textId="0EEC29FD" w:rsidR="00860502" w:rsidRPr="00D740FC" w:rsidRDefault="00860502" w:rsidP="00502DF3">
      <w:pPr>
        <w:rPr>
          <w:rFonts w:asciiTheme="minorHAnsi" w:hAnsiTheme="minorHAnsi" w:cs="Calibri"/>
          <w:b/>
          <w:sz w:val="23"/>
          <w:szCs w:val="23"/>
        </w:rPr>
      </w:pPr>
      <w:r w:rsidRPr="00D740FC">
        <w:rPr>
          <w:rFonts w:asciiTheme="minorHAnsi" w:hAnsiTheme="minorHAnsi" w:cs="Calibri"/>
          <w:b/>
          <w:sz w:val="23"/>
          <w:szCs w:val="23"/>
        </w:rPr>
        <w:t>Break</w:t>
      </w:r>
      <w:r w:rsidR="0089731C">
        <w:rPr>
          <w:rFonts w:asciiTheme="minorHAnsi" w:hAnsiTheme="minorHAnsi" w:cs="Calibri"/>
          <w:b/>
          <w:sz w:val="23"/>
          <w:szCs w:val="23"/>
        </w:rPr>
        <w:t xml:space="preserve"> and Celebration of Retiring OHE Advisory Committee Member </w:t>
      </w:r>
      <w:r w:rsidR="009A2CDB" w:rsidRPr="009A2CDB">
        <w:rPr>
          <w:rFonts w:asciiTheme="minorHAnsi" w:hAnsiTheme="minorHAnsi" w:cs="Calibri"/>
          <w:b/>
          <w:sz w:val="23"/>
          <w:szCs w:val="23"/>
        </w:rPr>
        <w:t>Álvaro Garza, MD, MPH</w:t>
      </w:r>
    </w:p>
    <w:p w14:paraId="121B8939" w14:textId="780AAA89" w:rsidR="00860502" w:rsidRDefault="00860502" w:rsidP="00502DF3">
      <w:pPr>
        <w:rPr>
          <w:rFonts w:asciiTheme="minorHAnsi" w:hAnsiTheme="minorHAnsi" w:cs="Calibri"/>
          <w:b/>
          <w:sz w:val="23"/>
          <w:szCs w:val="23"/>
        </w:rPr>
      </w:pPr>
    </w:p>
    <w:p w14:paraId="4C3D3A63" w14:textId="04B3E6A5" w:rsidR="00A8122A" w:rsidRDefault="00A8122A" w:rsidP="00502DF3">
      <w:pPr>
        <w:rPr>
          <w:rFonts w:asciiTheme="minorHAnsi" w:hAnsiTheme="minorHAnsi" w:cs="Calibri"/>
          <w:b/>
          <w:sz w:val="23"/>
          <w:szCs w:val="23"/>
        </w:rPr>
      </w:pPr>
    </w:p>
    <w:p w14:paraId="04A3E937" w14:textId="77777777" w:rsidR="00A8122A" w:rsidRPr="00D740FC" w:rsidRDefault="00A8122A" w:rsidP="00502DF3">
      <w:pPr>
        <w:rPr>
          <w:rFonts w:asciiTheme="minorHAnsi" w:hAnsiTheme="minorHAnsi" w:cs="Calibri"/>
          <w:b/>
          <w:sz w:val="23"/>
          <w:szCs w:val="23"/>
        </w:rPr>
      </w:pPr>
    </w:p>
    <w:p w14:paraId="121B893A" w14:textId="48BFEA50" w:rsidR="0077375B" w:rsidRPr="00D740FC" w:rsidRDefault="00502DF3" w:rsidP="00502DF3">
      <w:pPr>
        <w:rPr>
          <w:rFonts w:asciiTheme="minorHAnsi" w:hAnsiTheme="minorHAnsi" w:cs="Calibri"/>
          <w:b/>
          <w:sz w:val="23"/>
          <w:szCs w:val="23"/>
        </w:rPr>
      </w:pPr>
      <w:r w:rsidRPr="00D740FC">
        <w:rPr>
          <w:rFonts w:asciiTheme="minorHAnsi" w:hAnsiTheme="minorHAnsi" w:cs="Calibri"/>
          <w:b/>
          <w:sz w:val="23"/>
          <w:szCs w:val="23"/>
        </w:rPr>
        <w:lastRenderedPageBreak/>
        <w:t>2</w:t>
      </w:r>
      <w:r w:rsidR="00533BF0" w:rsidRPr="00D740FC">
        <w:rPr>
          <w:rFonts w:asciiTheme="minorHAnsi" w:hAnsiTheme="minorHAnsi" w:cs="Calibri"/>
          <w:b/>
          <w:sz w:val="23"/>
          <w:szCs w:val="23"/>
        </w:rPr>
        <w:t>:</w:t>
      </w:r>
      <w:r w:rsidR="0089731C">
        <w:rPr>
          <w:rFonts w:asciiTheme="minorHAnsi" w:hAnsiTheme="minorHAnsi" w:cs="Calibri"/>
          <w:b/>
          <w:sz w:val="23"/>
          <w:szCs w:val="23"/>
        </w:rPr>
        <w:t>5</w:t>
      </w:r>
      <w:r w:rsidR="00533BF0" w:rsidRPr="00D740FC">
        <w:rPr>
          <w:rFonts w:asciiTheme="minorHAnsi" w:hAnsiTheme="minorHAnsi" w:cs="Calibri"/>
          <w:b/>
          <w:sz w:val="23"/>
          <w:szCs w:val="23"/>
        </w:rPr>
        <w:t>0</w:t>
      </w:r>
      <w:r w:rsidR="005901B5" w:rsidRPr="00D740FC">
        <w:rPr>
          <w:rFonts w:asciiTheme="minorHAnsi" w:hAnsiTheme="minorHAnsi" w:cs="Calibri"/>
          <w:b/>
          <w:sz w:val="23"/>
          <w:szCs w:val="23"/>
        </w:rPr>
        <w:t xml:space="preserve"> p.m. </w:t>
      </w:r>
      <w:r w:rsidR="00047BE2" w:rsidRPr="00D740FC">
        <w:rPr>
          <w:rFonts w:asciiTheme="minorHAnsi" w:hAnsiTheme="minorHAnsi" w:cs="Calibri"/>
          <w:b/>
          <w:sz w:val="23"/>
          <w:szCs w:val="23"/>
        </w:rPr>
        <w:t>–</w:t>
      </w:r>
      <w:r w:rsidR="00A044E8" w:rsidRPr="00D740FC">
        <w:rPr>
          <w:rFonts w:asciiTheme="minorHAnsi" w:hAnsiTheme="minorHAnsi" w:cs="Calibri"/>
          <w:b/>
          <w:sz w:val="23"/>
          <w:szCs w:val="23"/>
        </w:rPr>
        <w:t xml:space="preserve"> </w:t>
      </w:r>
      <w:r w:rsidR="00860502" w:rsidRPr="00D740FC">
        <w:rPr>
          <w:rFonts w:asciiTheme="minorHAnsi" w:hAnsiTheme="minorHAnsi" w:cs="Calibri"/>
          <w:b/>
          <w:sz w:val="23"/>
          <w:szCs w:val="23"/>
        </w:rPr>
        <w:t>3</w:t>
      </w:r>
      <w:r w:rsidRPr="00D740FC">
        <w:rPr>
          <w:rFonts w:asciiTheme="minorHAnsi" w:hAnsiTheme="minorHAnsi" w:cs="Calibri"/>
          <w:b/>
          <w:sz w:val="23"/>
          <w:szCs w:val="23"/>
        </w:rPr>
        <w:t>:</w:t>
      </w:r>
      <w:r w:rsidR="0089731C">
        <w:rPr>
          <w:rFonts w:asciiTheme="minorHAnsi" w:hAnsiTheme="minorHAnsi" w:cs="Calibri"/>
          <w:b/>
          <w:sz w:val="23"/>
          <w:szCs w:val="23"/>
        </w:rPr>
        <w:t>5</w:t>
      </w:r>
      <w:r w:rsidRPr="00D740FC">
        <w:rPr>
          <w:rFonts w:asciiTheme="minorHAnsi" w:hAnsiTheme="minorHAnsi" w:cs="Calibri"/>
          <w:b/>
          <w:sz w:val="23"/>
          <w:szCs w:val="23"/>
        </w:rPr>
        <w:t>0</w:t>
      </w:r>
      <w:r w:rsidR="00047BE2" w:rsidRPr="00D740FC">
        <w:rPr>
          <w:rFonts w:asciiTheme="minorHAnsi" w:hAnsiTheme="minorHAnsi" w:cs="Calibri"/>
          <w:b/>
          <w:sz w:val="23"/>
          <w:szCs w:val="23"/>
        </w:rPr>
        <w:t xml:space="preserve"> p.m.</w:t>
      </w:r>
      <w:r w:rsidR="0010168D" w:rsidRPr="00D740FC">
        <w:rPr>
          <w:rFonts w:asciiTheme="minorHAnsi" w:hAnsiTheme="minorHAnsi" w:cs="Calibri"/>
          <w:b/>
          <w:sz w:val="23"/>
          <w:szCs w:val="23"/>
        </w:rPr>
        <w:t xml:space="preserve"> (phone lines </w:t>
      </w:r>
      <w:r w:rsidR="00860502" w:rsidRPr="00D740FC">
        <w:rPr>
          <w:rFonts w:asciiTheme="minorHAnsi" w:hAnsiTheme="minorHAnsi" w:cs="Calibri"/>
          <w:b/>
          <w:sz w:val="23"/>
          <w:szCs w:val="23"/>
        </w:rPr>
        <w:t>open</w:t>
      </w:r>
      <w:r w:rsidR="0010168D" w:rsidRPr="00D740FC">
        <w:rPr>
          <w:rFonts w:asciiTheme="minorHAnsi" w:hAnsiTheme="minorHAnsi" w:cs="Calibri"/>
          <w:b/>
          <w:sz w:val="23"/>
          <w:szCs w:val="23"/>
        </w:rPr>
        <w:t>)</w:t>
      </w:r>
    </w:p>
    <w:p w14:paraId="121B893B" w14:textId="0D6A976C" w:rsidR="00860502" w:rsidRPr="00D740FC" w:rsidRDefault="0089731C" w:rsidP="00860502">
      <w:pPr>
        <w:rPr>
          <w:rFonts w:asciiTheme="minorHAnsi" w:hAnsiTheme="minorHAnsi" w:cs="Calibri"/>
          <w:b/>
          <w:sz w:val="23"/>
          <w:szCs w:val="23"/>
        </w:rPr>
      </w:pPr>
      <w:r>
        <w:rPr>
          <w:rFonts w:asciiTheme="minorHAnsi" w:hAnsiTheme="minorHAnsi" w:cs="Calibri"/>
          <w:b/>
          <w:sz w:val="23"/>
          <w:szCs w:val="23"/>
        </w:rPr>
        <w:t>Setting the OHE Advisory Committee Agenda for 2018</w:t>
      </w:r>
    </w:p>
    <w:p w14:paraId="121B893C" w14:textId="1233BF0A" w:rsidR="00860502" w:rsidRPr="00D740FC" w:rsidRDefault="00860502" w:rsidP="00860502">
      <w:pPr>
        <w:rPr>
          <w:rFonts w:asciiTheme="minorHAnsi" w:hAnsiTheme="minorHAnsi" w:cs="Calibri"/>
          <w:i/>
          <w:sz w:val="23"/>
          <w:szCs w:val="23"/>
        </w:rPr>
      </w:pPr>
      <w:r w:rsidRPr="00D740FC">
        <w:rPr>
          <w:rFonts w:asciiTheme="minorHAnsi" w:hAnsiTheme="minorHAnsi" w:cs="Calibri"/>
          <w:i/>
          <w:sz w:val="23"/>
          <w:szCs w:val="23"/>
        </w:rPr>
        <w:t xml:space="preserve">Purpose: </w:t>
      </w:r>
      <w:r w:rsidR="0089731C">
        <w:rPr>
          <w:rFonts w:asciiTheme="minorHAnsi" w:hAnsiTheme="minorHAnsi" w:cs="Calibri"/>
          <w:i/>
          <w:sz w:val="23"/>
          <w:szCs w:val="23"/>
        </w:rPr>
        <w:t xml:space="preserve">Synthesize the opportunities explored over the course of the meeting to determine how the OHE Advisory Committee would like to plan its meetings and prioritize its goals for the coming year.  </w:t>
      </w:r>
    </w:p>
    <w:p w14:paraId="62399BD4" w14:textId="0D0473F2" w:rsidR="00C73CA6" w:rsidRDefault="00C73CA6" w:rsidP="00C73CA6">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41" w14:textId="77777777" w:rsidR="00370731" w:rsidRPr="00D740FC" w:rsidRDefault="00E21CA9" w:rsidP="00370731">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 xml:space="preserve">Roundtable </w:t>
      </w:r>
      <w:r w:rsidR="00370731" w:rsidRPr="00D740FC">
        <w:rPr>
          <w:rFonts w:asciiTheme="minorHAnsi" w:hAnsiTheme="minorHAnsi" w:cs="Calibri"/>
          <w:sz w:val="23"/>
          <w:szCs w:val="23"/>
        </w:rPr>
        <w:t>Discussion</w:t>
      </w:r>
    </w:p>
    <w:p w14:paraId="121B8942" w14:textId="77777777" w:rsidR="00370731" w:rsidRPr="00D740FC" w:rsidRDefault="00370731" w:rsidP="00370731">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14:paraId="121B8943" w14:textId="77777777" w:rsidR="003B28C5" w:rsidRPr="00D740FC" w:rsidRDefault="003B28C5" w:rsidP="00AF4FB6">
      <w:pPr>
        <w:rPr>
          <w:rFonts w:asciiTheme="minorHAnsi" w:hAnsiTheme="minorHAnsi" w:cs="Calibri"/>
          <w:sz w:val="23"/>
          <w:szCs w:val="23"/>
        </w:rPr>
      </w:pPr>
    </w:p>
    <w:p w14:paraId="121B8954" w14:textId="77777777" w:rsidR="003E1DDC"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w:t>
      </w:r>
      <w:r w:rsidR="003E1DDC" w:rsidRPr="00D740FC">
        <w:rPr>
          <w:rFonts w:asciiTheme="minorHAnsi" w:hAnsiTheme="minorHAnsi" w:cs="Calibri"/>
          <w:b/>
          <w:sz w:val="23"/>
          <w:szCs w:val="23"/>
        </w:rPr>
        <w:t xml:space="preserve">:50 p.m. –  </w:t>
      </w:r>
      <w:r w:rsidRPr="00D740FC">
        <w:rPr>
          <w:rFonts w:asciiTheme="minorHAnsi" w:hAnsiTheme="minorHAnsi" w:cs="Calibri"/>
          <w:b/>
          <w:sz w:val="23"/>
          <w:szCs w:val="23"/>
        </w:rPr>
        <w:t>4</w:t>
      </w:r>
      <w:r w:rsidR="003E1DDC" w:rsidRPr="00D740FC">
        <w:rPr>
          <w:rFonts w:asciiTheme="minorHAnsi" w:hAnsiTheme="minorHAnsi" w:cs="Calibri"/>
          <w:b/>
          <w:sz w:val="23"/>
          <w:szCs w:val="23"/>
        </w:rPr>
        <w:t>:00 p.m. (phone lines open)</w:t>
      </w:r>
    </w:p>
    <w:p w14:paraId="121B8955" w14:textId="77777777" w:rsidR="003E1DDC" w:rsidRPr="00D740FC" w:rsidRDefault="003E1DDC" w:rsidP="00502DF3">
      <w:pPr>
        <w:rPr>
          <w:rFonts w:asciiTheme="minorHAnsi" w:hAnsiTheme="minorHAnsi" w:cs="Calibri"/>
          <w:b/>
          <w:sz w:val="23"/>
          <w:szCs w:val="23"/>
        </w:rPr>
      </w:pPr>
      <w:r w:rsidRPr="00D740FC">
        <w:rPr>
          <w:rFonts w:asciiTheme="minorHAnsi" w:hAnsiTheme="minorHAnsi" w:cs="Calibri"/>
          <w:b/>
          <w:sz w:val="23"/>
          <w:szCs w:val="23"/>
        </w:rPr>
        <w:t>Debrief | Public Comment Period</w:t>
      </w:r>
      <w:r w:rsidRPr="00D740FC">
        <w:rPr>
          <w:rFonts w:asciiTheme="minorHAnsi" w:hAnsiTheme="minorHAnsi"/>
          <w:b/>
          <w:sz w:val="23"/>
          <w:szCs w:val="23"/>
        </w:rPr>
        <w:t>/Public Comment for Items Not on the Agenda</w:t>
      </w:r>
    </w:p>
    <w:p w14:paraId="121B8956"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7" w14:textId="77777777" w:rsidR="003E1DDC" w:rsidRPr="00D740FC" w:rsidRDefault="003E1DDC" w:rsidP="00502DF3">
      <w:pPr>
        <w:rPr>
          <w:rFonts w:asciiTheme="minorHAnsi" w:hAnsiTheme="minorHAnsi" w:cs="Calibri"/>
          <w:b/>
          <w:sz w:val="23"/>
          <w:szCs w:val="23"/>
        </w:rPr>
      </w:pPr>
    </w:p>
    <w:p w14:paraId="121B8958" w14:textId="77777777" w:rsidR="00533BF0" w:rsidRPr="00D740FC" w:rsidRDefault="0020565D" w:rsidP="00A044E8">
      <w:pPr>
        <w:rPr>
          <w:rFonts w:asciiTheme="minorHAnsi" w:hAnsiTheme="minorHAnsi" w:cs="Calibri"/>
          <w:b/>
          <w:sz w:val="23"/>
          <w:szCs w:val="23"/>
        </w:rPr>
      </w:pPr>
      <w:r w:rsidRPr="00D740FC">
        <w:rPr>
          <w:rFonts w:asciiTheme="minorHAnsi" w:hAnsiTheme="minorHAnsi" w:cs="Calibri"/>
          <w:b/>
          <w:sz w:val="23"/>
          <w:szCs w:val="23"/>
        </w:rPr>
        <w:t>4</w:t>
      </w:r>
      <w:r w:rsidR="003E1DDC" w:rsidRPr="00D740FC">
        <w:rPr>
          <w:rFonts w:asciiTheme="minorHAnsi" w:hAnsiTheme="minorHAnsi" w:cs="Calibri"/>
          <w:b/>
          <w:sz w:val="23"/>
          <w:szCs w:val="23"/>
        </w:rPr>
        <w:t xml:space="preserve">:00 p.m. </w:t>
      </w:r>
      <w:r w:rsidR="00502DF3" w:rsidRPr="00D740FC">
        <w:rPr>
          <w:rFonts w:asciiTheme="minorHAnsi" w:hAnsiTheme="minorHAnsi" w:cs="Calibri"/>
          <w:b/>
          <w:sz w:val="23"/>
          <w:szCs w:val="23"/>
        </w:rPr>
        <w:t xml:space="preserve">Closing Comments and Adjournment </w:t>
      </w:r>
      <w:r w:rsidR="00533BF0" w:rsidRPr="00D740FC">
        <w:rPr>
          <w:rFonts w:asciiTheme="minorHAnsi" w:hAnsiTheme="minorHAnsi" w:cs="Calibri"/>
          <w:b/>
          <w:sz w:val="23"/>
          <w:szCs w:val="23"/>
        </w:rPr>
        <w:t xml:space="preserve"> (phone lines close)</w:t>
      </w:r>
    </w:p>
    <w:p w14:paraId="121B8959" w14:textId="77777777" w:rsidR="00533BF0" w:rsidRPr="00D740FC" w:rsidRDefault="00533BF0" w:rsidP="00533BF0">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A" w14:textId="77777777" w:rsidR="003E5C55" w:rsidRPr="00A14BAA" w:rsidRDefault="003E5C55" w:rsidP="007D4BBB">
      <w:pPr>
        <w:ind w:left="1440"/>
        <w:rPr>
          <w:rFonts w:asciiTheme="minorHAnsi" w:hAnsiTheme="minorHAnsi" w:cs="Calibri"/>
          <w:sz w:val="23"/>
          <w:szCs w:val="23"/>
        </w:rPr>
      </w:pPr>
    </w:p>
    <w:p w14:paraId="121B895B"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Please note: The order in which agenda items are considered may be subject to change. In accordance with the Bagley-Keene Open Meetings Act, all meetings of the Office of Health Equity Advisory Committee (OHE-AC) are open to the public. Government Code section 11125.7 provides the opportunity for the public to address each agenda item before or during discussion or consideration by the OHE-AC prior to the OHE-AC taking any action on said item. Members of the public will be provided appropriate opportunities to comment on any issue before the OHE-AC, but the OHE-AC Chair may, at his or her discretion, apportion available time among those who wish to speak. Individuals may appear before the OHE-AC to discuss items not on the agenda; however, the OHE-AC can neither discuss nor take official action on these items at the time of the same meeting. (Government Code sections 11125, 11125.7(a))</w:t>
      </w:r>
    </w:p>
    <w:p w14:paraId="121B895C"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The OHE-AC and any subcommittees thereof, comply with the Americans with Disabilities Act (ADA) by ensuring that the meeting facilities are accessible to persons with disabilities, and providing that this notice and information given to the Members of the Committee is available to the </w:t>
      </w:r>
      <w:bookmarkStart w:id="3" w:name="_GoBack"/>
      <w:bookmarkEnd w:id="3"/>
      <w:r w:rsidRPr="00A14BAA">
        <w:rPr>
          <w:rFonts w:asciiTheme="minorHAnsi" w:hAnsiTheme="minorHAnsi" w:cs="Arial"/>
          <w:sz w:val="18"/>
          <w:szCs w:val="18"/>
        </w:rPr>
        <w:t xml:space="preserve">public in appropriate alternative formats when requested. </w:t>
      </w:r>
    </w:p>
    <w:p w14:paraId="121B895D"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For individuals with disabilities, the Department will provide assistive services such as sign-language interpretation, real-time captioning, note takers, reading or writing assistance, and conversion of training or meeting materials into Braille, large print, audiocassette, or electronic form. To request such services or copies in an alternate format, please call or write: </w:t>
      </w:r>
    </w:p>
    <w:p w14:paraId="121B895E" w14:textId="77777777" w:rsidR="00E06160" w:rsidRPr="00A14BAA" w:rsidRDefault="00334EAE" w:rsidP="00E06160">
      <w:pPr>
        <w:shd w:val="clear" w:color="auto" w:fill="D9D9D9"/>
        <w:rPr>
          <w:rFonts w:asciiTheme="minorHAnsi" w:hAnsiTheme="minorHAnsi" w:cs="Arial"/>
          <w:sz w:val="18"/>
          <w:szCs w:val="18"/>
        </w:rPr>
      </w:pPr>
      <w:r w:rsidRPr="00A14BAA">
        <w:rPr>
          <w:rFonts w:asciiTheme="minorHAnsi" w:hAnsiTheme="minorHAnsi" w:cs="Arial"/>
          <w:sz w:val="18"/>
          <w:szCs w:val="18"/>
        </w:rPr>
        <w:t>Carol Gomez</w:t>
      </w:r>
    </w:p>
    <w:p w14:paraId="121B895F"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CDPH Office of Health Equity</w:t>
      </w:r>
    </w:p>
    <w:p w14:paraId="121B8960"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P.O. Box 997377, MS 0022</w:t>
      </w:r>
    </w:p>
    <w:p w14:paraId="121B8961"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Sacramento, CA 95899-7377 </w:t>
      </w:r>
    </w:p>
    <w:p w14:paraId="121B8962"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916-</w:t>
      </w:r>
      <w:r w:rsidR="00334EAE" w:rsidRPr="00A14BAA">
        <w:rPr>
          <w:rFonts w:asciiTheme="minorHAnsi" w:hAnsiTheme="minorHAnsi" w:cs="Arial"/>
          <w:sz w:val="18"/>
          <w:szCs w:val="18"/>
        </w:rPr>
        <w:t>552-9849</w:t>
      </w:r>
    </w:p>
    <w:p w14:paraId="121B8963" w14:textId="77777777" w:rsidR="00352D6C" w:rsidRPr="00A14BAA" w:rsidRDefault="009331B1" w:rsidP="00E06160">
      <w:pPr>
        <w:shd w:val="clear" w:color="auto" w:fill="D9D9D9"/>
        <w:rPr>
          <w:rFonts w:asciiTheme="minorHAnsi" w:hAnsiTheme="minorHAnsi" w:cs="Arial"/>
          <w:sz w:val="18"/>
          <w:szCs w:val="18"/>
        </w:rPr>
      </w:pPr>
      <w:hyperlink r:id="rId12" w:history="1">
        <w:r w:rsidR="00334EAE" w:rsidRPr="00A14BAA">
          <w:rPr>
            <w:rStyle w:val="Hyperlink"/>
            <w:rFonts w:asciiTheme="minorHAnsi" w:hAnsiTheme="minorHAnsi" w:cs="Arial"/>
            <w:color w:val="auto"/>
            <w:sz w:val="18"/>
            <w:szCs w:val="18"/>
          </w:rPr>
          <w:t>Carol.Gomez@cdph.ca.gov</w:t>
        </w:r>
      </w:hyperlink>
    </w:p>
    <w:p w14:paraId="121B8964"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California Relay 711/1-800-735-2929 </w:t>
      </w:r>
    </w:p>
    <w:p w14:paraId="121B8965" w14:textId="77777777" w:rsidR="00E06160" w:rsidRPr="00A14BAA" w:rsidRDefault="00E06160" w:rsidP="00E06160">
      <w:pPr>
        <w:shd w:val="clear" w:color="auto" w:fill="D9D9D9"/>
        <w:rPr>
          <w:rFonts w:asciiTheme="minorHAnsi" w:hAnsiTheme="minorHAnsi" w:cs="Arial"/>
          <w:sz w:val="18"/>
          <w:szCs w:val="18"/>
        </w:rPr>
      </w:pPr>
    </w:p>
    <w:p w14:paraId="121B8966"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Note: Providing your request at least five (5) business days before the meeting will help to ensure availability of the requested accommodation.</w:t>
      </w:r>
    </w:p>
    <w:p w14:paraId="121B8967" w14:textId="77777777" w:rsidR="00E06160" w:rsidRPr="00A14BAA" w:rsidRDefault="00E06160" w:rsidP="00E06160">
      <w:pPr>
        <w:shd w:val="clear" w:color="auto" w:fill="D9D9D9"/>
        <w:rPr>
          <w:rFonts w:asciiTheme="minorHAnsi" w:hAnsiTheme="minorHAnsi" w:cs="Arial"/>
          <w:sz w:val="18"/>
          <w:szCs w:val="18"/>
        </w:rPr>
      </w:pPr>
    </w:p>
    <w:p w14:paraId="121B8968"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To accommodate people with chemical sensitivity, please refrain from wearing heavily scented products to OHE-AC meetings.</w:t>
      </w:r>
    </w:p>
    <w:p w14:paraId="121B8969" w14:textId="77777777" w:rsidR="00E06160" w:rsidRPr="00A14BAA" w:rsidRDefault="00E06160" w:rsidP="00E06160">
      <w:pPr>
        <w:shd w:val="clear" w:color="auto" w:fill="D9D9D9"/>
        <w:rPr>
          <w:rFonts w:asciiTheme="minorHAnsi" w:hAnsiTheme="minorHAnsi" w:cs="Arial"/>
          <w:sz w:val="18"/>
          <w:szCs w:val="18"/>
        </w:rPr>
      </w:pPr>
    </w:p>
    <w:p w14:paraId="121B896A" w14:textId="77777777" w:rsidR="00850998" w:rsidRPr="009A1B1E" w:rsidRDefault="00E06160" w:rsidP="009A1B1E">
      <w:pPr>
        <w:shd w:val="clear" w:color="auto" w:fill="D9D9D9"/>
        <w:rPr>
          <w:rFonts w:asciiTheme="minorHAnsi" w:hAnsiTheme="minorHAnsi"/>
          <w:sz w:val="18"/>
          <w:szCs w:val="18"/>
        </w:rPr>
      </w:pPr>
      <w:r w:rsidRPr="00A14BAA">
        <w:rPr>
          <w:rFonts w:asciiTheme="minorHAnsi" w:hAnsiTheme="minorHAnsi" w:cs="Arial"/>
          <w:sz w:val="18"/>
          <w:szCs w:val="18"/>
        </w:rPr>
        <w:t xml:space="preserve">An electronic copy of this agenda can be found at </w:t>
      </w:r>
      <w:hyperlink r:id="rId13" w:history="1">
        <w:r w:rsidR="002A5207" w:rsidRPr="00A14BAA">
          <w:rPr>
            <w:rStyle w:val="Hyperlink"/>
            <w:rFonts w:asciiTheme="minorHAnsi" w:hAnsiTheme="minorHAnsi" w:cs="Arial"/>
            <w:color w:val="auto"/>
            <w:sz w:val="18"/>
            <w:szCs w:val="18"/>
          </w:rPr>
          <w:t>http://www.cdph.ca.gov/programs/Pages/OHEAdvisoryCommitteeMeetingMaterials.aspx</w:t>
        </w:r>
      </w:hyperlink>
      <w:r w:rsidR="002A5207" w:rsidRPr="00A14BAA">
        <w:rPr>
          <w:rFonts w:asciiTheme="minorHAnsi" w:hAnsiTheme="minorHAnsi" w:cs="Arial"/>
          <w:sz w:val="18"/>
          <w:szCs w:val="18"/>
        </w:rPr>
        <w:t xml:space="preserve">. </w:t>
      </w:r>
    </w:p>
    <w:sectPr w:rsidR="00850998" w:rsidRPr="009A1B1E" w:rsidSect="003E5C55">
      <w:headerReference w:type="default" r:id="rId14"/>
      <w:footerReference w:type="default" r:id="rId15"/>
      <w:headerReference w:type="first" r:id="rId16"/>
      <w:footerReference w:type="first" r:id="rId17"/>
      <w:type w:val="continuous"/>
      <w:pgSz w:w="12240" w:h="15840" w:code="1"/>
      <w:pgMar w:top="720" w:right="720" w:bottom="720" w:left="720" w:header="475" w:footer="475" w:gutter="0"/>
      <w:cols w:space="720"/>
      <w:formProt w:val="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BD48F3" w16cid:durableId="1DB80D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6A1ED" w14:textId="77777777" w:rsidR="009331B1" w:rsidRDefault="009331B1">
      <w:r>
        <w:separator/>
      </w:r>
    </w:p>
  </w:endnote>
  <w:endnote w:type="continuationSeparator" w:id="0">
    <w:p w14:paraId="3BC81C06" w14:textId="77777777" w:rsidR="009331B1" w:rsidRDefault="0093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EEF3EEA7-D20C-43C7-90B4-1FD64A936631}"/>
    <w:embedBold r:id="rId2" w:fontKey="{062F5F4A-02DD-43D9-B877-A81F405353AF}"/>
    <w:embedItalic r:id="rId3" w:fontKey="{32A18D24-1FE1-498F-B45B-D2F9492505B3}"/>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900044"/>
      <w:docPartObj>
        <w:docPartGallery w:val="Page Numbers (Bottom of Page)"/>
        <w:docPartUnique/>
      </w:docPartObj>
    </w:sdtPr>
    <w:sdtEndPr>
      <w:rPr>
        <w:color w:val="808080" w:themeColor="background1" w:themeShade="80"/>
        <w:spacing w:val="60"/>
      </w:rPr>
    </w:sdtEndPr>
    <w:sdtContent>
      <w:p w14:paraId="121B8972" w14:textId="024FAE13" w:rsidR="00855587" w:rsidRDefault="0085558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B24E7" w:rsidRPr="004B24E7">
          <w:rPr>
            <w:b/>
            <w:bCs/>
            <w:noProof/>
          </w:rPr>
          <w:t>3</w:t>
        </w:r>
        <w:r>
          <w:rPr>
            <w:b/>
            <w:bCs/>
            <w:noProof/>
          </w:rPr>
          <w:fldChar w:fldCharType="end"/>
        </w:r>
        <w:r>
          <w:rPr>
            <w:b/>
            <w:bCs/>
          </w:rPr>
          <w:t xml:space="preserve"> | </w:t>
        </w:r>
        <w:r>
          <w:rPr>
            <w:color w:val="808080" w:themeColor="background1" w:themeShade="80"/>
            <w:spacing w:val="60"/>
          </w:rPr>
          <w:t>Page</w:t>
        </w:r>
      </w:p>
    </w:sdtContent>
  </w:sdt>
  <w:p w14:paraId="121B8973" w14:textId="77777777" w:rsidR="00855587" w:rsidRDefault="0085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541949"/>
      <w:docPartObj>
        <w:docPartGallery w:val="Page Numbers (Bottom of Page)"/>
        <w:docPartUnique/>
      </w:docPartObj>
    </w:sdtPr>
    <w:sdtEndPr>
      <w:rPr>
        <w:color w:val="808080" w:themeColor="background1" w:themeShade="80"/>
        <w:spacing w:val="60"/>
      </w:rPr>
    </w:sdtEndPr>
    <w:sdtContent>
      <w:p w14:paraId="121B8977" w14:textId="0B2E0BD2" w:rsidR="00855587" w:rsidRDefault="0085558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B24E7" w:rsidRPr="004B24E7">
          <w:rPr>
            <w:b/>
            <w:bCs/>
            <w:noProof/>
          </w:rPr>
          <w:t>1</w:t>
        </w:r>
        <w:r>
          <w:rPr>
            <w:b/>
            <w:bCs/>
            <w:noProof/>
          </w:rPr>
          <w:fldChar w:fldCharType="end"/>
        </w:r>
        <w:r>
          <w:rPr>
            <w:b/>
            <w:bCs/>
          </w:rPr>
          <w:t xml:space="preserve"> | </w:t>
        </w:r>
        <w:r>
          <w:rPr>
            <w:color w:val="808080" w:themeColor="background1" w:themeShade="80"/>
            <w:spacing w:val="60"/>
          </w:rPr>
          <w:t>Page</w:t>
        </w:r>
      </w:p>
    </w:sdtContent>
  </w:sdt>
  <w:p w14:paraId="121B8978" w14:textId="77777777" w:rsidR="00855587" w:rsidRDefault="0085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E6C04" w14:textId="77777777" w:rsidR="009331B1" w:rsidRDefault="009331B1">
      <w:r>
        <w:separator/>
      </w:r>
    </w:p>
  </w:footnote>
  <w:footnote w:type="continuationSeparator" w:id="0">
    <w:p w14:paraId="496C9C93" w14:textId="77777777" w:rsidR="009331B1" w:rsidRDefault="00933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B896F" w14:textId="77777777" w:rsidR="00855587" w:rsidRPr="00DA528D" w:rsidRDefault="00855587" w:rsidP="000673AF">
    <w:pPr>
      <w:spacing w:after="60"/>
      <w:ind w:left="-274" w:firstLine="274"/>
      <w:jc w:val="center"/>
      <w:rPr>
        <w:rFonts w:ascii="Calibri" w:hAnsi="Calibri"/>
        <w:b/>
        <w:smallCaps/>
      </w:rPr>
    </w:pPr>
    <w:r w:rsidRPr="00DA528D">
      <w:rPr>
        <w:rFonts w:ascii="Calibri" w:hAnsi="Calibri"/>
        <w:b/>
        <w:smallCaps/>
      </w:rPr>
      <w:t>Office of Health Equity Advisory Committee Meeting</w:t>
    </w:r>
  </w:p>
  <w:p w14:paraId="121B8970" w14:textId="6DC0BB7B" w:rsidR="00855587" w:rsidRDefault="00855587" w:rsidP="000673AF">
    <w:pPr>
      <w:spacing w:after="60"/>
      <w:ind w:left="-274" w:firstLine="274"/>
      <w:jc w:val="center"/>
      <w:rPr>
        <w:rFonts w:ascii="Calibri" w:hAnsi="Calibri"/>
        <w:b/>
        <w:smallCaps/>
      </w:rPr>
    </w:pPr>
    <w:r>
      <w:rPr>
        <w:rFonts w:ascii="Calibri" w:hAnsi="Calibri"/>
        <w:b/>
        <w:smallCaps/>
      </w:rPr>
      <w:t>Thursday, December 14, 2017</w:t>
    </w:r>
  </w:p>
  <w:p w14:paraId="121B8971" w14:textId="77777777" w:rsidR="00855587" w:rsidRPr="00DA528D" w:rsidRDefault="009331B1" w:rsidP="00892CBB">
    <w:pPr>
      <w:spacing w:after="120"/>
      <w:ind w:left="-274" w:firstLine="274"/>
      <w:rPr>
        <w:rFonts w:ascii="Calibri" w:hAnsi="Calibri"/>
        <w:b/>
        <w:smallCaps/>
        <w:noProof/>
      </w:rPr>
    </w:pPr>
    <w:r>
      <w:rPr>
        <w:rFonts w:ascii="Calibri" w:hAnsi="Calibri"/>
        <w:b/>
        <w:smallCaps/>
        <w:noProof/>
      </w:rPr>
      <w:pict w14:anchorId="121B8979">
        <v:rect id="_x0000_i1025" style="width:553.7pt;height:1.5pt" o:hralign="center" o:hrstd="t" o:hrnoshade="t" o:hr="t" fillcolor="#272727"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B8974" w14:textId="77777777" w:rsidR="00855587" w:rsidRDefault="00855587" w:rsidP="0077375B">
    <w:pPr>
      <w:spacing w:after="60"/>
      <w:ind w:left="-274" w:firstLine="274"/>
      <w:jc w:val="center"/>
      <w:rPr>
        <w:rFonts w:ascii="Calibri" w:hAnsi="Calibri"/>
        <w:b/>
        <w:smallCaps/>
      </w:rPr>
    </w:pPr>
    <w:r w:rsidRPr="00DA528D">
      <w:rPr>
        <w:rFonts w:ascii="Calibri" w:hAnsi="Calibri"/>
        <w:b/>
        <w:smallCaps/>
      </w:rPr>
      <w:t>Office of Health Equity Advisory Committee Meeting</w:t>
    </w:r>
  </w:p>
  <w:p w14:paraId="121B8975" w14:textId="2B81004A" w:rsidR="00855587" w:rsidRPr="00DA528D" w:rsidRDefault="00855587" w:rsidP="0077375B">
    <w:pPr>
      <w:spacing w:after="60"/>
      <w:ind w:left="-274" w:firstLine="274"/>
      <w:jc w:val="center"/>
      <w:rPr>
        <w:rFonts w:ascii="Calibri" w:hAnsi="Calibri"/>
        <w:b/>
        <w:smallCaps/>
      </w:rPr>
    </w:pPr>
    <w:r>
      <w:rPr>
        <w:rFonts w:ascii="Calibri" w:hAnsi="Calibri"/>
        <w:b/>
        <w:smallCaps/>
      </w:rPr>
      <w:t>Thursday, December 14, 2017</w:t>
    </w:r>
  </w:p>
  <w:p w14:paraId="121B8976" w14:textId="77777777" w:rsidR="00855587" w:rsidRPr="00D37B4E" w:rsidRDefault="009331B1" w:rsidP="0077375B">
    <w:pPr>
      <w:pStyle w:val="Header"/>
      <w:jc w:val="center"/>
    </w:pPr>
    <w:r>
      <w:rPr>
        <w:rFonts w:ascii="Calibri" w:hAnsi="Calibri"/>
        <w:b/>
        <w:smallCaps/>
        <w:noProof/>
      </w:rPr>
      <w:pict w14:anchorId="121B897A">
        <v:rect id="_x0000_i1026" style="width:553.7pt;height:1.5pt" o:hralign="center" o:hrstd="t" o:hrnoshade="t" o:hr="t" fillcolor="#272727"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74B4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E9E3B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5266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BA06E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8E11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D4BD4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F822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18E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AA5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A690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E123A"/>
    <w:multiLevelType w:val="hybridMultilevel"/>
    <w:tmpl w:val="B964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B794F"/>
    <w:multiLevelType w:val="hybridMultilevel"/>
    <w:tmpl w:val="365C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C58EC"/>
    <w:multiLevelType w:val="hybridMultilevel"/>
    <w:tmpl w:val="12EA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91678"/>
    <w:multiLevelType w:val="hybridMultilevel"/>
    <w:tmpl w:val="4B8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C1237"/>
    <w:multiLevelType w:val="hybridMultilevel"/>
    <w:tmpl w:val="DC26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67A15"/>
    <w:multiLevelType w:val="hybridMultilevel"/>
    <w:tmpl w:val="3A1E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B67146"/>
    <w:multiLevelType w:val="hybridMultilevel"/>
    <w:tmpl w:val="A5C6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16"/>
  </w:num>
  <w:num w:numId="15">
    <w:abstractNumId w:val="14"/>
  </w:num>
  <w:num w:numId="16">
    <w:abstractNumId w:val="11"/>
  </w:num>
  <w:num w:numId="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0FE"/>
    <w:rsid w:val="00005861"/>
    <w:rsid w:val="00005F48"/>
    <w:rsid w:val="00012D05"/>
    <w:rsid w:val="00013364"/>
    <w:rsid w:val="00014C8C"/>
    <w:rsid w:val="00021DCA"/>
    <w:rsid w:val="00027FB0"/>
    <w:rsid w:val="00033BE5"/>
    <w:rsid w:val="00034A28"/>
    <w:rsid w:val="00035A8E"/>
    <w:rsid w:val="000464D3"/>
    <w:rsid w:val="00047BE2"/>
    <w:rsid w:val="000513B6"/>
    <w:rsid w:val="000535A0"/>
    <w:rsid w:val="00055FB3"/>
    <w:rsid w:val="0005665C"/>
    <w:rsid w:val="00056C45"/>
    <w:rsid w:val="00056CDE"/>
    <w:rsid w:val="000673AF"/>
    <w:rsid w:val="00075EE1"/>
    <w:rsid w:val="00077F23"/>
    <w:rsid w:val="00085C30"/>
    <w:rsid w:val="0008655E"/>
    <w:rsid w:val="00091BE0"/>
    <w:rsid w:val="00092253"/>
    <w:rsid w:val="00093EF0"/>
    <w:rsid w:val="000A039B"/>
    <w:rsid w:val="000A34F6"/>
    <w:rsid w:val="000A5288"/>
    <w:rsid w:val="000B088E"/>
    <w:rsid w:val="000B409A"/>
    <w:rsid w:val="000B6F8B"/>
    <w:rsid w:val="000B7C00"/>
    <w:rsid w:val="000C3E90"/>
    <w:rsid w:val="000D5756"/>
    <w:rsid w:val="000E358E"/>
    <w:rsid w:val="000E4472"/>
    <w:rsid w:val="000E48BF"/>
    <w:rsid w:val="000F4C4E"/>
    <w:rsid w:val="000F52E0"/>
    <w:rsid w:val="000F6BD0"/>
    <w:rsid w:val="0010168D"/>
    <w:rsid w:val="00102AE0"/>
    <w:rsid w:val="00102C0F"/>
    <w:rsid w:val="001032EF"/>
    <w:rsid w:val="00105294"/>
    <w:rsid w:val="00106EDE"/>
    <w:rsid w:val="00113084"/>
    <w:rsid w:val="0011517F"/>
    <w:rsid w:val="00117688"/>
    <w:rsid w:val="00122661"/>
    <w:rsid w:val="00125171"/>
    <w:rsid w:val="00131419"/>
    <w:rsid w:val="001365B6"/>
    <w:rsid w:val="00140033"/>
    <w:rsid w:val="0014042E"/>
    <w:rsid w:val="00140AE0"/>
    <w:rsid w:val="00140B9B"/>
    <w:rsid w:val="00143098"/>
    <w:rsid w:val="00143A3B"/>
    <w:rsid w:val="00144DF7"/>
    <w:rsid w:val="00144F10"/>
    <w:rsid w:val="00147621"/>
    <w:rsid w:val="00147DF2"/>
    <w:rsid w:val="00150C0C"/>
    <w:rsid w:val="00154D45"/>
    <w:rsid w:val="00155D36"/>
    <w:rsid w:val="001650FB"/>
    <w:rsid w:val="001853BD"/>
    <w:rsid w:val="001A1934"/>
    <w:rsid w:val="001A5298"/>
    <w:rsid w:val="001B0AC2"/>
    <w:rsid w:val="001B4125"/>
    <w:rsid w:val="001B55D7"/>
    <w:rsid w:val="001C0C57"/>
    <w:rsid w:val="001C0D70"/>
    <w:rsid w:val="001C1B08"/>
    <w:rsid w:val="001C3763"/>
    <w:rsid w:val="001C4B10"/>
    <w:rsid w:val="001D180F"/>
    <w:rsid w:val="001D2E18"/>
    <w:rsid w:val="001D6F1E"/>
    <w:rsid w:val="001E3F35"/>
    <w:rsid w:val="001E6E4A"/>
    <w:rsid w:val="001F1F4C"/>
    <w:rsid w:val="001F3AB8"/>
    <w:rsid w:val="001F52F9"/>
    <w:rsid w:val="001F643D"/>
    <w:rsid w:val="001F7945"/>
    <w:rsid w:val="00200EAB"/>
    <w:rsid w:val="002018D8"/>
    <w:rsid w:val="00203CF1"/>
    <w:rsid w:val="0020565D"/>
    <w:rsid w:val="00207B40"/>
    <w:rsid w:val="00213136"/>
    <w:rsid w:val="00213764"/>
    <w:rsid w:val="002137A2"/>
    <w:rsid w:val="00213B96"/>
    <w:rsid w:val="00220951"/>
    <w:rsid w:val="00220C1E"/>
    <w:rsid w:val="00220EF3"/>
    <w:rsid w:val="00221794"/>
    <w:rsid w:val="002226EF"/>
    <w:rsid w:val="00224370"/>
    <w:rsid w:val="00224957"/>
    <w:rsid w:val="00227E45"/>
    <w:rsid w:val="00234FFF"/>
    <w:rsid w:val="00235D67"/>
    <w:rsid w:val="00242943"/>
    <w:rsid w:val="002434CE"/>
    <w:rsid w:val="00243F0C"/>
    <w:rsid w:val="0024708F"/>
    <w:rsid w:val="002474BD"/>
    <w:rsid w:val="00250B64"/>
    <w:rsid w:val="00254F00"/>
    <w:rsid w:val="00254F29"/>
    <w:rsid w:val="00256F86"/>
    <w:rsid w:val="002637C7"/>
    <w:rsid w:val="002651B4"/>
    <w:rsid w:val="00272330"/>
    <w:rsid w:val="002802D5"/>
    <w:rsid w:val="00282938"/>
    <w:rsid w:val="00282D8B"/>
    <w:rsid w:val="002843ED"/>
    <w:rsid w:val="00293A77"/>
    <w:rsid w:val="0029474F"/>
    <w:rsid w:val="00294CB4"/>
    <w:rsid w:val="00294F05"/>
    <w:rsid w:val="002A24A2"/>
    <w:rsid w:val="002A4358"/>
    <w:rsid w:val="002A44BA"/>
    <w:rsid w:val="002A5207"/>
    <w:rsid w:val="002A72AE"/>
    <w:rsid w:val="002A790A"/>
    <w:rsid w:val="002B3938"/>
    <w:rsid w:val="002B4276"/>
    <w:rsid w:val="002B7DC8"/>
    <w:rsid w:val="002C22EE"/>
    <w:rsid w:val="002C2DAB"/>
    <w:rsid w:val="002C6A4B"/>
    <w:rsid w:val="002C6EDD"/>
    <w:rsid w:val="002C7F0F"/>
    <w:rsid w:val="002C7FF7"/>
    <w:rsid w:val="002D39DA"/>
    <w:rsid w:val="002D5FFD"/>
    <w:rsid w:val="002E2679"/>
    <w:rsid w:val="002E431B"/>
    <w:rsid w:val="002E6D68"/>
    <w:rsid w:val="002F063A"/>
    <w:rsid w:val="002F2807"/>
    <w:rsid w:val="002F5ADD"/>
    <w:rsid w:val="00301FF0"/>
    <w:rsid w:val="00320184"/>
    <w:rsid w:val="003319B9"/>
    <w:rsid w:val="003343A6"/>
    <w:rsid w:val="00334A40"/>
    <w:rsid w:val="00334EAE"/>
    <w:rsid w:val="0034010D"/>
    <w:rsid w:val="0034706C"/>
    <w:rsid w:val="00352D6C"/>
    <w:rsid w:val="00357BF3"/>
    <w:rsid w:val="003641F2"/>
    <w:rsid w:val="00366C18"/>
    <w:rsid w:val="00370731"/>
    <w:rsid w:val="003747BC"/>
    <w:rsid w:val="00374DB2"/>
    <w:rsid w:val="00383C61"/>
    <w:rsid w:val="00383D67"/>
    <w:rsid w:val="00390FD8"/>
    <w:rsid w:val="0039252F"/>
    <w:rsid w:val="00395CDD"/>
    <w:rsid w:val="003A2664"/>
    <w:rsid w:val="003A5FEB"/>
    <w:rsid w:val="003A68B5"/>
    <w:rsid w:val="003B11D7"/>
    <w:rsid w:val="003B1283"/>
    <w:rsid w:val="003B28C5"/>
    <w:rsid w:val="003B51C5"/>
    <w:rsid w:val="003B7EF0"/>
    <w:rsid w:val="003C27E4"/>
    <w:rsid w:val="003C2BEA"/>
    <w:rsid w:val="003C5F94"/>
    <w:rsid w:val="003C6EDB"/>
    <w:rsid w:val="003D124D"/>
    <w:rsid w:val="003D32EF"/>
    <w:rsid w:val="003E1DDC"/>
    <w:rsid w:val="003E3380"/>
    <w:rsid w:val="003E5C55"/>
    <w:rsid w:val="003E6BAB"/>
    <w:rsid w:val="003F07C2"/>
    <w:rsid w:val="003F1761"/>
    <w:rsid w:val="003F4CDA"/>
    <w:rsid w:val="003F5295"/>
    <w:rsid w:val="00400579"/>
    <w:rsid w:val="00403A35"/>
    <w:rsid w:val="0040709F"/>
    <w:rsid w:val="00415C4C"/>
    <w:rsid w:val="004206B8"/>
    <w:rsid w:val="004207D5"/>
    <w:rsid w:val="00424BF7"/>
    <w:rsid w:val="00430F89"/>
    <w:rsid w:val="00436645"/>
    <w:rsid w:val="00441CC4"/>
    <w:rsid w:val="00442466"/>
    <w:rsid w:val="00447275"/>
    <w:rsid w:val="00447510"/>
    <w:rsid w:val="0045212C"/>
    <w:rsid w:val="00453D36"/>
    <w:rsid w:val="0045610C"/>
    <w:rsid w:val="00457296"/>
    <w:rsid w:val="00460CE2"/>
    <w:rsid w:val="00461280"/>
    <w:rsid w:val="00461DFB"/>
    <w:rsid w:val="004624DB"/>
    <w:rsid w:val="00463B16"/>
    <w:rsid w:val="0046562E"/>
    <w:rsid w:val="00465C19"/>
    <w:rsid w:val="004718D1"/>
    <w:rsid w:val="00472C33"/>
    <w:rsid w:val="0048270B"/>
    <w:rsid w:val="004827F1"/>
    <w:rsid w:val="00491D0E"/>
    <w:rsid w:val="00494157"/>
    <w:rsid w:val="004A3BB5"/>
    <w:rsid w:val="004B0D6F"/>
    <w:rsid w:val="004B24E7"/>
    <w:rsid w:val="004B318B"/>
    <w:rsid w:val="004C024F"/>
    <w:rsid w:val="004C0DC0"/>
    <w:rsid w:val="004C3E81"/>
    <w:rsid w:val="004C4894"/>
    <w:rsid w:val="004C66A0"/>
    <w:rsid w:val="004D39EF"/>
    <w:rsid w:val="004D488A"/>
    <w:rsid w:val="004D4EAF"/>
    <w:rsid w:val="004D61E4"/>
    <w:rsid w:val="004D6E5C"/>
    <w:rsid w:val="004E6817"/>
    <w:rsid w:val="004F5DAA"/>
    <w:rsid w:val="004F6740"/>
    <w:rsid w:val="004F6DC0"/>
    <w:rsid w:val="00502DF3"/>
    <w:rsid w:val="00511510"/>
    <w:rsid w:val="00517A80"/>
    <w:rsid w:val="0052085B"/>
    <w:rsid w:val="00522CBE"/>
    <w:rsid w:val="00525140"/>
    <w:rsid w:val="0052616A"/>
    <w:rsid w:val="005307A9"/>
    <w:rsid w:val="00533BF0"/>
    <w:rsid w:val="005355C7"/>
    <w:rsid w:val="00536077"/>
    <w:rsid w:val="00540D8A"/>
    <w:rsid w:val="005453F5"/>
    <w:rsid w:val="00546625"/>
    <w:rsid w:val="00547BA1"/>
    <w:rsid w:val="00560351"/>
    <w:rsid w:val="00561DB5"/>
    <w:rsid w:val="005725F3"/>
    <w:rsid w:val="00576103"/>
    <w:rsid w:val="00576879"/>
    <w:rsid w:val="0057723A"/>
    <w:rsid w:val="00581EB9"/>
    <w:rsid w:val="005823E2"/>
    <w:rsid w:val="005828A4"/>
    <w:rsid w:val="005901B5"/>
    <w:rsid w:val="00591207"/>
    <w:rsid w:val="00591CA1"/>
    <w:rsid w:val="005A6187"/>
    <w:rsid w:val="005A7D31"/>
    <w:rsid w:val="005B011F"/>
    <w:rsid w:val="005B477E"/>
    <w:rsid w:val="005B7DE4"/>
    <w:rsid w:val="005C06D7"/>
    <w:rsid w:val="005D2568"/>
    <w:rsid w:val="005D4166"/>
    <w:rsid w:val="005D7576"/>
    <w:rsid w:val="005E1D8B"/>
    <w:rsid w:val="005E286A"/>
    <w:rsid w:val="005F24EC"/>
    <w:rsid w:val="005F2F00"/>
    <w:rsid w:val="005F7337"/>
    <w:rsid w:val="00600009"/>
    <w:rsid w:val="0061140D"/>
    <w:rsid w:val="00611859"/>
    <w:rsid w:val="006126E8"/>
    <w:rsid w:val="00612E52"/>
    <w:rsid w:val="006158CC"/>
    <w:rsid w:val="006160E8"/>
    <w:rsid w:val="006163ED"/>
    <w:rsid w:val="006218D6"/>
    <w:rsid w:val="00624416"/>
    <w:rsid w:val="00627B23"/>
    <w:rsid w:val="00631011"/>
    <w:rsid w:val="006335FE"/>
    <w:rsid w:val="006365C2"/>
    <w:rsid w:val="006366FA"/>
    <w:rsid w:val="00645C6E"/>
    <w:rsid w:val="00651F1C"/>
    <w:rsid w:val="00653370"/>
    <w:rsid w:val="0065390D"/>
    <w:rsid w:val="00656897"/>
    <w:rsid w:val="006578E0"/>
    <w:rsid w:val="00657E65"/>
    <w:rsid w:val="00665B1B"/>
    <w:rsid w:val="00666276"/>
    <w:rsid w:val="00666F97"/>
    <w:rsid w:val="006728CC"/>
    <w:rsid w:val="00675616"/>
    <w:rsid w:val="00676DAE"/>
    <w:rsid w:val="00681CB4"/>
    <w:rsid w:val="006825E0"/>
    <w:rsid w:val="0068364F"/>
    <w:rsid w:val="006859DE"/>
    <w:rsid w:val="00686A83"/>
    <w:rsid w:val="00687D37"/>
    <w:rsid w:val="00691345"/>
    <w:rsid w:val="00691529"/>
    <w:rsid w:val="00691F14"/>
    <w:rsid w:val="00692E96"/>
    <w:rsid w:val="00694155"/>
    <w:rsid w:val="00697017"/>
    <w:rsid w:val="00697261"/>
    <w:rsid w:val="006A2676"/>
    <w:rsid w:val="006A3015"/>
    <w:rsid w:val="006A70B2"/>
    <w:rsid w:val="006B0265"/>
    <w:rsid w:val="006B332B"/>
    <w:rsid w:val="006C53D8"/>
    <w:rsid w:val="006C72EF"/>
    <w:rsid w:val="006C7EEA"/>
    <w:rsid w:val="006D00CA"/>
    <w:rsid w:val="006D06D1"/>
    <w:rsid w:val="006D09E3"/>
    <w:rsid w:val="006D224A"/>
    <w:rsid w:val="006D3E52"/>
    <w:rsid w:val="006E6C96"/>
    <w:rsid w:val="006E6D3B"/>
    <w:rsid w:val="006F45F8"/>
    <w:rsid w:val="006F484E"/>
    <w:rsid w:val="006F4E8D"/>
    <w:rsid w:val="007052B4"/>
    <w:rsid w:val="0071283B"/>
    <w:rsid w:val="007220F8"/>
    <w:rsid w:val="00725C42"/>
    <w:rsid w:val="00733E8D"/>
    <w:rsid w:val="0073662C"/>
    <w:rsid w:val="00741ACD"/>
    <w:rsid w:val="00744E42"/>
    <w:rsid w:val="007451A9"/>
    <w:rsid w:val="0074653D"/>
    <w:rsid w:val="00760F22"/>
    <w:rsid w:val="007635AE"/>
    <w:rsid w:val="0076720F"/>
    <w:rsid w:val="00770D48"/>
    <w:rsid w:val="0077375B"/>
    <w:rsid w:val="00773DA2"/>
    <w:rsid w:val="00781118"/>
    <w:rsid w:val="00783080"/>
    <w:rsid w:val="007836F7"/>
    <w:rsid w:val="00784B79"/>
    <w:rsid w:val="00790421"/>
    <w:rsid w:val="007929FC"/>
    <w:rsid w:val="007A2097"/>
    <w:rsid w:val="007A427A"/>
    <w:rsid w:val="007A47A4"/>
    <w:rsid w:val="007A7107"/>
    <w:rsid w:val="007C0874"/>
    <w:rsid w:val="007C0DB0"/>
    <w:rsid w:val="007C6A5D"/>
    <w:rsid w:val="007D1E09"/>
    <w:rsid w:val="007D4BBB"/>
    <w:rsid w:val="007E025E"/>
    <w:rsid w:val="007E04A4"/>
    <w:rsid w:val="007E2783"/>
    <w:rsid w:val="007E4ED2"/>
    <w:rsid w:val="007F0BFE"/>
    <w:rsid w:val="007F3CA6"/>
    <w:rsid w:val="007F5BC5"/>
    <w:rsid w:val="007F647A"/>
    <w:rsid w:val="00801EB7"/>
    <w:rsid w:val="008044B0"/>
    <w:rsid w:val="0080510F"/>
    <w:rsid w:val="008066EE"/>
    <w:rsid w:val="00806B27"/>
    <w:rsid w:val="00815346"/>
    <w:rsid w:val="0081534C"/>
    <w:rsid w:val="00823F71"/>
    <w:rsid w:val="00825F5B"/>
    <w:rsid w:val="008305CC"/>
    <w:rsid w:val="008318C0"/>
    <w:rsid w:val="0083691D"/>
    <w:rsid w:val="008410A5"/>
    <w:rsid w:val="00841FFB"/>
    <w:rsid w:val="00845934"/>
    <w:rsid w:val="00850998"/>
    <w:rsid w:val="00851B50"/>
    <w:rsid w:val="008524CF"/>
    <w:rsid w:val="00855587"/>
    <w:rsid w:val="00860502"/>
    <w:rsid w:val="00861AFE"/>
    <w:rsid w:val="008632DC"/>
    <w:rsid w:val="00863DC5"/>
    <w:rsid w:val="00872BCB"/>
    <w:rsid w:val="0088227B"/>
    <w:rsid w:val="00882D7E"/>
    <w:rsid w:val="00892CBB"/>
    <w:rsid w:val="0089731C"/>
    <w:rsid w:val="00897582"/>
    <w:rsid w:val="008A44D5"/>
    <w:rsid w:val="008A7F1F"/>
    <w:rsid w:val="008B12F2"/>
    <w:rsid w:val="008C5EB5"/>
    <w:rsid w:val="008D4E91"/>
    <w:rsid w:val="008D7921"/>
    <w:rsid w:val="008E1615"/>
    <w:rsid w:val="008E35F6"/>
    <w:rsid w:val="009022FC"/>
    <w:rsid w:val="00910043"/>
    <w:rsid w:val="0091097A"/>
    <w:rsid w:val="00913568"/>
    <w:rsid w:val="00915613"/>
    <w:rsid w:val="009213D0"/>
    <w:rsid w:val="00925D9B"/>
    <w:rsid w:val="00927984"/>
    <w:rsid w:val="0093148C"/>
    <w:rsid w:val="009318D4"/>
    <w:rsid w:val="009331B1"/>
    <w:rsid w:val="00934E71"/>
    <w:rsid w:val="00951A72"/>
    <w:rsid w:val="00951BAE"/>
    <w:rsid w:val="00953824"/>
    <w:rsid w:val="00954324"/>
    <w:rsid w:val="009565BB"/>
    <w:rsid w:val="00962249"/>
    <w:rsid w:val="00962722"/>
    <w:rsid w:val="00967F58"/>
    <w:rsid w:val="0097025B"/>
    <w:rsid w:val="00974796"/>
    <w:rsid w:val="00981CA6"/>
    <w:rsid w:val="00983E50"/>
    <w:rsid w:val="00985B26"/>
    <w:rsid w:val="00987459"/>
    <w:rsid w:val="009914C2"/>
    <w:rsid w:val="009939F4"/>
    <w:rsid w:val="00993C4B"/>
    <w:rsid w:val="00997646"/>
    <w:rsid w:val="009A1B1E"/>
    <w:rsid w:val="009A2CDB"/>
    <w:rsid w:val="009A48B2"/>
    <w:rsid w:val="009A75B7"/>
    <w:rsid w:val="009B0F0A"/>
    <w:rsid w:val="009B224E"/>
    <w:rsid w:val="009B3946"/>
    <w:rsid w:val="009C3467"/>
    <w:rsid w:val="009C6B33"/>
    <w:rsid w:val="009C754B"/>
    <w:rsid w:val="009D4AC0"/>
    <w:rsid w:val="009E1028"/>
    <w:rsid w:val="009E2F17"/>
    <w:rsid w:val="009F29F9"/>
    <w:rsid w:val="009F3F32"/>
    <w:rsid w:val="009F512C"/>
    <w:rsid w:val="009F6D90"/>
    <w:rsid w:val="00A044E8"/>
    <w:rsid w:val="00A056CD"/>
    <w:rsid w:val="00A06D6F"/>
    <w:rsid w:val="00A1127A"/>
    <w:rsid w:val="00A117C4"/>
    <w:rsid w:val="00A14BAA"/>
    <w:rsid w:val="00A23916"/>
    <w:rsid w:val="00A24B56"/>
    <w:rsid w:val="00A34F47"/>
    <w:rsid w:val="00A47F8F"/>
    <w:rsid w:val="00A52F61"/>
    <w:rsid w:val="00A53EDC"/>
    <w:rsid w:val="00A56C84"/>
    <w:rsid w:val="00A56EEA"/>
    <w:rsid w:val="00A60472"/>
    <w:rsid w:val="00A6471B"/>
    <w:rsid w:val="00A7116E"/>
    <w:rsid w:val="00A71D97"/>
    <w:rsid w:val="00A73839"/>
    <w:rsid w:val="00A73EC2"/>
    <w:rsid w:val="00A8122A"/>
    <w:rsid w:val="00A8157D"/>
    <w:rsid w:val="00A83FD5"/>
    <w:rsid w:val="00A840D2"/>
    <w:rsid w:val="00A91B3E"/>
    <w:rsid w:val="00A925F0"/>
    <w:rsid w:val="00AA0820"/>
    <w:rsid w:val="00AA1178"/>
    <w:rsid w:val="00AA42B4"/>
    <w:rsid w:val="00AB1AED"/>
    <w:rsid w:val="00AB4F15"/>
    <w:rsid w:val="00AC3D39"/>
    <w:rsid w:val="00AC5A7A"/>
    <w:rsid w:val="00AC7EBC"/>
    <w:rsid w:val="00AD0A20"/>
    <w:rsid w:val="00AD2C63"/>
    <w:rsid w:val="00AD4242"/>
    <w:rsid w:val="00AD6126"/>
    <w:rsid w:val="00AE3C8F"/>
    <w:rsid w:val="00AE56F9"/>
    <w:rsid w:val="00AF0E90"/>
    <w:rsid w:val="00AF1E3F"/>
    <w:rsid w:val="00AF1F14"/>
    <w:rsid w:val="00AF3C80"/>
    <w:rsid w:val="00AF404E"/>
    <w:rsid w:val="00AF4FB6"/>
    <w:rsid w:val="00B00198"/>
    <w:rsid w:val="00B00575"/>
    <w:rsid w:val="00B011F2"/>
    <w:rsid w:val="00B10F9B"/>
    <w:rsid w:val="00B268D1"/>
    <w:rsid w:val="00B36BAD"/>
    <w:rsid w:val="00B424B0"/>
    <w:rsid w:val="00B45803"/>
    <w:rsid w:val="00B47608"/>
    <w:rsid w:val="00B47FFC"/>
    <w:rsid w:val="00B52882"/>
    <w:rsid w:val="00B53D08"/>
    <w:rsid w:val="00B57B42"/>
    <w:rsid w:val="00B57EAF"/>
    <w:rsid w:val="00B60AF4"/>
    <w:rsid w:val="00B60B63"/>
    <w:rsid w:val="00B620A8"/>
    <w:rsid w:val="00B657A6"/>
    <w:rsid w:val="00B65B99"/>
    <w:rsid w:val="00B70274"/>
    <w:rsid w:val="00B727D5"/>
    <w:rsid w:val="00B75862"/>
    <w:rsid w:val="00B75A4F"/>
    <w:rsid w:val="00B77E1E"/>
    <w:rsid w:val="00B80075"/>
    <w:rsid w:val="00B80A2F"/>
    <w:rsid w:val="00B86CAE"/>
    <w:rsid w:val="00B8779E"/>
    <w:rsid w:val="00B902FA"/>
    <w:rsid w:val="00B90C04"/>
    <w:rsid w:val="00B91CE3"/>
    <w:rsid w:val="00B92B15"/>
    <w:rsid w:val="00BA28FE"/>
    <w:rsid w:val="00BA3DDF"/>
    <w:rsid w:val="00BA70E8"/>
    <w:rsid w:val="00BB5A87"/>
    <w:rsid w:val="00BB6921"/>
    <w:rsid w:val="00BB7FDF"/>
    <w:rsid w:val="00BC43E6"/>
    <w:rsid w:val="00BC4DEE"/>
    <w:rsid w:val="00BC7103"/>
    <w:rsid w:val="00BD006B"/>
    <w:rsid w:val="00BD1862"/>
    <w:rsid w:val="00BD42FB"/>
    <w:rsid w:val="00BD7234"/>
    <w:rsid w:val="00BE0902"/>
    <w:rsid w:val="00BE17E4"/>
    <w:rsid w:val="00BE2F06"/>
    <w:rsid w:val="00BE43E4"/>
    <w:rsid w:val="00BE4849"/>
    <w:rsid w:val="00BE4A08"/>
    <w:rsid w:val="00BF6643"/>
    <w:rsid w:val="00C009A4"/>
    <w:rsid w:val="00C030FE"/>
    <w:rsid w:val="00C05B90"/>
    <w:rsid w:val="00C1174F"/>
    <w:rsid w:val="00C11B7F"/>
    <w:rsid w:val="00C11E1A"/>
    <w:rsid w:val="00C13296"/>
    <w:rsid w:val="00C233E2"/>
    <w:rsid w:val="00C26628"/>
    <w:rsid w:val="00C26DBC"/>
    <w:rsid w:val="00C27FA2"/>
    <w:rsid w:val="00C31AC4"/>
    <w:rsid w:val="00C34436"/>
    <w:rsid w:val="00C35F00"/>
    <w:rsid w:val="00C376FD"/>
    <w:rsid w:val="00C41600"/>
    <w:rsid w:val="00C43487"/>
    <w:rsid w:val="00C449FF"/>
    <w:rsid w:val="00C45BDE"/>
    <w:rsid w:val="00C464EB"/>
    <w:rsid w:val="00C46D69"/>
    <w:rsid w:val="00C51B03"/>
    <w:rsid w:val="00C51C40"/>
    <w:rsid w:val="00C55B05"/>
    <w:rsid w:val="00C6326B"/>
    <w:rsid w:val="00C63F0F"/>
    <w:rsid w:val="00C66B22"/>
    <w:rsid w:val="00C7110F"/>
    <w:rsid w:val="00C71A83"/>
    <w:rsid w:val="00C72F88"/>
    <w:rsid w:val="00C73CA6"/>
    <w:rsid w:val="00C75386"/>
    <w:rsid w:val="00C76E9C"/>
    <w:rsid w:val="00C80DF8"/>
    <w:rsid w:val="00C82D0D"/>
    <w:rsid w:val="00C85E61"/>
    <w:rsid w:val="00C933E9"/>
    <w:rsid w:val="00CA2185"/>
    <w:rsid w:val="00CA67BA"/>
    <w:rsid w:val="00CB2A90"/>
    <w:rsid w:val="00CB5C38"/>
    <w:rsid w:val="00CC6D2E"/>
    <w:rsid w:val="00CD4813"/>
    <w:rsid w:val="00CD526B"/>
    <w:rsid w:val="00CD677F"/>
    <w:rsid w:val="00CE0B25"/>
    <w:rsid w:val="00CE3235"/>
    <w:rsid w:val="00CE6749"/>
    <w:rsid w:val="00CE7EF8"/>
    <w:rsid w:val="00CF0F95"/>
    <w:rsid w:val="00CF1CCC"/>
    <w:rsid w:val="00CF1F09"/>
    <w:rsid w:val="00CF2323"/>
    <w:rsid w:val="00CF6807"/>
    <w:rsid w:val="00CF7224"/>
    <w:rsid w:val="00CF753D"/>
    <w:rsid w:val="00D1230C"/>
    <w:rsid w:val="00D12CE9"/>
    <w:rsid w:val="00D14036"/>
    <w:rsid w:val="00D160A7"/>
    <w:rsid w:val="00D2070F"/>
    <w:rsid w:val="00D229D5"/>
    <w:rsid w:val="00D22C46"/>
    <w:rsid w:val="00D23F97"/>
    <w:rsid w:val="00D2469B"/>
    <w:rsid w:val="00D26E14"/>
    <w:rsid w:val="00D27155"/>
    <w:rsid w:val="00D309D8"/>
    <w:rsid w:val="00D33C5B"/>
    <w:rsid w:val="00D3754C"/>
    <w:rsid w:val="00D37B4E"/>
    <w:rsid w:val="00D4190D"/>
    <w:rsid w:val="00D4377B"/>
    <w:rsid w:val="00D474BD"/>
    <w:rsid w:val="00D555E3"/>
    <w:rsid w:val="00D57EA5"/>
    <w:rsid w:val="00D607F2"/>
    <w:rsid w:val="00D60863"/>
    <w:rsid w:val="00D60A89"/>
    <w:rsid w:val="00D67B18"/>
    <w:rsid w:val="00D72099"/>
    <w:rsid w:val="00D740FC"/>
    <w:rsid w:val="00D74DC3"/>
    <w:rsid w:val="00D752AB"/>
    <w:rsid w:val="00D76CED"/>
    <w:rsid w:val="00D82AAA"/>
    <w:rsid w:val="00D944DE"/>
    <w:rsid w:val="00D9484D"/>
    <w:rsid w:val="00DA06F0"/>
    <w:rsid w:val="00DA2699"/>
    <w:rsid w:val="00DA44AD"/>
    <w:rsid w:val="00DA528D"/>
    <w:rsid w:val="00DB51B7"/>
    <w:rsid w:val="00DC10D4"/>
    <w:rsid w:val="00DC6E3D"/>
    <w:rsid w:val="00DD3098"/>
    <w:rsid w:val="00DE1FF3"/>
    <w:rsid w:val="00DE4C87"/>
    <w:rsid w:val="00DE6444"/>
    <w:rsid w:val="00DF3F9E"/>
    <w:rsid w:val="00E00382"/>
    <w:rsid w:val="00E023E1"/>
    <w:rsid w:val="00E026A7"/>
    <w:rsid w:val="00E02A71"/>
    <w:rsid w:val="00E0473F"/>
    <w:rsid w:val="00E058F9"/>
    <w:rsid w:val="00E06160"/>
    <w:rsid w:val="00E06B70"/>
    <w:rsid w:val="00E10A1D"/>
    <w:rsid w:val="00E156E2"/>
    <w:rsid w:val="00E21CA9"/>
    <w:rsid w:val="00E2553E"/>
    <w:rsid w:val="00E25A5A"/>
    <w:rsid w:val="00E3549E"/>
    <w:rsid w:val="00E516FE"/>
    <w:rsid w:val="00E550FE"/>
    <w:rsid w:val="00E71CC0"/>
    <w:rsid w:val="00E7663A"/>
    <w:rsid w:val="00E80615"/>
    <w:rsid w:val="00E82703"/>
    <w:rsid w:val="00E83D8D"/>
    <w:rsid w:val="00E86017"/>
    <w:rsid w:val="00E86A3A"/>
    <w:rsid w:val="00E91928"/>
    <w:rsid w:val="00E9748A"/>
    <w:rsid w:val="00EA0E8D"/>
    <w:rsid w:val="00EA10D4"/>
    <w:rsid w:val="00EA2FBC"/>
    <w:rsid w:val="00EA64D9"/>
    <w:rsid w:val="00EB016A"/>
    <w:rsid w:val="00EB494E"/>
    <w:rsid w:val="00EB5137"/>
    <w:rsid w:val="00EC3E71"/>
    <w:rsid w:val="00EC79C4"/>
    <w:rsid w:val="00EE13A8"/>
    <w:rsid w:val="00EE3531"/>
    <w:rsid w:val="00EE59DD"/>
    <w:rsid w:val="00F0082B"/>
    <w:rsid w:val="00F01234"/>
    <w:rsid w:val="00F021FB"/>
    <w:rsid w:val="00F03162"/>
    <w:rsid w:val="00F03B90"/>
    <w:rsid w:val="00F043A1"/>
    <w:rsid w:val="00F05FD2"/>
    <w:rsid w:val="00F067A3"/>
    <w:rsid w:val="00F109B5"/>
    <w:rsid w:val="00F12D7D"/>
    <w:rsid w:val="00F15851"/>
    <w:rsid w:val="00F160F0"/>
    <w:rsid w:val="00F163ED"/>
    <w:rsid w:val="00F30A28"/>
    <w:rsid w:val="00F3176E"/>
    <w:rsid w:val="00F332E6"/>
    <w:rsid w:val="00F37487"/>
    <w:rsid w:val="00F45FCD"/>
    <w:rsid w:val="00F46EFE"/>
    <w:rsid w:val="00F5062E"/>
    <w:rsid w:val="00F53F7B"/>
    <w:rsid w:val="00F55C25"/>
    <w:rsid w:val="00F614CB"/>
    <w:rsid w:val="00F615C0"/>
    <w:rsid w:val="00F6469C"/>
    <w:rsid w:val="00F66CEE"/>
    <w:rsid w:val="00F67FE6"/>
    <w:rsid w:val="00F70A60"/>
    <w:rsid w:val="00F70C73"/>
    <w:rsid w:val="00F70FEE"/>
    <w:rsid w:val="00F72197"/>
    <w:rsid w:val="00F76502"/>
    <w:rsid w:val="00F76A76"/>
    <w:rsid w:val="00F770A8"/>
    <w:rsid w:val="00F77C32"/>
    <w:rsid w:val="00F83FB3"/>
    <w:rsid w:val="00F840F9"/>
    <w:rsid w:val="00F8432D"/>
    <w:rsid w:val="00F844AA"/>
    <w:rsid w:val="00F91403"/>
    <w:rsid w:val="00F957C0"/>
    <w:rsid w:val="00F966E7"/>
    <w:rsid w:val="00FA2344"/>
    <w:rsid w:val="00FA3245"/>
    <w:rsid w:val="00FA526B"/>
    <w:rsid w:val="00FB2FCE"/>
    <w:rsid w:val="00FB68D2"/>
    <w:rsid w:val="00FC5CF1"/>
    <w:rsid w:val="00FD2B28"/>
    <w:rsid w:val="00FD4698"/>
    <w:rsid w:val="00FD6665"/>
    <w:rsid w:val="00FF478D"/>
    <w:rsid w:val="00FF73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B88F0"/>
  <w15:docId w15:val="{B9B99072-A2FF-431E-A234-691B5272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CA9"/>
    <w:pPr>
      <w:autoSpaceDE w:val="0"/>
      <w:autoSpaceDN w:val="0"/>
      <w:adjustRightInd w:val="0"/>
      <w:spacing w:before="100" w:after="100"/>
    </w:pPr>
    <w:rPr>
      <w:sz w:val="24"/>
      <w:szCs w:val="24"/>
    </w:rPr>
  </w:style>
  <w:style w:type="paragraph" w:styleId="Heading1">
    <w:name w:val="heading 1"/>
    <w:basedOn w:val="Normal"/>
    <w:next w:val="Normal"/>
    <w:qFormat/>
    <w:rsid w:val="00953824"/>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qFormat/>
    <w:rsid w:val="00953824"/>
    <w:pPr>
      <w:keepNext/>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qFormat/>
    <w:rsid w:val="00953824"/>
    <w:pPr>
      <w:keepNext/>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qFormat/>
    <w:rsid w:val="00953824"/>
    <w:pPr>
      <w:keepNext/>
      <w:autoSpaceDE/>
      <w:autoSpaceDN/>
      <w:adjustRightInd/>
      <w:spacing w:before="240" w:after="60"/>
      <w:outlineLvl w:val="3"/>
    </w:pPr>
    <w:rPr>
      <w:b/>
      <w:bCs/>
      <w:sz w:val="28"/>
      <w:szCs w:val="28"/>
    </w:rPr>
  </w:style>
  <w:style w:type="paragraph" w:styleId="Heading5">
    <w:name w:val="heading 5"/>
    <w:basedOn w:val="Normal"/>
    <w:next w:val="Normal"/>
    <w:qFormat/>
    <w:rsid w:val="00953824"/>
    <w:pPr>
      <w:autoSpaceDE/>
      <w:autoSpaceDN/>
      <w:adjustRightInd/>
      <w:spacing w:before="240" w:after="60"/>
      <w:outlineLvl w:val="4"/>
    </w:pPr>
    <w:rPr>
      <w:b/>
      <w:bCs/>
      <w:i/>
      <w:iCs/>
      <w:sz w:val="26"/>
      <w:szCs w:val="26"/>
    </w:rPr>
  </w:style>
  <w:style w:type="paragraph" w:styleId="Heading6">
    <w:name w:val="heading 6"/>
    <w:basedOn w:val="Normal"/>
    <w:next w:val="Normal"/>
    <w:qFormat/>
    <w:rsid w:val="00953824"/>
    <w:pPr>
      <w:autoSpaceDE/>
      <w:autoSpaceDN/>
      <w:adjustRightInd/>
      <w:spacing w:before="240" w:after="60"/>
      <w:outlineLvl w:val="5"/>
    </w:pPr>
    <w:rPr>
      <w:b/>
      <w:bCs/>
      <w:sz w:val="22"/>
      <w:szCs w:val="22"/>
    </w:rPr>
  </w:style>
  <w:style w:type="paragraph" w:styleId="Heading7">
    <w:name w:val="heading 7"/>
    <w:basedOn w:val="Normal"/>
    <w:next w:val="Normal"/>
    <w:qFormat/>
    <w:rsid w:val="00953824"/>
    <w:pPr>
      <w:autoSpaceDE/>
      <w:autoSpaceDN/>
      <w:adjustRightInd/>
      <w:spacing w:before="240" w:after="60"/>
      <w:outlineLvl w:val="6"/>
    </w:pPr>
  </w:style>
  <w:style w:type="paragraph" w:styleId="Heading8">
    <w:name w:val="heading 8"/>
    <w:basedOn w:val="Normal"/>
    <w:next w:val="Normal"/>
    <w:qFormat/>
    <w:rsid w:val="00953824"/>
    <w:pPr>
      <w:autoSpaceDE/>
      <w:autoSpaceDN/>
      <w:adjustRightInd/>
      <w:spacing w:before="240" w:after="60"/>
      <w:outlineLvl w:val="7"/>
    </w:pPr>
    <w:rPr>
      <w:i/>
      <w:iCs/>
    </w:rPr>
  </w:style>
  <w:style w:type="paragraph" w:styleId="Heading9">
    <w:name w:val="heading 9"/>
    <w:basedOn w:val="Normal"/>
    <w:next w:val="Normal"/>
    <w:qFormat/>
    <w:rsid w:val="00953824"/>
    <w:p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3824"/>
    <w:pPr>
      <w:autoSpaceDE/>
      <w:autoSpaceDN/>
      <w:adjustRightInd/>
      <w:spacing w:before="0" w:after="0"/>
      <w:jc w:val="center"/>
    </w:pPr>
    <w:rPr>
      <w:color w:val="333399"/>
      <w:sz w:val="28"/>
    </w:rPr>
  </w:style>
  <w:style w:type="paragraph" w:styleId="Subtitle">
    <w:name w:val="Subtitle"/>
    <w:basedOn w:val="Normal"/>
    <w:qFormat/>
    <w:rsid w:val="00953824"/>
    <w:pPr>
      <w:autoSpaceDE/>
      <w:autoSpaceDN/>
      <w:adjustRightInd/>
      <w:spacing w:before="0" w:after="0"/>
      <w:jc w:val="center"/>
    </w:pPr>
    <w:rPr>
      <w:color w:val="333399"/>
      <w:sz w:val="44"/>
    </w:rPr>
  </w:style>
  <w:style w:type="paragraph" w:styleId="BlockText">
    <w:name w:val="Block Text"/>
    <w:basedOn w:val="Normal"/>
    <w:rsid w:val="00953824"/>
    <w:pPr>
      <w:autoSpaceDE/>
      <w:autoSpaceDN/>
      <w:adjustRightInd/>
      <w:spacing w:before="0" w:after="120"/>
      <w:ind w:left="1440" w:right="1440"/>
    </w:pPr>
  </w:style>
  <w:style w:type="paragraph" w:styleId="BodyText">
    <w:name w:val="Body Text"/>
    <w:basedOn w:val="Normal"/>
    <w:rsid w:val="00953824"/>
    <w:pPr>
      <w:autoSpaceDE/>
      <w:autoSpaceDN/>
      <w:adjustRightInd/>
      <w:spacing w:before="0" w:after="120"/>
    </w:pPr>
  </w:style>
  <w:style w:type="paragraph" w:styleId="BodyText2">
    <w:name w:val="Body Text 2"/>
    <w:basedOn w:val="Normal"/>
    <w:rsid w:val="00953824"/>
    <w:pPr>
      <w:autoSpaceDE/>
      <w:autoSpaceDN/>
      <w:adjustRightInd/>
      <w:spacing w:before="0" w:after="120" w:line="480" w:lineRule="auto"/>
    </w:pPr>
  </w:style>
  <w:style w:type="paragraph" w:styleId="BodyText3">
    <w:name w:val="Body Text 3"/>
    <w:basedOn w:val="Normal"/>
    <w:rsid w:val="00953824"/>
    <w:pPr>
      <w:autoSpaceDE/>
      <w:autoSpaceDN/>
      <w:adjustRightInd/>
      <w:spacing w:before="0" w:after="120"/>
    </w:pPr>
    <w:rPr>
      <w:sz w:val="16"/>
      <w:szCs w:val="16"/>
    </w:rPr>
  </w:style>
  <w:style w:type="paragraph" w:styleId="BodyTextFirstIndent">
    <w:name w:val="Body Text First Indent"/>
    <w:basedOn w:val="BodyText"/>
    <w:rsid w:val="00953824"/>
    <w:pPr>
      <w:ind w:firstLine="210"/>
    </w:pPr>
  </w:style>
  <w:style w:type="paragraph" w:styleId="BodyTextIndent">
    <w:name w:val="Body Text Indent"/>
    <w:basedOn w:val="Normal"/>
    <w:rsid w:val="00953824"/>
    <w:pPr>
      <w:autoSpaceDE/>
      <w:autoSpaceDN/>
      <w:adjustRightInd/>
      <w:spacing w:before="0" w:after="120"/>
      <w:ind w:left="360"/>
    </w:pPr>
  </w:style>
  <w:style w:type="paragraph" w:styleId="BodyTextFirstIndent2">
    <w:name w:val="Body Text First Indent 2"/>
    <w:basedOn w:val="BodyTextIndent"/>
    <w:rsid w:val="00953824"/>
    <w:pPr>
      <w:ind w:firstLine="210"/>
    </w:pPr>
  </w:style>
  <w:style w:type="paragraph" w:styleId="BodyTextIndent2">
    <w:name w:val="Body Text Indent 2"/>
    <w:basedOn w:val="Normal"/>
    <w:rsid w:val="00953824"/>
    <w:pPr>
      <w:autoSpaceDE/>
      <w:autoSpaceDN/>
      <w:adjustRightInd/>
      <w:spacing w:before="0" w:after="120" w:line="480" w:lineRule="auto"/>
      <w:ind w:left="360"/>
    </w:pPr>
  </w:style>
  <w:style w:type="paragraph" w:styleId="BodyTextIndent3">
    <w:name w:val="Body Text Indent 3"/>
    <w:basedOn w:val="Normal"/>
    <w:rsid w:val="00953824"/>
    <w:pPr>
      <w:autoSpaceDE/>
      <w:autoSpaceDN/>
      <w:adjustRightInd/>
      <w:spacing w:before="0" w:after="120"/>
      <w:ind w:left="360"/>
    </w:pPr>
    <w:rPr>
      <w:sz w:val="16"/>
      <w:szCs w:val="16"/>
    </w:rPr>
  </w:style>
  <w:style w:type="paragraph" w:styleId="Caption">
    <w:name w:val="caption"/>
    <w:basedOn w:val="Normal"/>
    <w:next w:val="Normal"/>
    <w:qFormat/>
    <w:rsid w:val="00953824"/>
    <w:pPr>
      <w:autoSpaceDE/>
      <w:autoSpaceDN/>
      <w:adjustRightInd/>
      <w:spacing w:before="120" w:after="120"/>
    </w:pPr>
    <w:rPr>
      <w:b/>
      <w:bCs/>
      <w:sz w:val="20"/>
      <w:szCs w:val="20"/>
    </w:rPr>
  </w:style>
  <w:style w:type="paragraph" w:styleId="Closing">
    <w:name w:val="Closing"/>
    <w:basedOn w:val="Normal"/>
    <w:rsid w:val="00953824"/>
    <w:pPr>
      <w:autoSpaceDE/>
      <w:autoSpaceDN/>
      <w:adjustRightInd/>
      <w:spacing w:before="0" w:after="0"/>
      <w:ind w:left="4320"/>
    </w:pPr>
  </w:style>
  <w:style w:type="paragraph" w:styleId="CommentText">
    <w:name w:val="annotation text"/>
    <w:basedOn w:val="Normal"/>
    <w:link w:val="CommentTextChar"/>
    <w:semiHidden/>
    <w:rsid w:val="00953824"/>
    <w:pPr>
      <w:autoSpaceDE/>
      <w:autoSpaceDN/>
      <w:adjustRightInd/>
      <w:spacing w:before="0" w:after="0"/>
    </w:pPr>
    <w:rPr>
      <w:sz w:val="20"/>
      <w:szCs w:val="20"/>
    </w:rPr>
  </w:style>
  <w:style w:type="paragraph" w:styleId="Date">
    <w:name w:val="Date"/>
    <w:basedOn w:val="Normal"/>
    <w:next w:val="Normal"/>
    <w:rsid w:val="00953824"/>
    <w:pPr>
      <w:autoSpaceDE/>
      <w:autoSpaceDN/>
      <w:adjustRightInd/>
      <w:spacing w:before="0" w:after="0"/>
    </w:pPr>
  </w:style>
  <w:style w:type="paragraph" w:styleId="DocumentMap">
    <w:name w:val="Document Map"/>
    <w:basedOn w:val="Normal"/>
    <w:semiHidden/>
    <w:rsid w:val="00953824"/>
    <w:pPr>
      <w:shd w:val="clear" w:color="auto" w:fill="000080"/>
      <w:autoSpaceDE/>
      <w:autoSpaceDN/>
      <w:adjustRightInd/>
      <w:spacing w:before="0" w:after="0"/>
    </w:pPr>
    <w:rPr>
      <w:rFonts w:ascii="Tahoma" w:hAnsi="Tahoma" w:cs="Tahoma"/>
    </w:rPr>
  </w:style>
  <w:style w:type="paragraph" w:styleId="E-mailSignature">
    <w:name w:val="E-mail Signature"/>
    <w:basedOn w:val="Normal"/>
    <w:rsid w:val="00953824"/>
    <w:pPr>
      <w:autoSpaceDE/>
      <w:autoSpaceDN/>
      <w:adjustRightInd/>
      <w:spacing w:before="0" w:after="0"/>
    </w:pPr>
  </w:style>
  <w:style w:type="paragraph" w:styleId="EndnoteText">
    <w:name w:val="endnote text"/>
    <w:basedOn w:val="Normal"/>
    <w:semiHidden/>
    <w:rsid w:val="00953824"/>
    <w:pPr>
      <w:autoSpaceDE/>
      <w:autoSpaceDN/>
      <w:adjustRightInd/>
      <w:spacing w:before="0" w:after="0"/>
    </w:pPr>
    <w:rPr>
      <w:sz w:val="20"/>
      <w:szCs w:val="20"/>
    </w:rPr>
  </w:style>
  <w:style w:type="paragraph" w:styleId="EnvelopeAddress">
    <w:name w:val="envelope address"/>
    <w:basedOn w:val="Normal"/>
    <w:rsid w:val="00953824"/>
    <w:pPr>
      <w:framePr w:w="7920" w:h="1980" w:hRule="exact" w:hSpace="180" w:wrap="auto" w:hAnchor="page" w:xAlign="center" w:yAlign="bottom"/>
      <w:autoSpaceDE/>
      <w:autoSpaceDN/>
      <w:adjustRightInd/>
      <w:spacing w:before="0" w:after="0"/>
      <w:ind w:left="2880"/>
    </w:pPr>
    <w:rPr>
      <w:rFonts w:ascii="Arial" w:hAnsi="Arial" w:cs="Arial"/>
    </w:rPr>
  </w:style>
  <w:style w:type="paragraph" w:styleId="EnvelopeReturn">
    <w:name w:val="envelope return"/>
    <w:basedOn w:val="Normal"/>
    <w:rsid w:val="00953824"/>
    <w:pPr>
      <w:autoSpaceDE/>
      <w:autoSpaceDN/>
      <w:adjustRightInd/>
      <w:spacing w:before="0" w:after="0"/>
    </w:pPr>
    <w:rPr>
      <w:rFonts w:ascii="Arial" w:hAnsi="Arial" w:cs="Arial"/>
      <w:sz w:val="20"/>
      <w:szCs w:val="20"/>
    </w:rPr>
  </w:style>
  <w:style w:type="paragraph" w:styleId="Footer">
    <w:name w:val="footer"/>
    <w:basedOn w:val="Normal"/>
    <w:link w:val="FooterChar"/>
    <w:uiPriority w:val="99"/>
    <w:rsid w:val="00953824"/>
    <w:pPr>
      <w:tabs>
        <w:tab w:val="center" w:pos="4320"/>
        <w:tab w:val="right" w:pos="8640"/>
      </w:tabs>
      <w:autoSpaceDE/>
      <w:autoSpaceDN/>
      <w:adjustRightInd/>
      <w:spacing w:before="0" w:after="0"/>
    </w:pPr>
  </w:style>
  <w:style w:type="paragraph" w:styleId="FootnoteText">
    <w:name w:val="footnote text"/>
    <w:basedOn w:val="Normal"/>
    <w:semiHidden/>
    <w:rsid w:val="00953824"/>
    <w:pPr>
      <w:autoSpaceDE/>
      <w:autoSpaceDN/>
      <w:adjustRightInd/>
      <w:spacing w:before="0" w:after="0"/>
    </w:pPr>
    <w:rPr>
      <w:sz w:val="20"/>
      <w:szCs w:val="20"/>
    </w:rPr>
  </w:style>
  <w:style w:type="paragraph" w:styleId="Header">
    <w:name w:val="header"/>
    <w:basedOn w:val="Normal"/>
    <w:link w:val="HeaderChar"/>
    <w:uiPriority w:val="99"/>
    <w:rsid w:val="00953824"/>
    <w:pPr>
      <w:tabs>
        <w:tab w:val="center" w:pos="4320"/>
        <w:tab w:val="right" w:pos="8640"/>
      </w:tabs>
      <w:autoSpaceDE/>
      <w:autoSpaceDN/>
      <w:adjustRightInd/>
      <w:spacing w:before="0" w:after="0"/>
    </w:pPr>
  </w:style>
  <w:style w:type="paragraph" w:styleId="HTMLAddress">
    <w:name w:val="HTML Address"/>
    <w:basedOn w:val="Normal"/>
    <w:rsid w:val="00953824"/>
    <w:pPr>
      <w:autoSpaceDE/>
      <w:autoSpaceDN/>
      <w:adjustRightInd/>
      <w:spacing w:before="0" w:after="0"/>
    </w:pPr>
    <w:rPr>
      <w:i/>
      <w:iCs/>
    </w:rPr>
  </w:style>
  <w:style w:type="paragraph" w:styleId="HTMLPreformatted">
    <w:name w:val="HTML Preformatted"/>
    <w:basedOn w:val="Normal"/>
    <w:rsid w:val="00953824"/>
    <w:pPr>
      <w:autoSpaceDE/>
      <w:autoSpaceDN/>
      <w:adjustRightInd/>
      <w:spacing w:before="0" w:after="0"/>
    </w:pPr>
    <w:rPr>
      <w:rFonts w:ascii="Courier New" w:hAnsi="Courier New" w:cs="Courier New"/>
      <w:sz w:val="20"/>
      <w:szCs w:val="20"/>
    </w:rPr>
  </w:style>
  <w:style w:type="paragraph" w:styleId="Index1">
    <w:name w:val="index 1"/>
    <w:basedOn w:val="Normal"/>
    <w:next w:val="Normal"/>
    <w:autoRedefine/>
    <w:semiHidden/>
    <w:rsid w:val="00953824"/>
    <w:pPr>
      <w:autoSpaceDE/>
      <w:autoSpaceDN/>
      <w:adjustRightInd/>
      <w:spacing w:before="0" w:after="0"/>
      <w:ind w:left="240" w:hanging="240"/>
    </w:pPr>
  </w:style>
  <w:style w:type="paragraph" w:styleId="Index2">
    <w:name w:val="index 2"/>
    <w:basedOn w:val="Normal"/>
    <w:next w:val="Normal"/>
    <w:autoRedefine/>
    <w:semiHidden/>
    <w:rsid w:val="00953824"/>
    <w:pPr>
      <w:autoSpaceDE/>
      <w:autoSpaceDN/>
      <w:adjustRightInd/>
      <w:spacing w:before="0" w:after="0"/>
      <w:ind w:left="480" w:hanging="240"/>
    </w:pPr>
  </w:style>
  <w:style w:type="paragraph" w:styleId="Index3">
    <w:name w:val="index 3"/>
    <w:basedOn w:val="Normal"/>
    <w:next w:val="Normal"/>
    <w:autoRedefine/>
    <w:semiHidden/>
    <w:rsid w:val="00953824"/>
    <w:pPr>
      <w:autoSpaceDE/>
      <w:autoSpaceDN/>
      <w:adjustRightInd/>
      <w:spacing w:before="0" w:after="0"/>
      <w:ind w:left="720" w:hanging="240"/>
    </w:pPr>
  </w:style>
  <w:style w:type="paragraph" w:styleId="Index4">
    <w:name w:val="index 4"/>
    <w:basedOn w:val="Normal"/>
    <w:next w:val="Normal"/>
    <w:autoRedefine/>
    <w:semiHidden/>
    <w:rsid w:val="00953824"/>
    <w:pPr>
      <w:autoSpaceDE/>
      <w:autoSpaceDN/>
      <w:adjustRightInd/>
      <w:spacing w:before="0" w:after="0"/>
      <w:ind w:left="960" w:hanging="240"/>
    </w:pPr>
  </w:style>
  <w:style w:type="paragraph" w:styleId="Index5">
    <w:name w:val="index 5"/>
    <w:basedOn w:val="Normal"/>
    <w:next w:val="Normal"/>
    <w:autoRedefine/>
    <w:semiHidden/>
    <w:rsid w:val="00953824"/>
    <w:pPr>
      <w:autoSpaceDE/>
      <w:autoSpaceDN/>
      <w:adjustRightInd/>
      <w:spacing w:before="0" w:after="0"/>
      <w:ind w:left="1200" w:hanging="240"/>
    </w:pPr>
  </w:style>
  <w:style w:type="paragraph" w:styleId="Index6">
    <w:name w:val="index 6"/>
    <w:basedOn w:val="Normal"/>
    <w:next w:val="Normal"/>
    <w:autoRedefine/>
    <w:semiHidden/>
    <w:rsid w:val="00953824"/>
    <w:pPr>
      <w:autoSpaceDE/>
      <w:autoSpaceDN/>
      <w:adjustRightInd/>
      <w:spacing w:before="0" w:after="0"/>
      <w:ind w:left="1440" w:hanging="240"/>
    </w:pPr>
  </w:style>
  <w:style w:type="paragraph" w:styleId="Index7">
    <w:name w:val="index 7"/>
    <w:basedOn w:val="Normal"/>
    <w:next w:val="Normal"/>
    <w:autoRedefine/>
    <w:semiHidden/>
    <w:rsid w:val="00953824"/>
    <w:pPr>
      <w:autoSpaceDE/>
      <w:autoSpaceDN/>
      <w:adjustRightInd/>
      <w:spacing w:before="0" w:after="0"/>
      <w:ind w:left="1680" w:hanging="240"/>
    </w:pPr>
  </w:style>
  <w:style w:type="paragraph" w:styleId="Index8">
    <w:name w:val="index 8"/>
    <w:basedOn w:val="Normal"/>
    <w:next w:val="Normal"/>
    <w:autoRedefine/>
    <w:semiHidden/>
    <w:rsid w:val="00953824"/>
    <w:pPr>
      <w:autoSpaceDE/>
      <w:autoSpaceDN/>
      <w:adjustRightInd/>
      <w:spacing w:before="0" w:after="0"/>
      <w:ind w:left="1920" w:hanging="240"/>
    </w:pPr>
  </w:style>
  <w:style w:type="paragraph" w:styleId="Index9">
    <w:name w:val="index 9"/>
    <w:basedOn w:val="Normal"/>
    <w:next w:val="Normal"/>
    <w:autoRedefine/>
    <w:semiHidden/>
    <w:rsid w:val="00953824"/>
    <w:pPr>
      <w:autoSpaceDE/>
      <w:autoSpaceDN/>
      <w:adjustRightInd/>
      <w:spacing w:before="0" w:after="0"/>
      <w:ind w:left="2160" w:hanging="240"/>
    </w:pPr>
  </w:style>
  <w:style w:type="paragraph" w:styleId="IndexHeading">
    <w:name w:val="index heading"/>
    <w:basedOn w:val="Normal"/>
    <w:next w:val="Index1"/>
    <w:semiHidden/>
    <w:rsid w:val="00953824"/>
    <w:pPr>
      <w:autoSpaceDE/>
      <w:autoSpaceDN/>
      <w:adjustRightInd/>
      <w:spacing w:before="0" w:after="0"/>
    </w:pPr>
    <w:rPr>
      <w:rFonts w:ascii="Arial" w:hAnsi="Arial" w:cs="Arial"/>
      <w:b/>
      <w:bCs/>
    </w:rPr>
  </w:style>
  <w:style w:type="paragraph" w:styleId="List">
    <w:name w:val="List"/>
    <w:basedOn w:val="Normal"/>
    <w:rsid w:val="00953824"/>
    <w:pPr>
      <w:autoSpaceDE/>
      <w:autoSpaceDN/>
      <w:adjustRightInd/>
      <w:spacing w:before="0" w:after="0"/>
      <w:ind w:left="360" w:hanging="360"/>
    </w:pPr>
  </w:style>
  <w:style w:type="paragraph" w:styleId="List2">
    <w:name w:val="List 2"/>
    <w:basedOn w:val="Normal"/>
    <w:rsid w:val="00953824"/>
    <w:pPr>
      <w:autoSpaceDE/>
      <w:autoSpaceDN/>
      <w:adjustRightInd/>
      <w:spacing w:before="0" w:after="0"/>
      <w:ind w:left="720" w:hanging="360"/>
    </w:pPr>
  </w:style>
  <w:style w:type="paragraph" w:styleId="List3">
    <w:name w:val="List 3"/>
    <w:basedOn w:val="Normal"/>
    <w:rsid w:val="00953824"/>
    <w:pPr>
      <w:autoSpaceDE/>
      <w:autoSpaceDN/>
      <w:adjustRightInd/>
      <w:spacing w:before="0" w:after="0"/>
      <w:ind w:left="1080" w:hanging="360"/>
    </w:pPr>
  </w:style>
  <w:style w:type="paragraph" w:styleId="List4">
    <w:name w:val="List 4"/>
    <w:basedOn w:val="Normal"/>
    <w:rsid w:val="00953824"/>
    <w:pPr>
      <w:autoSpaceDE/>
      <w:autoSpaceDN/>
      <w:adjustRightInd/>
      <w:spacing w:before="0" w:after="0"/>
      <w:ind w:left="1440" w:hanging="360"/>
    </w:pPr>
  </w:style>
  <w:style w:type="paragraph" w:styleId="List5">
    <w:name w:val="List 5"/>
    <w:basedOn w:val="Normal"/>
    <w:rsid w:val="00953824"/>
    <w:pPr>
      <w:autoSpaceDE/>
      <w:autoSpaceDN/>
      <w:adjustRightInd/>
      <w:spacing w:before="0" w:after="0"/>
      <w:ind w:left="1800" w:hanging="360"/>
    </w:pPr>
  </w:style>
  <w:style w:type="paragraph" w:styleId="ListBullet">
    <w:name w:val="List Bullet"/>
    <w:basedOn w:val="Normal"/>
    <w:autoRedefine/>
    <w:rsid w:val="00953824"/>
    <w:pPr>
      <w:numPr>
        <w:numId w:val="1"/>
      </w:numPr>
      <w:autoSpaceDE/>
      <w:autoSpaceDN/>
      <w:adjustRightInd/>
      <w:spacing w:before="0" w:after="0"/>
    </w:pPr>
  </w:style>
  <w:style w:type="paragraph" w:styleId="ListBullet2">
    <w:name w:val="List Bullet 2"/>
    <w:basedOn w:val="Normal"/>
    <w:autoRedefine/>
    <w:rsid w:val="00953824"/>
    <w:pPr>
      <w:numPr>
        <w:numId w:val="2"/>
      </w:numPr>
      <w:autoSpaceDE/>
      <w:autoSpaceDN/>
      <w:adjustRightInd/>
      <w:spacing w:before="0" w:after="0"/>
    </w:pPr>
  </w:style>
  <w:style w:type="paragraph" w:styleId="ListBullet3">
    <w:name w:val="List Bullet 3"/>
    <w:basedOn w:val="Normal"/>
    <w:autoRedefine/>
    <w:rsid w:val="00953824"/>
    <w:pPr>
      <w:numPr>
        <w:numId w:val="3"/>
      </w:numPr>
      <w:autoSpaceDE/>
      <w:autoSpaceDN/>
      <w:adjustRightInd/>
      <w:spacing w:before="0" w:after="0"/>
    </w:pPr>
  </w:style>
  <w:style w:type="paragraph" w:styleId="ListBullet4">
    <w:name w:val="List Bullet 4"/>
    <w:basedOn w:val="Normal"/>
    <w:autoRedefine/>
    <w:rsid w:val="00953824"/>
    <w:pPr>
      <w:numPr>
        <w:numId w:val="4"/>
      </w:numPr>
      <w:autoSpaceDE/>
      <w:autoSpaceDN/>
      <w:adjustRightInd/>
      <w:spacing w:before="0" w:after="0"/>
    </w:pPr>
  </w:style>
  <w:style w:type="paragraph" w:styleId="ListBullet5">
    <w:name w:val="List Bullet 5"/>
    <w:basedOn w:val="Normal"/>
    <w:autoRedefine/>
    <w:rsid w:val="00953824"/>
    <w:pPr>
      <w:numPr>
        <w:numId w:val="5"/>
      </w:numPr>
      <w:autoSpaceDE/>
      <w:autoSpaceDN/>
      <w:adjustRightInd/>
      <w:spacing w:before="0" w:after="0"/>
    </w:pPr>
  </w:style>
  <w:style w:type="paragraph" w:styleId="ListContinue">
    <w:name w:val="List Continue"/>
    <w:basedOn w:val="Normal"/>
    <w:rsid w:val="00953824"/>
    <w:pPr>
      <w:autoSpaceDE/>
      <w:autoSpaceDN/>
      <w:adjustRightInd/>
      <w:spacing w:before="0" w:after="120"/>
      <w:ind w:left="360"/>
    </w:pPr>
  </w:style>
  <w:style w:type="paragraph" w:styleId="ListContinue2">
    <w:name w:val="List Continue 2"/>
    <w:basedOn w:val="Normal"/>
    <w:rsid w:val="00953824"/>
    <w:pPr>
      <w:autoSpaceDE/>
      <w:autoSpaceDN/>
      <w:adjustRightInd/>
      <w:spacing w:before="0" w:after="120"/>
      <w:ind w:left="720"/>
    </w:pPr>
  </w:style>
  <w:style w:type="paragraph" w:styleId="ListContinue3">
    <w:name w:val="List Continue 3"/>
    <w:basedOn w:val="Normal"/>
    <w:rsid w:val="00953824"/>
    <w:pPr>
      <w:autoSpaceDE/>
      <w:autoSpaceDN/>
      <w:adjustRightInd/>
      <w:spacing w:before="0" w:after="120"/>
      <w:ind w:left="1080"/>
    </w:pPr>
  </w:style>
  <w:style w:type="paragraph" w:styleId="ListContinue4">
    <w:name w:val="List Continue 4"/>
    <w:basedOn w:val="Normal"/>
    <w:rsid w:val="00953824"/>
    <w:pPr>
      <w:autoSpaceDE/>
      <w:autoSpaceDN/>
      <w:adjustRightInd/>
      <w:spacing w:before="0" w:after="120"/>
      <w:ind w:left="1440"/>
    </w:pPr>
  </w:style>
  <w:style w:type="paragraph" w:styleId="ListContinue5">
    <w:name w:val="List Continue 5"/>
    <w:basedOn w:val="Normal"/>
    <w:rsid w:val="00953824"/>
    <w:pPr>
      <w:autoSpaceDE/>
      <w:autoSpaceDN/>
      <w:adjustRightInd/>
      <w:spacing w:before="0" w:after="120"/>
      <w:ind w:left="1800"/>
    </w:pPr>
  </w:style>
  <w:style w:type="paragraph" w:styleId="ListNumber">
    <w:name w:val="List Number"/>
    <w:basedOn w:val="Normal"/>
    <w:rsid w:val="00953824"/>
    <w:pPr>
      <w:numPr>
        <w:numId w:val="6"/>
      </w:numPr>
      <w:autoSpaceDE/>
      <w:autoSpaceDN/>
      <w:adjustRightInd/>
      <w:spacing w:before="0" w:after="0"/>
    </w:pPr>
  </w:style>
  <w:style w:type="paragraph" w:styleId="ListNumber2">
    <w:name w:val="List Number 2"/>
    <w:basedOn w:val="Normal"/>
    <w:rsid w:val="00953824"/>
    <w:pPr>
      <w:numPr>
        <w:numId w:val="7"/>
      </w:numPr>
      <w:autoSpaceDE/>
      <w:autoSpaceDN/>
      <w:adjustRightInd/>
      <w:spacing w:before="0" w:after="0"/>
    </w:pPr>
  </w:style>
  <w:style w:type="paragraph" w:styleId="ListNumber3">
    <w:name w:val="List Number 3"/>
    <w:basedOn w:val="Normal"/>
    <w:rsid w:val="00953824"/>
    <w:pPr>
      <w:numPr>
        <w:numId w:val="8"/>
      </w:numPr>
      <w:autoSpaceDE/>
      <w:autoSpaceDN/>
      <w:adjustRightInd/>
      <w:spacing w:before="0" w:after="0"/>
    </w:pPr>
  </w:style>
  <w:style w:type="paragraph" w:styleId="ListNumber4">
    <w:name w:val="List Number 4"/>
    <w:basedOn w:val="Normal"/>
    <w:rsid w:val="00953824"/>
    <w:pPr>
      <w:numPr>
        <w:numId w:val="9"/>
      </w:numPr>
      <w:autoSpaceDE/>
      <w:autoSpaceDN/>
      <w:adjustRightInd/>
      <w:spacing w:before="0" w:after="0"/>
    </w:pPr>
  </w:style>
  <w:style w:type="paragraph" w:styleId="ListNumber5">
    <w:name w:val="List Number 5"/>
    <w:basedOn w:val="Normal"/>
    <w:rsid w:val="00953824"/>
    <w:pPr>
      <w:numPr>
        <w:numId w:val="10"/>
      </w:numPr>
      <w:autoSpaceDE/>
      <w:autoSpaceDN/>
      <w:adjustRightInd/>
      <w:spacing w:before="0" w:after="0"/>
    </w:pPr>
  </w:style>
  <w:style w:type="paragraph" w:styleId="MacroText">
    <w:name w:val="macro"/>
    <w:semiHidden/>
    <w:rsid w:val="009538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53824"/>
    <w:pPr>
      <w:pBdr>
        <w:top w:val="single" w:sz="6" w:space="1" w:color="auto"/>
        <w:left w:val="single" w:sz="6" w:space="1" w:color="auto"/>
        <w:bottom w:val="single" w:sz="6" w:space="1" w:color="auto"/>
        <w:right w:val="single" w:sz="6" w:space="1" w:color="auto"/>
      </w:pBdr>
      <w:shd w:val="pct20" w:color="auto" w:fill="auto"/>
      <w:autoSpaceDE/>
      <w:autoSpaceDN/>
      <w:adjustRightInd/>
      <w:spacing w:before="0" w:after="0"/>
      <w:ind w:left="1080" w:hanging="1080"/>
    </w:pPr>
    <w:rPr>
      <w:rFonts w:ascii="Arial" w:hAnsi="Arial" w:cs="Arial"/>
    </w:rPr>
  </w:style>
  <w:style w:type="paragraph" w:styleId="NormalWeb">
    <w:name w:val="Normal (Web)"/>
    <w:basedOn w:val="Normal"/>
    <w:rsid w:val="00953824"/>
    <w:pPr>
      <w:autoSpaceDE/>
      <w:autoSpaceDN/>
      <w:adjustRightInd/>
      <w:spacing w:before="0" w:after="0"/>
    </w:pPr>
  </w:style>
  <w:style w:type="paragraph" w:styleId="NormalIndent">
    <w:name w:val="Normal Indent"/>
    <w:basedOn w:val="Normal"/>
    <w:rsid w:val="00953824"/>
    <w:pPr>
      <w:autoSpaceDE/>
      <w:autoSpaceDN/>
      <w:adjustRightInd/>
      <w:spacing w:before="0" w:after="0"/>
      <w:ind w:left="720"/>
    </w:pPr>
  </w:style>
  <w:style w:type="paragraph" w:styleId="NoteHeading">
    <w:name w:val="Note Heading"/>
    <w:basedOn w:val="Normal"/>
    <w:next w:val="Normal"/>
    <w:rsid w:val="00953824"/>
    <w:pPr>
      <w:autoSpaceDE/>
      <w:autoSpaceDN/>
      <w:adjustRightInd/>
      <w:spacing w:before="0" w:after="0"/>
    </w:pPr>
  </w:style>
  <w:style w:type="paragraph" w:styleId="PlainText">
    <w:name w:val="Plain Text"/>
    <w:basedOn w:val="Normal"/>
    <w:link w:val="PlainTextChar"/>
    <w:uiPriority w:val="99"/>
    <w:rsid w:val="00953824"/>
    <w:pPr>
      <w:autoSpaceDE/>
      <w:autoSpaceDN/>
      <w:adjustRightInd/>
      <w:spacing w:before="0" w:after="0"/>
    </w:pPr>
    <w:rPr>
      <w:rFonts w:ascii="Courier New" w:hAnsi="Courier New" w:cs="Courier New"/>
      <w:sz w:val="20"/>
      <w:szCs w:val="20"/>
    </w:rPr>
  </w:style>
  <w:style w:type="paragraph" w:styleId="Salutation">
    <w:name w:val="Salutation"/>
    <w:basedOn w:val="Normal"/>
    <w:next w:val="Normal"/>
    <w:rsid w:val="00953824"/>
    <w:pPr>
      <w:autoSpaceDE/>
      <w:autoSpaceDN/>
      <w:adjustRightInd/>
      <w:spacing w:before="0" w:after="0"/>
    </w:pPr>
  </w:style>
  <w:style w:type="paragraph" w:styleId="Signature">
    <w:name w:val="Signature"/>
    <w:basedOn w:val="Normal"/>
    <w:rsid w:val="00953824"/>
    <w:pPr>
      <w:autoSpaceDE/>
      <w:autoSpaceDN/>
      <w:adjustRightInd/>
      <w:spacing w:before="0" w:after="0"/>
      <w:ind w:left="4320"/>
    </w:pPr>
  </w:style>
  <w:style w:type="paragraph" w:styleId="TableofAuthorities">
    <w:name w:val="table of authorities"/>
    <w:basedOn w:val="Normal"/>
    <w:next w:val="Normal"/>
    <w:semiHidden/>
    <w:rsid w:val="00953824"/>
    <w:pPr>
      <w:autoSpaceDE/>
      <w:autoSpaceDN/>
      <w:adjustRightInd/>
      <w:spacing w:before="0" w:after="0"/>
      <w:ind w:left="240" w:hanging="240"/>
    </w:pPr>
  </w:style>
  <w:style w:type="paragraph" w:styleId="TableofFigures">
    <w:name w:val="table of figures"/>
    <w:basedOn w:val="Normal"/>
    <w:next w:val="Normal"/>
    <w:semiHidden/>
    <w:rsid w:val="00953824"/>
    <w:pPr>
      <w:autoSpaceDE/>
      <w:autoSpaceDN/>
      <w:adjustRightInd/>
      <w:spacing w:before="0" w:after="0"/>
      <w:ind w:left="480" w:hanging="480"/>
    </w:pPr>
  </w:style>
  <w:style w:type="paragraph" w:styleId="TOAHeading">
    <w:name w:val="toa heading"/>
    <w:basedOn w:val="Normal"/>
    <w:next w:val="Normal"/>
    <w:semiHidden/>
    <w:rsid w:val="00953824"/>
    <w:pPr>
      <w:autoSpaceDE/>
      <w:autoSpaceDN/>
      <w:adjustRightInd/>
      <w:spacing w:before="120" w:after="0"/>
    </w:pPr>
    <w:rPr>
      <w:rFonts w:ascii="Arial" w:hAnsi="Arial" w:cs="Arial"/>
      <w:b/>
      <w:bCs/>
    </w:rPr>
  </w:style>
  <w:style w:type="paragraph" w:styleId="TOC1">
    <w:name w:val="toc 1"/>
    <w:basedOn w:val="Normal"/>
    <w:next w:val="Normal"/>
    <w:autoRedefine/>
    <w:semiHidden/>
    <w:rsid w:val="00953824"/>
    <w:pPr>
      <w:autoSpaceDE/>
      <w:autoSpaceDN/>
      <w:adjustRightInd/>
      <w:spacing w:before="0" w:after="0"/>
    </w:pPr>
  </w:style>
  <w:style w:type="paragraph" w:styleId="TOC2">
    <w:name w:val="toc 2"/>
    <w:basedOn w:val="Normal"/>
    <w:next w:val="Normal"/>
    <w:autoRedefine/>
    <w:semiHidden/>
    <w:rsid w:val="00953824"/>
    <w:pPr>
      <w:autoSpaceDE/>
      <w:autoSpaceDN/>
      <w:adjustRightInd/>
      <w:spacing w:before="0" w:after="0"/>
      <w:ind w:left="240"/>
    </w:pPr>
  </w:style>
  <w:style w:type="paragraph" w:styleId="TOC3">
    <w:name w:val="toc 3"/>
    <w:basedOn w:val="Normal"/>
    <w:next w:val="Normal"/>
    <w:autoRedefine/>
    <w:semiHidden/>
    <w:rsid w:val="00953824"/>
    <w:pPr>
      <w:autoSpaceDE/>
      <w:autoSpaceDN/>
      <w:adjustRightInd/>
      <w:spacing w:before="0" w:after="0"/>
      <w:ind w:left="480"/>
    </w:pPr>
  </w:style>
  <w:style w:type="paragraph" w:styleId="TOC4">
    <w:name w:val="toc 4"/>
    <w:basedOn w:val="Normal"/>
    <w:next w:val="Normal"/>
    <w:autoRedefine/>
    <w:semiHidden/>
    <w:rsid w:val="00953824"/>
    <w:pPr>
      <w:autoSpaceDE/>
      <w:autoSpaceDN/>
      <w:adjustRightInd/>
      <w:spacing w:before="0" w:after="0"/>
      <w:ind w:left="720"/>
    </w:pPr>
  </w:style>
  <w:style w:type="paragraph" w:styleId="TOC5">
    <w:name w:val="toc 5"/>
    <w:basedOn w:val="Normal"/>
    <w:next w:val="Normal"/>
    <w:autoRedefine/>
    <w:semiHidden/>
    <w:rsid w:val="00953824"/>
    <w:pPr>
      <w:autoSpaceDE/>
      <w:autoSpaceDN/>
      <w:adjustRightInd/>
      <w:spacing w:before="0" w:after="0"/>
      <w:ind w:left="960"/>
    </w:pPr>
  </w:style>
  <w:style w:type="paragraph" w:styleId="TOC6">
    <w:name w:val="toc 6"/>
    <w:basedOn w:val="Normal"/>
    <w:next w:val="Normal"/>
    <w:autoRedefine/>
    <w:semiHidden/>
    <w:rsid w:val="00953824"/>
    <w:pPr>
      <w:autoSpaceDE/>
      <w:autoSpaceDN/>
      <w:adjustRightInd/>
      <w:spacing w:before="0" w:after="0"/>
      <w:ind w:left="1200"/>
    </w:pPr>
  </w:style>
  <w:style w:type="paragraph" w:styleId="TOC7">
    <w:name w:val="toc 7"/>
    <w:basedOn w:val="Normal"/>
    <w:next w:val="Normal"/>
    <w:autoRedefine/>
    <w:semiHidden/>
    <w:rsid w:val="00953824"/>
    <w:pPr>
      <w:autoSpaceDE/>
      <w:autoSpaceDN/>
      <w:adjustRightInd/>
      <w:spacing w:before="0" w:after="0"/>
      <w:ind w:left="1440"/>
    </w:pPr>
  </w:style>
  <w:style w:type="paragraph" w:styleId="TOC8">
    <w:name w:val="toc 8"/>
    <w:basedOn w:val="Normal"/>
    <w:next w:val="Normal"/>
    <w:autoRedefine/>
    <w:semiHidden/>
    <w:rsid w:val="00953824"/>
    <w:pPr>
      <w:autoSpaceDE/>
      <w:autoSpaceDN/>
      <w:adjustRightInd/>
      <w:spacing w:before="0" w:after="0"/>
      <w:ind w:left="1680"/>
    </w:pPr>
  </w:style>
  <w:style w:type="paragraph" w:styleId="TOC9">
    <w:name w:val="toc 9"/>
    <w:basedOn w:val="Normal"/>
    <w:next w:val="Normal"/>
    <w:autoRedefine/>
    <w:semiHidden/>
    <w:rsid w:val="00953824"/>
    <w:pPr>
      <w:autoSpaceDE/>
      <w:autoSpaceDN/>
      <w:adjustRightInd/>
      <w:spacing w:before="0" w:after="0"/>
      <w:ind w:left="1920"/>
    </w:pPr>
  </w:style>
  <w:style w:type="character" w:styleId="Hyperlink">
    <w:name w:val="Hyperlink"/>
    <w:rsid w:val="00953824"/>
    <w:rPr>
      <w:color w:val="0000FF"/>
      <w:u w:val="single"/>
    </w:rPr>
  </w:style>
  <w:style w:type="character" w:styleId="FollowedHyperlink">
    <w:name w:val="FollowedHyperlink"/>
    <w:rsid w:val="00953824"/>
    <w:rPr>
      <w:color w:val="800080"/>
      <w:u w:val="single"/>
    </w:rPr>
  </w:style>
  <w:style w:type="character" w:styleId="CommentReference">
    <w:name w:val="annotation reference"/>
    <w:semiHidden/>
    <w:rsid w:val="00953824"/>
    <w:rPr>
      <w:sz w:val="16"/>
      <w:szCs w:val="16"/>
    </w:rPr>
  </w:style>
  <w:style w:type="paragraph" w:styleId="CommentSubject">
    <w:name w:val="annotation subject"/>
    <w:basedOn w:val="CommentText"/>
    <w:next w:val="CommentText"/>
    <w:link w:val="CommentSubjectChar"/>
    <w:rsid w:val="00DD3098"/>
    <w:rPr>
      <w:b/>
      <w:bCs/>
    </w:rPr>
  </w:style>
  <w:style w:type="character" w:customStyle="1" w:styleId="CommentTextChar">
    <w:name w:val="Comment Text Char"/>
    <w:basedOn w:val="DefaultParagraphFont"/>
    <w:link w:val="CommentText"/>
    <w:semiHidden/>
    <w:rsid w:val="00DD3098"/>
  </w:style>
  <w:style w:type="character" w:customStyle="1" w:styleId="CommentSubjectChar">
    <w:name w:val="Comment Subject Char"/>
    <w:link w:val="CommentSubject"/>
    <w:rsid w:val="00DD3098"/>
    <w:rPr>
      <w:b/>
      <w:bCs/>
    </w:rPr>
  </w:style>
  <w:style w:type="paragraph" w:styleId="BalloonText">
    <w:name w:val="Balloon Text"/>
    <w:basedOn w:val="Normal"/>
    <w:link w:val="BalloonTextChar"/>
    <w:rsid w:val="00DD3098"/>
    <w:pPr>
      <w:autoSpaceDE/>
      <w:autoSpaceDN/>
      <w:adjustRightInd/>
      <w:spacing w:before="0" w:after="0"/>
    </w:pPr>
    <w:rPr>
      <w:rFonts w:ascii="Tahoma" w:hAnsi="Tahoma" w:cs="Tahoma"/>
      <w:sz w:val="16"/>
      <w:szCs w:val="16"/>
    </w:rPr>
  </w:style>
  <w:style w:type="character" w:customStyle="1" w:styleId="BalloonTextChar">
    <w:name w:val="Balloon Text Char"/>
    <w:link w:val="BalloonText"/>
    <w:rsid w:val="00DD3098"/>
    <w:rPr>
      <w:rFonts w:ascii="Tahoma" w:hAnsi="Tahoma" w:cs="Tahoma"/>
      <w:sz w:val="16"/>
      <w:szCs w:val="16"/>
    </w:rPr>
  </w:style>
  <w:style w:type="paragraph" w:customStyle="1" w:styleId="Default">
    <w:name w:val="Default"/>
    <w:rsid w:val="00403A35"/>
    <w:pPr>
      <w:autoSpaceDE w:val="0"/>
      <w:autoSpaceDN w:val="0"/>
      <w:adjustRightInd w:val="0"/>
    </w:pPr>
    <w:rPr>
      <w:rFonts w:ascii="Arial" w:hAnsi="Arial" w:cs="Arial"/>
      <w:color w:val="000000"/>
      <w:sz w:val="24"/>
      <w:szCs w:val="24"/>
    </w:rPr>
  </w:style>
  <w:style w:type="character" w:styleId="Strong">
    <w:name w:val="Strong"/>
    <w:uiPriority w:val="22"/>
    <w:qFormat/>
    <w:rsid w:val="00224957"/>
    <w:rPr>
      <w:b/>
      <w:bCs/>
    </w:rPr>
  </w:style>
  <w:style w:type="character" w:customStyle="1" w:styleId="HeaderChar">
    <w:name w:val="Header Char"/>
    <w:link w:val="Header"/>
    <w:uiPriority w:val="99"/>
    <w:rsid w:val="00540D8A"/>
    <w:rPr>
      <w:sz w:val="24"/>
      <w:szCs w:val="24"/>
    </w:rPr>
  </w:style>
  <w:style w:type="paragraph" w:styleId="ListParagraph">
    <w:name w:val="List Paragraph"/>
    <w:basedOn w:val="Normal"/>
    <w:uiPriority w:val="34"/>
    <w:qFormat/>
    <w:rsid w:val="00106EDE"/>
    <w:pPr>
      <w:autoSpaceDE/>
      <w:autoSpaceDN/>
      <w:adjustRightInd/>
      <w:spacing w:before="0" w:after="0"/>
      <w:ind w:left="720"/>
    </w:pPr>
    <w:rPr>
      <w:rFonts w:ascii="Calibri" w:eastAsia="Calibri" w:hAnsi="Calibri"/>
      <w:sz w:val="22"/>
      <w:szCs w:val="22"/>
    </w:rPr>
  </w:style>
  <w:style w:type="character" w:customStyle="1" w:styleId="FooterChar">
    <w:name w:val="Footer Char"/>
    <w:basedOn w:val="DefaultParagraphFont"/>
    <w:link w:val="Footer"/>
    <w:uiPriority w:val="99"/>
    <w:rsid w:val="003F1761"/>
    <w:rPr>
      <w:sz w:val="24"/>
      <w:szCs w:val="24"/>
    </w:rPr>
  </w:style>
  <w:style w:type="character" w:customStyle="1" w:styleId="PlainTextChar">
    <w:name w:val="Plain Text Char"/>
    <w:basedOn w:val="DefaultParagraphFont"/>
    <w:link w:val="PlainText"/>
    <w:uiPriority w:val="99"/>
    <w:rsid w:val="00BC43E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7971">
      <w:bodyDiv w:val="1"/>
      <w:marLeft w:val="0"/>
      <w:marRight w:val="0"/>
      <w:marTop w:val="0"/>
      <w:marBottom w:val="0"/>
      <w:divBdr>
        <w:top w:val="none" w:sz="0" w:space="0" w:color="auto"/>
        <w:left w:val="none" w:sz="0" w:space="0" w:color="auto"/>
        <w:bottom w:val="none" w:sz="0" w:space="0" w:color="auto"/>
        <w:right w:val="none" w:sz="0" w:space="0" w:color="auto"/>
      </w:divBdr>
    </w:div>
    <w:div w:id="213466442">
      <w:bodyDiv w:val="1"/>
      <w:marLeft w:val="0"/>
      <w:marRight w:val="0"/>
      <w:marTop w:val="0"/>
      <w:marBottom w:val="0"/>
      <w:divBdr>
        <w:top w:val="none" w:sz="0" w:space="0" w:color="auto"/>
        <w:left w:val="none" w:sz="0" w:space="0" w:color="auto"/>
        <w:bottom w:val="none" w:sz="0" w:space="0" w:color="auto"/>
        <w:right w:val="none" w:sz="0" w:space="0" w:color="auto"/>
      </w:divBdr>
    </w:div>
    <w:div w:id="233442866">
      <w:bodyDiv w:val="1"/>
      <w:marLeft w:val="0"/>
      <w:marRight w:val="0"/>
      <w:marTop w:val="0"/>
      <w:marBottom w:val="0"/>
      <w:divBdr>
        <w:top w:val="none" w:sz="0" w:space="0" w:color="auto"/>
        <w:left w:val="none" w:sz="0" w:space="0" w:color="auto"/>
        <w:bottom w:val="none" w:sz="0" w:space="0" w:color="auto"/>
        <w:right w:val="none" w:sz="0" w:space="0" w:color="auto"/>
      </w:divBdr>
    </w:div>
    <w:div w:id="349139654">
      <w:bodyDiv w:val="1"/>
      <w:marLeft w:val="0"/>
      <w:marRight w:val="0"/>
      <w:marTop w:val="0"/>
      <w:marBottom w:val="0"/>
      <w:divBdr>
        <w:top w:val="none" w:sz="0" w:space="0" w:color="auto"/>
        <w:left w:val="none" w:sz="0" w:space="0" w:color="auto"/>
        <w:bottom w:val="none" w:sz="0" w:space="0" w:color="auto"/>
        <w:right w:val="none" w:sz="0" w:space="0" w:color="auto"/>
      </w:divBdr>
    </w:div>
    <w:div w:id="376970293">
      <w:bodyDiv w:val="1"/>
      <w:marLeft w:val="0"/>
      <w:marRight w:val="0"/>
      <w:marTop w:val="0"/>
      <w:marBottom w:val="0"/>
      <w:divBdr>
        <w:top w:val="none" w:sz="0" w:space="0" w:color="auto"/>
        <w:left w:val="none" w:sz="0" w:space="0" w:color="auto"/>
        <w:bottom w:val="none" w:sz="0" w:space="0" w:color="auto"/>
        <w:right w:val="none" w:sz="0" w:space="0" w:color="auto"/>
      </w:divBdr>
    </w:div>
    <w:div w:id="443305771">
      <w:bodyDiv w:val="1"/>
      <w:marLeft w:val="0"/>
      <w:marRight w:val="0"/>
      <w:marTop w:val="0"/>
      <w:marBottom w:val="0"/>
      <w:divBdr>
        <w:top w:val="none" w:sz="0" w:space="0" w:color="auto"/>
        <w:left w:val="none" w:sz="0" w:space="0" w:color="auto"/>
        <w:bottom w:val="none" w:sz="0" w:space="0" w:color="auto"/>
        <w:right w:val="none" w:sz="0" w:space="0" w:color="auto"/>
      </w:divBdr>
    </w:div>
    <w:div w:id="510531058">
      <w:bodyDiv w:val="1"/>
      <w:marLeft w:val="0"/>
      <w:marRight w:val="0"/>
      <w:marTop w:val="0"/>
      <w:marBottom w:val="0"/>
      <w:divBdr>
        <w:top w:val="none" w:sz="0" w:space="0" w:color="auto"/>
        <w:left w:val="none" w:sz="0" w:space="0" w:color="auto"/>
        <w:bottom w:val="none" w:sz="0" w:space="0" w:color="auto"/>
        <w:right w:val="none" w:sz="0" w:space="0" w:color="auto"/>
      </w:divBdr>
    </w:div>
    <w:div w:id="516041282">
      <w:bodyDiv w:val="1"/>
      <w:marLeft w:val="0"/>
      <w:marRight w:val="0"/>
      <w:marTop w:val="0"/>
      <w:marBottom w:val="0"/>
      <w:divBdr>
        <w:top w:val="none" w:sz="0" w:space="0" w:color="auto"/>
        <w:left w:val="none" w:sz="0" w:space="0" w:color="auto"/>
        <w:bottom w:val="none" w:sz="0" w:space="0" w:color="auto"/>
        <w:right w:val="none" w:sz="0" w:space="0" w:color="auto"/>
      </w:divBdr>
      <w:divsChild>
        <w:div w:id="1032615845">
          <w:marLeft w:val="0"/>
          <w:marRight w:val="0"/>
          <w:marTop w:val="0"/>
          <w:marBottom w:val="0"/>
          <w:divBdr>
            <w:top w:val="none" w:sz="0" w:space="0" w:color="auto"/>
            <w:left w:val="none" w:sz="0" w:space="0" w:color="auto"/>
            <w:bottom w:val="none" w:sz="0" w:space="0" w:color="auto"/>
            <w:right w:val="none" w:sz="0" w:space="0" w:color="auto"/>
          </w:divBdr>
          <w:divsChild>
            <w:div w:id="891963685">
              <w:marLeft w:val="0"/>
              <w:marRight w:val="0"/>
              <w:marTop w:val="0"/>
              <w:marBottom w:val="0"/>
              <w:divBdr>
                <w:top w:val="none" w:sz="0" w:space="0" w:color="auto"/>
                <w:left w:val="none" w:sz="0" w:space="0" w:color="auto"/>
                <w:bottom w:val="none" w:sz="0" w:space="0" w:color="auto"/>
                <w:right w:val="none" w:sz="0" w:space="0" w:color="auto"/>
              </w:divBdr>
              <w:divsChild>
                <w:div w:id="726806986">
                  <w:marLeft w:val="0"/>
                  <w:marRight w:val="0"/>
                  <w:marTop w:val="0"/>
                  <w:marBottom w:val="0"/>
                  <w:divBdr>
                    <w:top w:val="none" w:sz="0" w:space="0" w:color="auto"/>
                    <w:left w:val="none" w:sz="0" w:space="0" w:color="auto"/>
                    <w:bottom w:val="none" w:sz="0" w:space="0" w:color="auto"/>
                    <w:right w:val="none" w:sz="0" w:space="0" w:color="auto"/>
                  </w:divBdr>
                  <w:divsChild>
                    <w:div w:id="970937291">
                      <w:marLeft w:val="0"/>
                      <w:marRight w:val="0"/>
                      <w:marTop w:val="0"/>
                      <w:marBottom w:val="0"/>
                      <w:divBdr>
                        <w:top w:val="none" w:sz="0" w:space="0" w:color="auto"/>
                        <w:left w:val="none" w:sz="0" w:space="0" w:color="auto"/>
                        <w:bottom w:val="none" w:sz="0" w:space="0" w:color="auto"/>
                        <w:right w:val="none" w:sz="0" w:space="0" w:color="auto"/>
                      </w:divBdr>
                      <w:divsChild>
                        <w:div w:id="972444145">
                          <w:marLeft w:val="0"/>
                          <w:marRight w:val="0"/>
                          <w:marTop w:val="0"/>
                          <w:marBottom w:val="0"/>
                          <w:divBdr>
                            <w:top w:val="none" w:sz="0" w:space="0" w:color="auto"/>
                            <w:left w:val="none" w:sz="0" w:space="0" w:color="auto"/>
                            <w:bottom w:val="none" w:sz="0" w:space="0" w:color="auto"/>
                            <w:right w:val="none" w:sz="0" w:space="0" w:color="auto"/>
                          </w:divBdr>
                          <w:divsChild>
                            <w:div w:id="863518632">
                              <w:marLeft w:val="0"/>
                              <w:marRight w:val="0"/>
                              <w:marTop w:val="0"/>
                              <w:marBottom w:val="0"/>
                              <w:divBdr>
                                <w:top w:val="none" w:sz="0" w:space="0" w:color="auto"/>
                                <w:left w:val="none" w:sz="0" w:space="0" w:color="auto"/>
                                <w:bottom w:val="none" w:sz="0" w:space="0" w:color="auto"/>
                                <w:right w:val="none" w:sz="0" w:space="0" w:color="auto"/>
                              </w:divBdr>
                              <w:divsChild>
                                <w:div w:id="618268377">
                                  <w:marLeft w:val="0"/>
                                  <w:marRight w:val="0"/>
                                  <w:marTop w:val="0"/>
                                  <w:marBottom w:val="0"/>
                                  <w:divBdr>
                                    <w:top w:val="none" w:sz="0" w:space="0" w:color="auto"/>
                                    <w:left w:val="none" w:sz="0" w:space="0" w:color="auto"/>
                                    <w:bottom w:val="none" w:sz="0" w:space="0" w:color="auto"/>
                                    <w:right w:val="none" w:sz="0" w:space="0" w:color="auto"/>
                                  </w:divBdr>
                                  <w:divsChild>
                                    <w:div w:id="543909586">
                                      <w:marLeft w:val="0"/>
                                      <w:marRight w:val="0"/>
                                      <w:marTop w:val="0"/>
                                      <w:marBottom w:val="0"/>
                                      <w:divBdr>
                                        <w:top w:val="none" w:sz="0" w:space="0" w:color="auto"/>
                                        <w:left w:val="none" w:sz="0" w:space="0" w:color="auto"/>
                                        <w:bottom w:val="none" w:sz="0" w:space="0" w:color="auto"/>
                                        <w:right w:val="none" w:sz="0" w:space="0" w:color="auto"/>
                                      </w:divBdr>
                                      <w:divsChild>
                                        <w:div w:id="1592858606">
                                          <w:marLeft w:val="0"/>
                                          <w:marRight w:val="0"/>
                                          <w:marTop w:val="0"/>
                                          <w:marBottom w:val="0"/>
                                          <w:divBdr>
                                            <w:top w:val="none" w:sz="0" w:space="0" w:color="auto"/>
                                            <w:left w:val="none" w:sz="0" w:space="0" w:color="auto"/>
                                            <w:bottom w:val="none" w:sz="0" w:space="0" w:color="auto"/>
                                            <w:right w:val="none" w:sz="0" w:space="0" w:color="auto"/>
                                          </w:divBdr>
                                          <w:divsChild>
                                            <w:div w:id="1200585412">
                                              <w:marLeft w:val="0"/>
                                              <w:marRight w:val="0"/>
                                              <w:marTop w:val="0"/>
                                              <w:marBottom w:val="0"/>
                                              <w:divBdr>
                                                <w:top w:val="none" w:sz="0" w:space="0" w:color="auto"/>
                                                <w:left w:val="none" w:sz="0" w:space="0" w:color="auto"/>
                                                <w:bottom w:val="none" w:sz="0" w:space="0" w:color="auto"/>
                                                <w:right w:val="none" w:sz="0" w:space="0" w:color="auto"/>
                                              </w:divBdr>
                                              <w:divsChild>
                                                <w:div w:id="611984859">
                                                  <w:marLeft w:val="0"/>
                                                  <w:marRight w:val="0"/>
                                                  <w:marTop w:val="0"/>
                                                  <w:marBottom w:val="0"/>
                                                  <w:divBdr>
                                                    <w:top w:val="none" w:sz="0" w:space="0" w:color="auto"/>
                                                    <w:left w:val="none" w:sz="0" w:space="0" w:color="auto"/>
                                                    <w:bottom w:val="none" w:sz="0" w:space="0" w:color="auto"/>
                                                    <w:right w:val="none" w:sz="0" w:space="0" w:color="auto"/>
                                                  </w:divBdr>
                                                  <w:divsChild>
                                                    <w:div w:id="1917088053">
                                                      <w:marLeft w:val="0"/>
                                                      <w:marRight w:val="0"/>
                                                      <w:marTop w:val="0"/>
                                                      <w:marBottom w:val="0"/>
                                                      <w:divBdr>
                                                        <w:top w:val="none" w:sz="0" w:space="0" w:color="auto"/>
                                                        <w:left w:val="none" w:sz="0" w:space="0" w:color="auto"/>
                                                        <w:bottom w:val="none" w:sz="0" w:space="0" w:color="auto"/>
                                                        <w:right w:val="none" w:sz="0" w:space="0" w:color="auto"/>
                                                      </w:divBdr>
                                                      <w:divsChild>
                                                        <w:div w:id="805198133">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150"/>
                                                              <w:marTop w:val="0"/>
                                                              <w:marBottom w:val="150"/>
                                                              <w:divBdr>
                                                                <w:top w:val="none" w:sz="0" w:space="0" w:color="auto"/>
                                                                <w:left w:val="none" w:sz="0" w:space="0" w:color="auto"/>
                                                                <w:bottom w:val="none" w:sz="0" w:space="0" w:color="auto"/>
                                                                <w:right w:val="none" w:sz="0" w:space="0" w:color="auto"/>
                                                              </w:divBdr>
                                                              <w:divsChild>
                                                                <w:div w:id="827477931">
                                                                  <w:marLeft w:val="0"/>
                                                                  <w:marRight w:val="0"/>
                                                                  <w:marTop w:val="0"/>
                                                                  <w:marBottom w:val="0"/>
                                                                  <w:divBdr>
                                                                    <w:top w:val="none" w:sz="0" w:space="0" w:color="auto"/>
                                                                    <w:left w:val="none" w:sz="0" w:space="0" w:color="auto"/>
                                                                    <w:bottom w:val="none" w:sz="0" w:space="0" w:color="auto"/>
                                                                    <w:right w:val="none" w:sz="0" w:space="0" w:color="auto"/>
                                                                  </w:divBdr>
                                                                  <w:divsChild>
                                                                    <w:div w:id="1558544347">
                                                                      <w:marLeft w:val="0"/>
                                                                      <w:marRight w:val="0"/>
                                                                      <w:marTop w:val="0"/>
                                                                      <w:marBottom w:val="0"/>
                                                                      <w:divBdr>
                                                                        <w:top w:val="none" w:sz="0" w:space="0" w:color="auto"/>
                                                                        <w:left w:val="none" w:sz="0" w:space="0" w:color="auto"/>
                                                                        <w:bottom w:val="none" w:sz="0" w:space="0" w:color="auto"/>
                                                                        <w:right w:val="none" w:sz="0" w:space="0" w:color="auto"/>
                                                                      </w:divBdr>
                                                                      <w:divsChild>
                                                                        <w:div w:id="208960773">
                                                                          <w:marLeft w:val="0"/>
                                                                          <w:marRight w:val="0"/>
                                                                          <w:marTop w:val="0"/>
                                                                          <w:marBottom w:val="0"/>
                                                                          <w:divBdr>
                                                                            <w:top w:val="none" w:sz="0" w:space="0" w:color="auto"/>
                                                                            <w:left w:val="none" w:sz="0" w:space="0" w:color="auto"/>
                                                                            <w:bottom w:val="none" w:sz="0" w:space="0" w:color="auto"/>
                                                                            <w:right w:val="none" w:sz="0" w:space="0" w:color="auto"/>
                                                                          </w:divBdr>
                                                                          <w:divsChild>
                                                                            <w:div w:id="1681740055">
                                                                              <w:marLeft w:val="0"/>
                                                                              <w:marRight w:val="0"/>
                                                                              <w:marTop w:val="0"/>
                                                                              <w:marBottom w:val="0"/>
                                                                              <w:divBdr>
                                                                                <w:top w:val="none" w:sz="0" w:space="0" w:color="auto"/>
                                                                                <w:left w:val="none" w:sz="0" w:space="0" w:color="auto"/>
                                                                                <w:bottom w:val="none" w:sz="0" w:space="0" w:color="auto"/>
                                                                                <w:right w:val="none" w:sz="0" w:space="0" w:color="auto"/>
                                                                              </w:divBdr>
                                                                              <w:divsChild>
                                                                                <w:div w:id="2045980131">
                                                                                  <w:marLeft w:val="0"/>
                                                                                  <w:marRight w:val="0"/>
                                                                                  <w:marTop w:val="0"/>
                                                                                  <w:marBottom w:val="0"/>
                                                                                  <w:divBdr>
                                                                                    <w:top w:val="none" w:sz="0" w:space="0" w:color="auto"/>
                                                                                    <w:left w:val="none" w:sz="0" w:space="0" w:color="auto"/>
                                                                                    <w:bottom w:val="none" w:sz="0" w:space="0" w:color="auto"/>
                                                                                    <w:right w:val="none" w:sz="0" w:space="0" w:color="auto"/>
                                                                                  </w:divBdr>
                                                                                  <w:divsChild>
                                                                                    <w:div w:id="1506435681">
                                                                                      <w:marLeft w:val="0"/>
                                                                                      <w:marRight w:val="0"/>
                                                                                      <w:marTop w:val="0"/>
                                                                                      <w:marBottom w:val="0"/>
                                                                                      <w:divBdr>
                                                                                        <w:top w:val="none" w:sz="0" w:space="0" w:color="auto"/>
                                                                                        <w:left w:val="none" w:sz="0" w:space="0" w:color="auto"/>
                                                                                        <w:bottom w:val="none" w:sz="0" w:space="0" w:color="auto"/>
                                                                                        <w:right w:val="none" w:sz="0" w:space="0" w:color="auto"/>
                                                                                      </w:divBdr>
                                                                                    </w:div>
                                                                                    <w:div w:id="1031884531">
                                                                                      <w:marLeft w:val="0"/>
                                                                                      <w:marRight w:val="0"/>
                                                                                      <w:marTop w:val="0"/>
                                                                                      <w:marBottom w:val="0"/>
                                                                                      <w:divBdr>
                                                                                        <w:top w:val="none" w:sz="0" w:space="0" w:color="auto"/>
                                                                                        <w:left w:val="none" w:sz="0" w:space="0" w:color="auto"/>
                                                                                        <w:bottom w:val="none" w:sz="0" w:space="0" w:color="auto"/>
                                                                                        <w:right w:val="none" w:sz="0" w:space="0" w:color="auto"/>
                                                                                      </w:divBdr>
                                                                                    </w:div>
                                                                                    <w:div w:id="15205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495595">
      <w:bodyDiv w:val="1"/>
      <w:marLeft w:val="0"/>
      <w:marRight w:val="0"/>
      <w:marTop w:val="0"/>
      <w:marBottom w:val="0"/>
      <w:divBdr>
        <w:top w:val="none" w:sz="0" w:space="0" w:color="auto"/>
        <w:left w:val="none" w:sz="0" w:space="0" w:color="auto"/>
        <w:bottom w:val="none" w:sz="0" w:space="0" w:color="auto"/>
        <w:right w:val="none" w:sz="0" w:space="0" w:color="auto"/>
      </w:divBdr>
    </w:div>
    <w:div w:id="675573262">
      <w:bodyDiv w:val="1"/>
      <w:marLeft w:val="0"/>
      <w:marRight w:val="0"/>
      <w:marTop w:val="0"/>
      <w:marBottom w:val="0"/>
      <w:divBdr>
        <w:top w:val="none" w:sz="0" w:space="0" w:color="auto"/>
        <w:left w:val="none" w:sz="0" w:space="0" w:color="auto"/>
        <w:bottom w:val="none" w:sz="0" w:space="0" w:color="auto"/>
        <w:right w:val="none" w:sz="0" w:space="0" w:color="auto"/>
      </w:divBdr>
    </w:div>
    <w:div w:id="767579323">
      <w:bodyDiv w:val="1"/>
      <w:marLeft w:val="0"/>
      <w:marRight w:val="0"/>
      <w:marTop w:val="0"/>
      <w:marBottom w:val="0"/>
      <w:divBdr>
        <w:top w:val="none" w:sz="0" w:space="0" w:color="auto"/>
        <w:left w:val="none" w:sz="0" w:space="0" w:color="auto"/>
        <w:bottom w:val="none" w:sz="0" w:space="0" w:color="auto"/>
        <w:right w:val="none" w:sz="0" w:space="0" w:color="auto"/>
      </w:divBdr>
    </w:div>
    <w:div w:id="813834315">
      <w:bodyDiv w:val="1"/>
      <w:marLeft w:val="0"/>
      <w:marRight w:val="0"/>
      <w:marTop w:val="0"/>
      <w:marBottom w:val="0"/>
      <w:divBdr>
        <w:top w:val="none" w:sz="0" w:space="0" w:color="auto"/>
        <w:left w:val="none" w:sz="0" w:space="0" w:color="auto"/>
        <w:bottom w:val="none" w:sz="0" w:space="0" w:color="auto"/>
        <w:right w:val="none" w:sz="0" w:space="0" w:color="auto"/>
      </w:divBdr>
    </w:div>
    <w:div w:id="860322635">
      <w:bodyDiv w:val="1"/>
      <w:marLeft w:val="0"/>
      <w:marRight w:val="0"/>
      <w:marTop w:val="0"/>
      <w:marBottom w:val="0"/>
      <w:divBdr>
        <w:top w:val="none" w:sz="0" w:space="0" w:color="auto"/>
        <w:left w:val="none" w:sz="0" w:space="0" w:color="auto"/>
        <w:bottom w:val="none" w:sz="0" w:space="0" w:color="auto"/>
        <w:right w:val="none" w:sz="0" w:space="0" w:color="auto"/>
      </w:divBdr>
    </w:div>
    <w:div w:id="1364020018">
      <w:bodyDiv w:val="1"/>
      <w:marLeft w:val="0"/>
      <w:marRight w:val="0"/>
      <w:marTop w:val="0"/>
      <w:marBottom w:val="0"/>
      <w:divBdr>
        <w:top w:val="none" w:sz="0" w:space="0" w:color="auto"/>
        <w:left w:val="none" w:sz="0" w:space="0" w:color="auto"/>
        <w:bottom w:val="none" w:sz="0" w:space="0" w:color="auto"/>
        <w:right w:val="none" w:sz="0" w:space="0" w:color="auto"/>
      </w:divBdr>
      <w:divsChild>
        <w:div w:id="1042175759">
          <w:marLeft w:val="0"/>
          <w:marRight w:val="0"/>
          <w:marTop w:val="0"/>
          <w:marBottom w:val="0"/>
          <w:divBdr>
            <w:top w:val="none" w:sz="0" w:space="0" w:color="auto"/>
            <w:left w:val="none" w:sz="0" w:space="0" w:color="auto"/>
            <w:bottom w:val="none" w:sz="0" w:space="0" w:color="auto"/>
            <w:right w:val="none" w:sz="0" w:space="0" w:color="auto"/>
          </w:divBdr>
        </w:div>
        <w:div w:id="1434206699">
          <w:marLeft w:val="0"/>
          <w:marRight w:val="0"/>
          <w:marTop w:val="0"/>
          <w:marBottom w:val="0"/>
          <w:divBdr>
            <w:top w:val="none" w:sz="0" w:space="0" w:color="auto"/>
            <w:left w:val="none" w:sz="0" w:space="0" w:color="auto"/>
            <w:bottom w:val="none" w:sz="0" w:space="0" w:color="auto"/>
            <w:right w:val="none" w:sz="0" w:space="0" w:color="auto"/>
          </w:divBdr>
        </w:div>
        <w:div w:id="1792480906">
          <w:marLeft w:val="0"/>
          <w:marRight w:val="0"/>
          <w:marTop w:val="0"/>
          <w:marBottom w:val="0"/>
          <w:divBdr>
            <w:top w:val="none" w:sz="0" w:space="0" w:color="auto"/>
            <w:left w:val="none" w:sz="0" w:space="0" w:color="auto"/>
            <w:bottom w:val="none" w:sz="0" w:space="0" w:color="auto"/>
            <w:right w:val="none" w:sz="0" w:space="0" w:color="auto"/>
          </w:divBdr>
        </w:div>
        <w:div w:id="2079745278">
          <w:marLeft w:val="0"/>
          <w:marRight w:val="0"/>
          <w:marTop w:val="0"/>
          <w:marBottom w:val="0"/>
          <w:divBdr>
            <w:top w:val="none" w:sz="0" w:space="0" w:color="auto"/>
            <w:left w:val="none" w:sz="0" w:space="0" w:color="auto"/>
            <w:bottom w:val="none" w:sz="0" w:space="0" w:color="auto"/>
            <w:right w:val="none" w:sz="0" w:space="0" w:color="auto"/>
          </w:divBdr>
        </w:div>
      </w:divsChild>
    </w:div>
    <w:div w:id="1409109209">
      <w:bodyDiv w:val="1"/>
      <w:marLeft w:val="0"/>
      <w:marRight w:val="0"/>
      <w:marTop w:val="0"/>
      <w:marBottom w:val="0"/>
      <w:divBdr>
        <w:top w:val="none" w:sz="0" w:space="0" w:color="auto"/>
        <w:left w:val="none" w:sz="0" w:space="0" w:color="auto"/>
        <w:bottom w:val="none" w:sz="0" w:space="0" w:color="auto"/>
        <w:right w:val="none" w:sz="0" w:space="0" w:color="auto"/>
      </w:divBdr>
    </w:div>
    <w:div w:id="1424257440">
      <w:bodyDiv w:val="1"/>
      <w:marLeft w:val="0"/>
      <w:marRight w:val="0"/>
      <w:marTop w:val="0"/>
      <w:marBottom w:val="0"/>
      <w:divBdr>
        <w:top w:val="none" w:sz="0" w:space="0" w:color="auto"/>
        <w:left w:val="none" w:sz="0" w:space="0" w:color="auto"/>
        <w:bottom w:val="none" w:sz="0" w:space="0" w:color="auto"/>
        <w:right w:val="none" w:sz="0" w:space="0" w:color="auto"/>
      </w:divBdr>
    </w:div>
    <w:div w:id="1450012330">
      <w:bodyDiv w:val="1"/>
      <w:marLeft w:val="0"/>
      <w:marRight w:val="0"/>
      <w:marTop w:val="0"/>
      <w:marBottom w:val="0"/>
      <w:divBdr>
        <w:top w:val="none" w:sz="0" w:space="0" w:color="auto"/>
        <w:left w:val="none" w:sz="0" w:space="0" w:color="auto"/>
        <w:bottom w:val="none" w:sz="0" w:space="0" w:color="auto"/>
        <w:right w:val="none" w:sz="0" w:space="0" w:color="auto"/>
      </w:divBdr>
    </w:div>
    <w:div w:id="1667902311">
      <w:bodyDiv w:val="1"/>
      <w:marLeft w:val="0"/>
      <w:marRight w:val="0"/>
      <w:marTop w:val="0"/>
      <w:marBottom w:val="0"/>
      <w:divBdr>
        <w:top w:val="none" w:sz="0" w:space="0" w:color="auto"/>
        <w:left w:val="none" w:sz="0" w:space="0" w:color="auto"/>
        <w:bottom w:val="none" w:sz="0" w:space="0" w:color="auto"/>
        <w:right w:val="none" w:sz="0" w:space="0" w:color="auto"/>
      </w:divBdr>
    </w:div>
    <w:div w:id="1778063686">
      <w:bodyDiv w:val="1"/>
      <w:marLeft w:val="0"/>
      <w:marRight w:val="0"/>
      <w:marTop w:val="0"/>
      <w:marBottom w:val="0"/>
      <w:divBdr>
        <w:top w:val="none" w:sz="0" w:space="0" w:color="auto"/>
        <w:left w:val="none" w:sz="0" w:space="0" w:color="auto"/>
        <w:bottom w:val="none" w:sz="0" w:space="0" w:color="auto"/>
        <w:right w:val="none" w:sz="0" w:space="0" w:color="auto"/>
      </w:divBdr>
    </w:div>
    <w:div w:id="1932932914">
      <w:bodyDiv w:val="1"/>
      <w:marLeft w:val="0"/>
      <w:marRight w:val="0"/>
      <w:marTop w:val="0"/>
      <w:marBottom w:val="0"/>
      <w:divBdr>
        <w:top w:val="none" w:sz="0" w:space="0" w:color="auto"/>
        <w:left w:val="none" w:sz="0" w:space="0" w:color="auto"/>
        <w:bottom w:val="none" w:sz="0" w:space="0" w:color="auto"/>
        <w:right w:val="none" w:sz="0" w:space="0" w:color="auto"/>
      </w:divBdr>
    </w:div>
    <w:div w:id="203557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dph.ca.gov/programs/Pages/OHEAdvisoryCommitteeMeetingMaterials.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ol.Gomez@cdph.ca.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dph-meetings.webex.com/cdph-meetings/j.php?MTID=mca2261754c8f96865b8255eded96d4f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B8E7D96452DD439ACBA35FCAE632C1" ma:contentTypeVersion="2" ma:contentTypeDescription="Create a new document." ma:contentTypeScope="" ma:versionID="664b24d1879587dda136741d7cc47a9b">
  <xsd:schema xmlns:xsd="http://www.w3.org/2001/XMLSchema" xmlns:xs="http://www.w3.org/2001/XMLSchema" xmlns:p="http://schemas.microsoft.com/office/2006/metadata/properties" xmlns:ns1="http://schemas.microsoft.com/sharepoint/v3" targetNamespace="http://schemas.microsoft.com/office/2006/metadata/properties" ma:root="true" ma:fieldsID="8e4b0e8923defe20063f6f9395a1f49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C79AD1-40F5-474B-B384-9E15DF0DF6B5}"/>
</file>

<file path=customXml/itemProps2.xml><?xml version="1.0" encoding="utf-8"?>
<ds:datastoreItem xmlns:ds="http://schemas.openxmlformats.org/officeDocument/2006/customXml" ds:itemID="{AB343D33-67F3-4E05-9D1F-3BE7DF673227}"/>
</file>

<file path=customXml/itemProps3.xml><?xml version="1.0" encoding="utf-8"?>
<ds:datastoreItem xmlns:ds="http://schemas.openxmlformats.org/officeDocument/2006/customXml" ds:itemID="{DC101DB2-B3EA-4666-BDE7-9157DB882BB0}"/>
</file>

<file path=customXml/itemProps4.xml><?xml version="1.0" encoding="utf-8"?>
<ds:datastoreItem xmlns:ds="http://schemas.openxmlformats.org/officeDocument/2006/customXml" ds:itemID="{182E5878-990D-475B-A83D-9953CA8A9180}"/>
</file>

<file path=docProps/app.xml><?xml version="1.0" encoding="utf-8"?>
<Properties xmlns="http://schemas.openxmlformats.org/officeDocument/2006/extended-properties" xmlns:vt="http://schemas.openxmlformats.org/officeDocument/2006/docPropsVTypes">
  <Template>Normal</Template>
  <TotalTime>1</TotalTime>
  <Pages>3</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CDPH Letterhead</vt:lpstr>
    </vt:vector>
  </TitlesOfParts>
  <Manager>Program Support Branch</Manager>
  <Company>CDPH</Company>
  <LinksUpToDate>false</LinksUpToDate>
  <CharactersWithSpaces>6428</CharactersWithSpaces>
  <SharedDoc>false</SharedDoc>
  <HLinks>
    <vt:vector size="12" baseType="variant">
      <vt:variant>
        <vt:i4>8192106</vt:i4>
      </vt:variant>
      <vt:variant>
        <vt:i4>3</vt:i4>
      </vt:variant>
      <vt:variant>
        <vt:i4>0</vt:i4>
      </vt:variant>
      <vt:variant>
        <vt:i4>5</vt:i4>
      </vt:variant>
      <vt:variant>
        <vt:lpwstr>http://www.cdph.ca.gov/programs/Pages/OHEAdvisoryCommitteeMeetingMaterials.aspx</vt:lpwstr>
      </vt:variant>
      <vt:variant>
        <vt:lpwstr/>
      </vt:variant>
      <vt:variant>
        <vt:i4>2228238</vt:i4>
      </vt:variant>
      <vt:variant>
        <vt:i4>0</vt:i4>
      </vt:variant>
      <vt:variant>
        <vt:i4>0</vt:i4>
      </vt:variant>
      <vt:variant>
        <vt:i4>5</vt:i4>
      </vt:variant>
      <vt:variant>
        <vt:lpwstr>mailto:Carol.Gomez@cdph.ca.gov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Letterhead</dc:title>
  <dc:subject>CDPH letterhead template</dc:subject>
  <dc:creator>Nolfo, Tamu (CDPH-OHE)</dc:creator>
  <cp:keywords>letterhead, state seal, CDPH logo</cp:keywords>
  <cp:lastModifiedBy>Allen, Dante (CDPH-OHE)</cp:lastModifiedBy>
  <cp:revision>2</cp:revision>
  <cp:lastPrinted>2017-11-21T20:53:00Z</cp:lastPrinted>
  <dcterms:created xsi:type="dcterms:W3CDTF">2017-12-04T22:28:00Z</dcterms:created>
  <dcterms:modified xsi:type="dcterms:W3CDTF">2017-12-04T22:28:00Z</dcterms:modified>
  <cp:category>Correspondence IntrAnet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0x010100BFB8E7D96452DD439ACBA35FCAE632C1</vt:lpwstr>
  </property>
  <property fmtid="{D5CDD505-2E9C-101B-9397-08002B2CF9AE}" pid="4" name="e703b7d8b6284097bcc8d89d108ab72a">
    <vt:lpwstr>English|25e340a5-d50c-48d7-adc0-a905fb7bff5c</vt:lpwstr>
  </property>
  <property fmtid="{D5CDD505-2E9C-101B-9397-08002B2CF9AE}" pid="5" name="TaxCatchAll">
    <vt:lpwstr>97;#English|25e340a5-d50c-48d7-adc0-a905fb7bff5c</vt:lpwstr>
  </property>
  <property fmtid="{D5CDD505-2E9C-101B-9397-08002B2CF9AE}" pid="6" name="Content Language">
    <vt:lpwstr>97;#English|25e340a5-d50c-48d7-adc0-a905fb7bff5c</vt:lpwstr>
  </property>
</Properties>
</file>