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C80" w:rsidRPr="00850998" w:rsidRDefault="00AF3C80" w:rsidP="007F1C87">
      <w:pPr>
        <w:ind w:left="-274"/>
        <w:jc w:val="center"/>
        <w:rPr>
          <w:rFonts w:asciiTheme="minorHAnsi" w:hAnsiTheme="minorHAnsi"/>
          <w:b/>
          <w:smallCaps/>
        </w:rPr>
      </w:pPr>
      <w:r w:rsidRPr="00850998">
        <w:rPr>
          <w:rFonts w:asciiTheme="minorHAnsi" w:hAnsiTheme="minorHAnsi"/>
          <w:b/>
          <w:smallCaps/>
        </w:rPr>
        <w:t>Office of Health Equity (OHE) Advisory Committee Meeting</w:t>
      </w:r>
    </w:p>
    <w:p w:rsidR="00AF3C80" w:rsidRPr="00850998" w:rsidRDefault="00AF3C80" w:rsidP="007F1C87">
      <w:pPr>
        <w:ind w:left="-274"/>
        <w:jc w:val="center"/>
        <w:rPr>
          <w:rFonts w:asciiTheme="minorHAnsi" w:hAnsiTheme="minorHAnsi"/>
          <w:smallCaps/>
        </w:rPr>
      </w:pPr>
      <w:r w:rsidRPr="00850998">
        <w:rPr>
          <w:rFonts w:asciiTheme="minorHAnsi" w:hAnsiTheme="minorHAnsi"/>
          <w:b/>
          <w:smallCaps/>
        </w:rPr>
        <w:t>Notice and Agenda</w:t>
      </w:r>
    </w:p>
    <w:p w:rsidR="00AF3C80" w:rsidRPr="00850998" w:rsidRDefault="00FB32DB" w:rsidP="007F1C87">
      <w:pPr>
        <w:jc w:val="center"/>
        <w:rPr>
          <w:rFonts w:asciiTheme="minorHAnsi" w:hAnsiTheme="minorHAnsi"/>
          <w:b/>
        </w:rPr>
      </w:pPr>
      <w:r>
        <w:rPr>
          <w:rFonts w:asciiTheme="minorHAnsi" w:hAnsiTheme="minorHAnsi"/>
          <w:b/>
        </w:rPr>
        <w:t>Thursday, September 2</w:t>
      </w:r>
      <w:r w:rsidR="0029474F">
        <w:rPr>
          <w:rFonts w:asciiTheme="minorHAnsi" w:hAnsiTheme="minorHAnsi"/>
          <w:b/>
        </w:rPr>
        <w:t>8</w:t>
      </w:r>
      <w:r w:rsidR="00F840F9" w:rsidRPr="00850998">
        <w:rPr>
          <w:rFonts w:asciiTheme="minorHAnsi" w:hAnsiTheme="minorHAnsi"/>
          <w:b/>
        </w:rPr>
        <w:t>, 201</w:t>
      </w:r>
      <w:r w:rsidR="00E7663A">
        <w:rPr>
          <w:rFonts w:asciiTheme="minorHAnsi" w:hAnsiTheme="minorHAnsi"/>
          <w:b/>
        </w:rPr>
        <w:t>7</w:t>
      </w:r>
    </w:p>
    <w:p w:rsidR="00AF3C80" w:rsidRPr="00850998" w:rsidRDefault="00BE17E4" w:rsidP="007F1C87">
      <w:pPr>
        <w:widowControl w:val="0"/>
        <w:jc w:val="center"/>
        <w:rPr>
          <w:rFonts w:asciiTheme="minorHAnsi" w:hAnsiTheme="minorHAnsi"/>
        </w:rPr>
      </w:pPr>
      <w:r w:rsidRPr="00850998">
        <w:rPr>
          <w:rFonts w:asciiTheme="minorHAnsi" w:hAnsiTheme="minorHAnsi"/>
        </w:rPr>
        <w:t>Members</w:t>
      </w:r>
      <w:r w:rsidR="00AF3C80" w:rsidRPr="00850998">
        <w:rPr>
          <w:rFonts w:asciiTheme="minorHAnsi" w:hAnsiTheme="minorHAnsi"/>
        </w:rPr>
        <w:t xml:space="preserve"> of the </w:t>
      </w:r>
      <w:r w:rsidRPr="00850998">
        <w:rPr>
          <w:rFonts w:asciiTheme="minorHAnsi" w:hAnsiTheme="minorHAnsi"/>
        </w:rPr>
        <w:t xml:space="preserve">OHE Advisory </w:t>
      </w:r>
      <w:r w:rsidR="00AF3C80" w:rsidRPr="00850998">
        <w:rPr>
          <w:rFonts w:asciiTheme="minorHAnsi" w:hAnsiTheme="minorHAnsi"/>
        </w:rPr>
        <w:t xml:space="preserve">Committee </w:t>
      </w:r>
    </w:p>
    <w:p w:rsidR="00AF3C80" w:rsidRPr="00850998" w:rsidRDefault="00AF3C80" w:rsidP="007F1C87">
      <w:pPr>
        <w:widowControl w:val="0"/>
        <w:jc w:val="center"/>
        <w:rPr>
          <w:rFonts w:asciiTheme="minorHAnsi" w:hAnsiTheme="minorHAnsi"/>
        </w:rPr>
      </w:pPr>
      <w:r w:rsidRPr="00850998">
        <w:rPr>
          <w:rFonts w:asciiTheme="minorHAnsi" w:hAnsiTheme="minorHAnsi"/>
        </w:rPr>
        <w:t xml:space="preserve">will be attending this meeting from the following </w:t>
      </w:r>
      <w:r w:rsidR="00C27FA2" w:rsidRPr="00850998">
        <w:rPr>
          <w:rFonts w:asciiTheme="minorHAnsi" w:hAnsiTheme="minorHAnsi"/>
        </w:rPr>
        <w:t>location</w:t>
      </w:r>
      <w:r w:rsidRPr="00850998">
        <w:rPr>
          <w:rFonts w:asciiTheme="minorHAnsi" w:hAnsiTheme="minorHAnsi"/>
        </w:rPr>
        <w:t xml:space="preserve">.  </w:t>
      </w:r>
    </w:p>
    <w:p w:rsidR="00AF3C80" w:rsidRPr="00850998" w:rsidRDefault="00AF3C80" w:rsidP="007F1C87">
      <w:pPr>
        <w:widowControl w:val="0"/>
        <w:jc w:val="center"/>
        <w:rPr>
          <w:rFonts w:asciiTheme="minorHAnsi" w:hAnsiTheme="minorHAnsi"/>
        </w:rPr>
      </w:pPr>
      <w:r w:rsidRPr="00850998">
        <w:rPr>
          <w:rFonts w:asciiTheme="minorHAnsi" w:hAnsiTheme="minorHAnsi"/>
        </w:rPr>
        <w:t>Members of the public are</w:t>
      </w:r>
      <w:r w:rsidR="00960EFE">
        <w:rPr>
          <w:rFonts w:asciiTheme="minorHAnsi" w:hAnsiTheme="minorHAnsi"/>
        </w:rPr>
        <w:t xml:space="preserve"> </w:t>
      </w:r>
      <w:r w:rsidR="00BE17E4" w:rsidRPr="00850998">
        <w:rPr>
          <w:rFonts w:asciiTheme="minorHAnsi" w:hAnsiTheme="minorHAnsi"/>
        </w:rPr>
        <w:t>also</w:t>
      </w:r>
      <w:r w:rsidR="00960EFE">
        <w:rPr>
          <w:rFonts w:asciiTheme="minorHAnsi" w:hAnsiTheme="minorHAnsi"/>
        </w:rPr>
        <w:t xml:space="preserve"> </w:t>
      </w:r>
      <w:r w:rsidR="00BE17E4" w:rsidRPr="00850998">
        <w:rPr>
          <w:rFonts w:asciiTheme="minorHAnsi" w:hAnsiTheme="minorHAnsi"/>
        </w:rPr>
        <w:t>encouraged</w:t>
      </w:r>
      <w:r w:rsidRPr="00850998">
        <w:rPr>
          <w:rFonts w:asciiTheme="minorHAnsi" w:hAnsiTheme="minorHAnsi"/>
        </w:rPr>
        <w:t xml:space="preserve"> to attend </w:t>
      </w:r>
      <w:r w:rsidR="00BE17E4" w:rsidRPr="00850998">
        <w:rPr>
          <w:rFonts w:asciiTheme="minorHAnsi" w:hAnsiTheme="minorHAnsi"/>
        </w:rPr>
        <w:t>this meeting</w:t>
      </w:r>
      <w:r w:rsidRPr="00850998">
        <w:rPr>
          <w:rFonts w:asciiTheme="minorHAnsi" w:hAnsiTheme="minorHAnsi"/>
        </w:rPr>
        <w:t>.</w:t>
      </w:r>
    </w:p>
    <w:p w:rsidR="00AF3C80" w:rsidRPr="00850998" w:rsidRDefault="00AF3C80" w:rsidP="007F1C87">
      <w:pPr>
        <w:widowControl w:val="0"/>
        <w:jc w:val="center"/>
        <w:rPr>
          <w:rFonts w:asciiTheme="minorHAnsi" w:hAnsiTheme="minorHAnsi"/>
          <w:b/>
        </w:rPr>
      </w:pPr>
      <w:r w:rsidRPr="00850998">
        <w:rPr>
          <w:rFonts w:asciiTheme="minorHAnsi" w:hAnsiTheme="minorHAnsi"/>
          <w:b/>
        </w:rPr>
        <w:t xml:space="preserve">Location: </w:t>
      </w:r>
    </w:p>
    <w:p w:rsidR="00EE59DD" w:rsidRPr="00850998" w:rsidRDefault="00C84F0A" w:rsidP="007F1C87">
      <w:pPr>
        <w:pBdr>
          <w:bottom w:val="single" w:sz="12" w:space="1" w:color="auto"/>
        </w:pBdr>
        <w:jc w:val="center"/>
        <w:rPr>
          <w:rFonts w:asciiTheme="minorHAnsi" w:hAnsiTheme="minorHAnsi"/>
        </w:rPr>
      </w:pPr>
      <w:r>
        <w:rPr>
          <w:rFonts w:asciiTheme="minorHAnsi" w:hAnsiTheme="minorHAnsi"/>
        </w:rPr>
        <w:t xml:space="preserve">Recreation Center, </w:t>
      </w:r>
      <w:r w:rsidR="00FB32DB">
        <w:rPr>
          <w:rFonts w:asciiTheme="minorHAnsi" w:hAnsiTheme="minorHAnsi"/>
        </w:rPr>
        <w:t>630 Drake Ave., Sausalito/Marin City, CA 94965</w:t>
      </w:r>
    </w:p>
    <w:p w:rsidR="00B75862" w:rsidRPr="00850998" w:rsidRDefault="00B75862" w:rsidP="007F1C87">
      <w:pPr>
        <w:pBdr>
          <w:bottom w:val="single" w:sz="12" w:space="1" w:color="auto"/>
        </w:pBdr>
        <w:jc w:val="center"/>
        <w:rPr>
          <w:rFonts w:asciiTheme="minorHAnsi" w:hAnsiTheme="minorHAnsi"/>
        </w:rPr>
      </w:pPr>
      <w:r w:rsidRPr="00850998">
        <w:rPr>
          <w:rFonts w:asciiTheme="minorHAnsi" w:hAnsiTheme="minorHAnsi"/>
        </w:rPr>
        <w:t>Participants are encouraged to carpool. Onsite parking is limited.</w:t>
      </w:r>
    </w:p>
    <w:p w:rsidR="007A2097" w:rsidRPr="00D740FC" w:rsidRDefault="001650FB" w:rsidP="007F1C87">
      <w:pPr>
        <w:rPr>
          <w:rFonts w:asciiTheme="minorHAnsi" w:hAnsiTheme="minorHAnsi" w:cs="Calibri"/>
          <w:b/>
          <w:sz w:val="23"/>
          <w:szCs w:val="23"/>
        </w:rPr>
      </w:pPr>
      <w:r w:rsidRPr="00D740FC">
        <w:rPr>
          <w:rFonts w:asciiTheme="minorHAnsi" w:hAnsiTheme="minorHAnsi" w:cs="Calibri"/>
          <w:b/>
          <w:sz w:val="23"/>
          <w:szCs w:val="23"/>
        </w:rPr>
        <w:t>10:0</w:t>
      </w:r>
      <w:r w:rsidR="007A2097" w:rsidRPr="00D740FC">
        <w:rPr>
          <w:rFonts w:asciiTheme="minorHAnsi" w:hAnsiTheme="minorHAnsi" w:cs="Calibri"/>
          <w:b/>
          <w:sz w:val="23"/>
          <w:szCs w:val="23"/>
        </w:rPr>
        <w:t xml:space="preserve">0 </w:t>
      </w:r>
      <w:r w:rsidR="00FA526B" w:rsidRPr="00D740FC">
        <w:rPr>
          <w:rFonts w:asciiTheme="minorHAnsi" w:hAnsiTheme="minorHAnsi" w:cs="Calibri"/>
          <w:b/>
          <w:sz w:val="23"/>
          <w:szCs w:val="23"/>
        </w:rPr>
        <w:t xml:space="preserve">a.m. </w:t>
      </w:r>
      <w:r w:rsidR="007A2097" w:rsidRPr="00D740FC">
        <w:rPr>
          <w:rFonts w:asciiTheme="minorHAnsi" w:hAnsiTheme="minorHAnsi" w:cs="Calibri"/>
          <w:b/>
          <w:sz w:val="23"/>
          <w:szCs w:val="23"/>
        </w:rPr>
        <w:t xml:space="preserve">– </w:t>
      </w:r>
      <w:r w:rsidR="00FB32DB">
        <w:rPr>
          <w:rFonts w:asciiTheme="minorHAnsi" w:hAnsiTheme="minorHAnsi" w:cs="Calibri"/>
          <w:b/>
          <w:sz w:val="23"/>
          <w:szCs w:val="23"/>
        </w:rPr>
        <w:t>11:00</w:t>
      </w:r>
      <w:r w:rsidR="00FA526B" w:rsidRPr="00D740FC">
        <w:rPr>
          <w:rFonts w:asciiTheme="minorHAnsi" w:hAnsiTheme="minorHAnsi" w:cs="Calibri"/>
          <w:b/>
          <w:sz w:val="23"/>
          <w:szCs w:val="23"/>
        </w:rPr>
        <w:t xml:space="preserve"> a.m.</w:t>
      </w:r>
    </w:p>
    <w:p w:rsidR="007A2097" w:rsidRPr="00D740FC" w:rsidRDefault="007A2097" w:rsidP="007F1C87">
      <w:pPr>
        <w:rPr>
          <w:rFonts w:asciiTheme="minorHAnsi" w:hAnsiTheme="minorHAnsi" w:cs="Calibri"/>
          <w:sz w:val="23"/>
          <w:szCs w:val="23"/>
        </w:rPr>
      </w:pPr>
      <w:r w:rsidRPr="00D740FC">
        <w:rPr>
          <w:rFonts w:asciiTheme="minorHAnsi" w:hAnsiTheme="minorHAnsi" w:cs="Calibri"/>
          <w:b/>
          <w:sz w:val="23"/>
          <w:szCs w:val="23"/>
        </w:rPr>
        <w:t xml:space="preserve">Convene Meeting and Welcome | Roll Call | Agenda Review </w:t>
      </w:r>
      <w:r w:rsidR="001650FB" w:rsidRPr="00D740FC">
        <w:rPr>
          <w:rFonts w:asciiTheme="minorHAnsi" w:hAnsiTheme="minorHAnsi" w:cs="Calibri"/>
          <w:b/>
          <w:sz w:val="23"/>
          <w:szCs w:val="23"/>
        </w:rPr>
        <w:t>| Meeting Minutes</w:t>
      </w:r>
    </w:p>
    <w:p w:rsidR="007A2097" w:rsidRDefault="00A60A81" w:rsidP="007F1C87">
      <w:pPr>
        <w:rPr>
          <w:rFonts w:asciiTheme="minorHAnsi" w:hAnsiTheme="minorHAnsi" w:cs="Calibri"/>
          <w:sz w:val="23"/>
          <w:szCs w:val="23"/>
        </w:rPr>
      </w:pPr>
      <w:r w:rsidRPr="00A60A81">
        <w:rPr>
          <w:rFonts w:asciiTheme="minorHAnsi" w:hAnsiTheme="minorHAnsi" w:cs="Calibri"/>
          <w:sz w:val="23"/>
          <w:szCs w:val="23"/>
        </w:rPr>
        <w:t xml:space="preserve">Aaron Fox, MPM, </w:t>
      </w:r>
      <w:r w:rsidRPr="00D740FC">
        <w:rPr>
          <w:rFonts w:asciiTheme="minorHAnsi" w:hAnsiTheme="minorHAnsi" w:cs="Calibri"/>
          <w:sz w:val="23"/>
          <w:szCs w:val="23"/>
        </w:rPr>
        <w:t xml:space="preserve">OHE Advisory Committee </w:t>
      </w:r>
      <w:r w:rsidRPr="00A60A81">
        <w:rPr>
          <w:rFonts w:asciiTheme="minorHAnsi" w:hAnsiTheme="minorHAnsi" w:cs="Calibri"/>
          <w:sz w:val="23"/>
          <w:szCs w:val="23"/>
        </w:rPr>
        <w:t>Vice Chair</w:t>
      </w:r>
    </w:p>
    <w:p w:rsidR="00756897" w:rsidRPr="00D740FC" w:rsidRDefault="00756897" w:rsidP="007F1C87">
      <w:pPr>
        <w:rPr>
          <w:rFonts w:asciiTheme="minorHAnsi" w:hAnsiTheme="minorHAnsi" w:cs="Calibri"/>
          <w:sz w:val="23"/>
          <w:szCs w:val="23"/>
        </w:rPr>
      </w:pPr>
      <w:r>
        <w:rPr>
          <w:rFonts w:asciiTheme="minorHAnsi" w:hAnsiTheme="minorHAnsi" w:cs="Calibri"/>
          <w:sz w:val="23"/>
          <w:szCs w:val="23"/>
        </w:rPr>
        <w:t>Monique Brown, General Manager, Marin City Community Services District</w:t>
      </w:r>
    </w:p>
    <w:p w:rsidR="00AA42B4" w:rsidRPr="00D740FC" w:rsidRDefault="00AA42B4" w:rsidP="007F1C87">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 xml:space="preserve">Welcome and </w:t>
      </w:r>
      <w:r w:rsidR="001C3763" w:rsidRPr="00D740FC">
        <w:rPr>
          <w:rFonts w:asciiTheme="minorHAnsi" w:hAnsiTheme="minorHAnsi" w:cs="Calibri"/>
          <w:sz w:val="23"/>
          <w:szCs w:val="23"/>
        </w:rPr>
        <w:t>Introductions</w:t>
      </w:r>
    </w:p>
    <w:p w:rsidR="00E7663A" w:rsidRPr="00D740FC" w:rsidRDefault="00FB32DB" w:rsidP="007F1C87">
      <w:pPr>
        <w:numPr>
          <w:ilvl w:val="0"/>
          <w:numId w:val="12"/>
        </w:numPr>
        <w:tabs>
          <w:tab w:val="left" w:pos="360"/>
        </w:tabs>
        <w:rPr>
          <w:rFonts w:asciiTheme="minorHAnsi" w:hAnsiTheme="minorHAnsi" w:cs="Calibri"/>
          <w:sz w:val="23"/>
          <w:szCs w:val="23"/>
        </w:rPr>
      </w:pPr>
      <w:r>
        <w:rPr>
          <w:rFonts w:asciiTheme="minorHAnsi" w:hAnsiTheme="minorHAnsi" w:cs="Calibri"/>
          <w:sz w:val="23"/>
          <w:szCs w:val="23"/>
        </w:rPr>
        <w:t>September 28</w:t>
      </w:r>
      <w:r w:rsidR="00E7663A" w:rsidRPr="00D740FC">
        <w:rPr>
          <w:rFonts w:asciiTheme="minorHAnsi" w:hAnsiTheme="minorHAnsi" w:cs="Calibri"/>
          <w:sz w:val="23"/>
          <w:szCs w:val="23"/>
        </w:rPr>
        <w:t>, 2017 Agenda</w:t>
      </w:r>
    </w:p>
    <w:p w:rsidR="00CE0B25" w:rsidRPr="00D740FC" w:rsidRDefault="00FB32DB" w:rsidP="007F1C87">
      <w:pPr>
        <w:numPr>
          <w:ilvl w:val="0"/>
          <w:numId w:val="12"/>
        </w:numPr>
        <w:tabs>
          <w:tab w:val="left" w:pos="360"/>
        </w:tabs>
        <w:rPr>
          <w:rFonts w:asciiTheme="minorHAnsi" w:hAnsiTheme="minorHAnsi" w:cs="Calibri"/>
          <w:sz w:val="23"/>
          <w:szCs w:val="23"/>
        </w:rPr>
      </w:pPr>
      <w:r>
        <w:rPr>
          <w:rFonts w:asciiTheme="minorHAnsi" w:hAnsiTheme="minorHAnsi" w:cs="Calibri"/>
          <w:sz w:val="23"/>
          <w:szCs w:val="23"/>
        </w:rPr>
        <w:t>May 18</w:t>
      </w:r>
      <w:r w:rsidR="00CE0B25" w:rsidRPr="00D740FC">
        <w:rPr>
          <w:rFonts w:asciiTheme="minorHAnsi" w:hAnsiTheme="minorHAnsi" w:cs="Calibri"/>
          <w:sz w:val="23"/>
          <w:szCs w:val="23"/>
        </w:rPr>
        <w:t>, 2017, Meeting Minutes</w:t>
      </w:r>
    </w:p>
    <w:p w:rsidR="0029474F" w:rsidRPr="00D740FC" w:rsidRDefault="0029474F" w:rsidP="007F1C87">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Public Comment</w:t>
      </w:r>
    </w:p>
    <w:p w:rsidR="001650FB" w:rsidRDefault="001650FB" w:rsidP="007F1C87">
      <w:pPr>
        <w:numPr>
          <w:ilvl w:val="0"/>
          <w:numId w:val="12"/>
        </w:numPr>
        <w:tabs>
          <w:tab w:val="left" w:pos="360"/>
        </w:tabs>
        <w:rPr>
          <w:rFonts w:asciiTheme="minorHAnsi" w:hAnsiTheme="minorHAnsi" w:cs="Calibri"/>
          <w:sz w:val="23"/>
          <w:szCs w:val="23"/>
        </w:rPr>
      </w:pPr>
      <w:r w:rsidRPr="00D740FC">
        <w:rPr>
          <w:rFonts w:asciiTheme="minorHAnsi" w:hAnsiTheme="minorHAnsi" w:cs="Calibri"/>
          <w:sz w:val="23"/>
          <w:szCs w:val="23"/>
        </w:rPr>
        <w:t>Vote</w:t>
      </w:r>
    </w:p>
    <w:p w:rsidR="00FB32DB" w:rsidRPr="00FB32DB" w:rsidRDefault="00FB32DB" w:rsidP="007F1C87">
      <w:pPr>
        <w:numPr>
          <w:ilvl w:val="0"/>
          <w:numId w:val="12"/>
        </w:numPr>
        <w:tabs>
          <w:tab w:val="left" w:pos="360"/>
        </w:tabs>
        <w:rPr>
          <w:rFonts w:asciiTheme="minorHAnsi" w:hAnsiTheme="minorHAnsi" w:cs="Calibri"/>
          <w:sz w:val="23"/>
          <w:szCs w:val="23"/>
        </w:rPr>
      </w:pPr>
      <w:r>
        <w:rPr>
          <w:rFonts w:asciiTheme="minorHAnsi" w:hAnsiTheme="minorHAnsi" w:cs="Calibri"/>
          <w:sz w:val="23"/>
          <w:szCs w:val="23"/>
        </w:rPr>
        <w:t>Immigration Brief</w:t>
      </w:r>
    </w:p>
    <w:p w:rsidR="007A2097" w:rsidRPr="00D740FC" w:rsidRDefault="007A2097" w:rsidP="007F1C87">
      <w:pPr>
        <w:tabs>
          <w:tab w:val="left" w:pos="360"/>
        </w:tabs>
        <w:ind w:left="720"/>
        <w:rPr>
          <w:rFonts w:asciiTheme="minorHAnsi" w:hAnsiTheme="minorHAnsi" w:cs="Calibri"/>
          <w:sz w:val="23"/>
          <w:szCs w:val="23"/>
        </w:rPr>
      </w:pPr>
    </w:p>
    <w:p w:rsidR="003B28C5" w:rsidRPr="00D740FC" w:rsidRDefault="00FB32DB" w:rsidP="007F1C87">
      <w:pPr>
        <w:rPr>
          <w:rFonts w:asciiTheme="minorHAnsi" w:hAnsiTheme="minorHAnsi" w:cs="Calibri"/>
          <w:b/>
          <w:sz w:val="23"/>
          <w:szCs w:val="23"/>
        </w:rPr>
      </w:pPr>
      <w:r>
        <w:rPr>
          <w:rFonts w:asciiTheme="minorHAnsi" w:hAnsiTheme="minorHAnsi" w:cs="Calibri"/>
          <w:b/>
          <w:sz w:val="23"/>
          <w:szCs w:val="23"/>
        </w:rPr>
        <w:t>11:0</w:t>
      </w:r>
      <w:r w:rsidR="001650FB" w:rsidRPr="00D740FC">
        <w:rPr>
          <w:rFonts w:asciiTheme="minorHAnsi" w:hAnsiTheme="minorHAnsi" w:cs="Calibri"/>
          <w:b/>
          <w:sz w:val="23"/>
          <w:szCs w:val="23"/>
        </w:rPr>
        <w:t>0</w:t>
      </w:r>
      <w:r w:rsidR="003B28C5" w:rsidRPr="00D740FC">
        <w:rPr>
          <w:rFonts w:asciiTheme="minorHAnsi" w:hAnsiTheme="minorHAnsi" w:cs="Calibri"/>
          <w:b/>
          <w:sz w:val="23"/>
          <w:szCs w:val="23"/>
        </w:rPr>
        <w:t xml:space="preserve"> a.m. – </w:t>
      </w:r>
      <w:r w:rsidR="00502DF3" w:rsidRPr="00D740FC">
        <w:rPr>
          <w:rFonts w:asciiTheme="minorHAnsi" w:hAnsiTheme="minorHAnsi" w:cs="Calibri"/>
          <w:b/>
          <w:sz w:val="23"/>
          <w:szCs w:val="23"/>
        </w:rPr>
        <w:t>1</w:t>
      </w:r>
      <w:r w:rsidR="0029474F" w:rsidRPr="00D740FC">
        <w:rPr>
          <w:rFonts w:asciiTheme="minorHAnsi" w:hAnsiTheme="minorHAnsi" w:cs="Calibri"/>
          <w:b/>
          <w:sz w:val="23"/>
          <w:szCs w:val="23"/>
        </w:rPr>
        <w:t>1</w:t>
      </w:r>
      <w:r w:rsidR="00502DF3" w:rsidRPr="00D740FC">
        <w:rPr>
          <w:rFonts w:asciiTheme="minorHAnsi" w:hAnsiTheme="minorHAnsi" w:cs="Calibri"/>
          <w:b/>
          <w:sz w:val="23"/>
          <w:szCs w:val="23"/>
        </w:rPr>
        <w:t>:</w:t>
      </w:r>
      <w:r>
        <w:rPr>
          <w:rFonts w:asciiTheme="minorHAnsi" w:hAnsiTheme="minorHAnsi" w:cs="Calibri"/>
          <w:b/>
          <w:sz w:val="23"/>
          <w:szCs w:val="23"/>
        </w:rPr>
        <w:t>45</w:t>
      </w:r>
      <w:r w:rsidR="0029474F" w:rsidRPr="00D740FC">
        <w:rPr>
          <w:rFonts w:asciiTheme="minorHAnsi" w:hAnsiTheme="minorHAnsi" w:cs="Calibri"/>
          <w:b/>
          <w:sz w:val="23"/>
          <w:szCs w:val="23"/>
        </w:rPr>
        <w:t xml:space="preserve"> a</w:t>
      </w:r>
      <w:r w:rsidR="003B28C5" w:rsidRPr="00D740FC">
        <w:rPr>
          <w:rFonts w:asciiTheme="minorHAnsi" w:hAnsiTheme="minorHAnsi" w:cs="Calibri"/>
          <w:b/>
          <w:sz w:val="23"/>
          <w:szCs w:val="23"/>
        </w:rPr>
        <w:t xml:space="preserve">.m. </w:t>
      </w:r>
    </w:p>
    <w:p w:rsidR="003B28C5" w:rsidRPr="00D740FC" w:rsidRDefault="00FB32DB" w:rsidP="007F1C87">
      <w:pPr>
        <w:rPr>
          <w:rFonts w:asciiTheme="minorHAnsi" w:hAnsiTheme="minorHAnsi" w:cs="Calibri"/>
          <w:b/>
          <w:sz w:val="23"/>
          <w:szCs w:val="23"/>
        </w:rPr>
      </w:pPr>
      <w:r>
        <w:rPr>
          <w:rFonts w:asciiTheme="minorHAnsi" w:hAnsiTheme="minorHAnsi" w:cs="Calibri"/>
          <w:b/>
          <w:sz w:val="23"/>
          <w:szCs w:val="23"/>
        </w:rPr>
        <w:t>Marin City</w:t>
      </w:r>
      <w:r w:rsidR="0029474F" w:rsidRPr="00D740FC">
        <w:rPr>
          <w:rFonts w:asciiTheme="minorHAnsi" w:hAnsiTheme="minorHAnsi" w:cs="Calibri"/>
          <w:b/>
          <w:sz w:val="23"/>
          <w:szCs w:val="23"/>
        </w:rPr>
        <w:t xml:space="preserve"> Landscape</w:t>
      </w:r>
    </w:p>
    <w:p w:rsidR="008044B0" w:rsidRPr="00D740FC" w:rsidRDefault="00A14BAA" w:rsidP="007F1C87">
      <w:pPr>
        <w:rPr>
          <w:rFonts w:asciiTheme="minorHAnsi" w:hAnsiTheme="minorHAnsi"/>
          <w:i/>
          <w:sz w:val="23"/>
          <w:szCs w:val="23"/>
        </w:rPr>
      </w:pPr>
      <w:r w:rsidRPr="00D740FC">
        <w:rPr>
          <w:rFonts w:asciiTheme="minorHAnsi" w:hAnsiTheme="minorHAnsi"/>
          <w:i/>
          <w:sz w:val="23"/>
          <w:szCs w:val="23"/>
        </w:rPr>
        <w:t xml:space="preserve">Purpose: </w:t>
      </w:r>
      <w:r w:rsidR="0029474F" w:rsidRPr="00D740FC">
        <w:rPr>
          <w:rFonts w:asciiTheme="minorHAnsi" w:hAnsiTheme="minorHAnsi"/>
          <w:i/>
          <w:sz w:val="23"/>
          <w:szCs w:val="23"/>
        </w:rPr>
        <w:t>Provide a</w:t>
      </w:r>
      <w:r w:rsidR="00C464EB" w:rsidRPr="00D740FC">
        <w:rPr>
          <w:rFonts w:asciiTheme="minorHAnsi" w:hAnsiTheme="minorHAnsi"/>
          <w:i/>
          <w:sz w:val="23"/>
          <w:szCs w:val="23"/>
        </w:rPr>
        <w:t xml:space="preserve"> brief</w:t>
      </w:r>
      <w:r w:rsidR="0029474F" w:rsidRPr="00D740FC">
        <w:rPr>
          <w:rFonts w:asciiTheme="minorHAnsi" w:hAnsiTheme="minorHAnsi"/>
          <w:i/>
          <w:sz w:val="23"/>
          <w:szCs w:val="23"/>
        </w:rPr>
        <w:t xml:space="preserve"> overview of </w:t>
      </w:r>
      <w:r w:rsidR="00FB32DB">
        <w:rPr>
          <w:rFonts w:asciiTheme="minorHAnsi" w:hAnsiTheme="minorHAnsi"/>
          <w:i/>
          <w:sz w:val="23"/>
          <w:szCs w:val="23"/>
        </w:rPr>
        <w:t xml:space="preserve">the </w:t>
      </w:r>
      <w:r w:rsidR="00935D00">
        <w:rPr>
          <w:rFonts w:asciiTheme="minorHAnsi" w:hAnsiTheme="minorHAnsi"/>
          <w:i/>
          <w:sz w:val="23"/>
          <w:szCs w:val="23"/>
        </w:rPr>
        <w:t xml:space="preserve">social determinants of health </w:t>
      </w:r>
      <w:r w:rsidR="00FB32DB">
        <w:rPr>
          <w:rFonts w:asciiTheme="minorHAnsi" w:hAnsiTheme="minorHAnsi"/>
          <w:i/>
          <w:sz w:val="23"/>
          <w:szCs w:val="23"/>
        </w:rPr>
        <w:t>data and trends</w:t>
      </w:r>
      <w:r w:rsidR="00935D00">
        <w:rPr>
          <w:rFonts w:asciiTheme="minorHAnsi" w:hAnsiTheme="minorHAnsi"/>
          <w:i/>
          <w:sz w:val="23"/>
          <w:szCs w:val="23"/>
        </w:rPr>
        <w:t xml:space="preserve"> facing Marin County, CA, highlighting the implications for Marin City’s residents. </w:t>
      </w:r>
    </w:p>
    <w:p w:rsidR="00960EFE" w:rsidRPr="00D740FC" w:rsidRDefault="00960EFE" w:rsidP="007F1C87">
      <w:pPr>
        <w:rPr>
          <w:rFonts w:asciiTheme="minorHAnsi" w:hAnsiTheme="minorHAnsi" w:cs="Calibri"/>
          <w:sz w:val="23"/>
          <w:szCs w:val="23"/>
        </w:rPr>
      </w:pPr>
      <w:r>
        <w:rPr>
          <w:rFonts w:asciiTheme="minorHAnsi" w:hAnsiTheme="minorHAnsi" w:cs="Calibri"/>
          <w:sz w:val="23"/>
          <w:szCs w:val="23"/>
        </w:rPr>
        <w:t>Matt Willis, MD, MPH, Public Health Officer, County of Marin</w:t>
      </w:r>
    </w:p>
    <w:p w:rsidR="00756897" w:rsidRPr="00756897" w:rsidRDefault="00756897" w:rsidP="007F1C87">
      <w:pPr>
        <w:rPr>
          <w:rFonts w:asciiTheme="minorHAnsi" w:hAnsiTheme="minorHAnsi" w:cs="Calibri"/>
          <w:sz w:val="23"/>
          <w:szCs w:val="23"/>
        </w:rPr>
      </w:pPr>
      <w:r>
        <w:rPr>
          <w:rFonts w:asciiTheme="minorHAnsi" w:hAnsiTheme="minorHAnsi" w:cs="Calibri"/>
          <w:sz w:val="23"/>
          <w:szCs w:val="23"/>
        </w:rPr>
        <w:t xml:space="preserve">JayVon Muhammad, </w:t>
      </w:r>
      <w:r w:rsidRPr="00756897">
        <w:rPr>
          <w:rFonts w:asciiTheme="minorHAnsi" w:hAnsiTheme="minorHAnsi" w:cs="Calibri"/>
          <w:sz w:val="23"/>
          <w:szCs w:val="23"/>
        </w:rPr>
        <w:t> Chief Executive Officer</w:t>
      </w:r>
      <w:r>
        <w:rPr>
          <w:rFonts w:asciiTheme="minorHAnsi" w:hAnsiTheme="minorHAnsi" w:cs="Calibri"/>
          <w:sz w:val="23"/>
          <w:szCs w:val="23"/>
        </w:rPr>
        <w:t xml:space="preserve">, </w:t>
      </w:r>
      <w:r w:rsidRPr="00756897">
        <w:rPr>
          <w:rFonts w:asciiTheme="minorHAnsi" w:hAnsiTheme="minorHAnsi" w:cs="Calibri"/>
          <w:sz w:val="23"/>
          <w:szCs w:val="23"/>
        </w:rPr>
        <w:t>Marin City Health and Wellness Center</w:t>
      </w:r>
    </w:p>
    <w:p w:rsidR="00935D00" w:rsidRPr="00C84F0A" w:rsidRDefault="00935D00" w:rsidP="007F1C87">
      <w:pPr>
        <w:numPr>
          <w:ilvl w:val="0"/>
          <w:numId w:val="12"/>
        </w:numPr>
        <w:rPr>
          <w:rFonts w:asciiTheme="minorHAnsi" w:hAnsiTheme="minorHAnsi" w:cs="Calibri"/>
          <w:sz w:val="23"/>
          <w:szCs w:val="23"/>
        </w:rPr>
      </w:pPr>
      <w:r w:rsidRPr="00C84F0A">
        <w:rPr>
          <w:rFonts w:asciiTheme="minorHAnsi" w:hAnsiTheme="minorHAnsi" w:cs="Calibri"/>
          <w:sz w:val="23"/>
          <w:szCs w:val="23"/>
        </w:rPr>
        <w:t>Culture of Health Video</w:t>
      </w:r>
      <w:r w:rsidR="004675C4">
        <w:rPr>
          <w:rFonts w:asciiTheme="minorHAnsi" w:hAnsiTheme="minorHAnsi" w:cs="Calibri"/>
          <w:sz w:val="23"/>
          <w:szCs w:val="23"/>
        </w:rPr>
        <w:t xml:space="preserve"> (Link to video </w:t>
      </w:r>
      <w:hyperlink r:id="rId11" w:history="1">
        <w:r w:rsidR="004675C4" w:rsidRPr="004675C4">
          <w:rPr>
            <w:rStyle w:val="Hyperlink"/>
            <w:rFonts w:asciiTheme="minorHAnsi" w:hAnsiTheme="minorHAnsi" w:cs="Calibri"/>
            <w:sz w:val="23"/>
            <w:szCs w:val="23"/>
          </w:rPr>
          <w:t>here</w:t>
        </w:r>
      </w:hyperlink>
      <w:r w:rsidRPr="00C84F0A">
        <w:rPr>
          <w:rFonts w:asciiTheme="minorHAnsi" w:hAnsiTheme="minorHAnsi" w:cs="Calibri"/>
          <w:sz w:val="23"/>
          <w:szCs w:val="23"/>
        </w:rPr>
        <w:t>:</w:t>
      </w:r>
      <w:r w:rsidR="004675C4">
        <w:rPr>
          <w:rFonts w:asciiTheme="minorHAnsi" w:hAnsiTheme="minorHAnsi" w:cs="Calibri"/>
          <w:sz w:val="23"/>
          <w:szCs w:val="23"/>
        </w:rPr>
        <w:t xml:space="preserve">) </w:t>
      </w:r>
      <w:bookmarkStart w:id="0" w:name="_GoBack"/>
      <w:bookmarkEnd w:id="0"/>
    </w:p>
    <w:p w:rsidR="008044B0" w:rsidRPr="00D740FC" w:rsidRDefault="008044B0" w:rsidP="007F1C87">
      <w:pPr>
        <w:numPr>
          <w:ilvl w:val="0"/>
          <w:numId w:val="12"/>
        </w:numPr>
        <w:rPr>
          <w:rFonts w:asciiTheme="minorHAnsi" w:hAnsiTheme="minorHAnsi" w:cs="Calibri"/>
          <w:sz w:val="23"/>
          <w:szCs w:val="23"/>
        </w:rPr>
      </w:pPr>
      <w:r w:rsidRPr="00D740FC">
        <w:rPr>
          <w:rFonts w:asciiTheme="minorHAnsi" w:hAnsiTheme="minorHAnsi" w:cs="Calibri"/>
          <w:sz w:val="23"/>
          <w:szCs w:val="23"/>
        </w:rPr>
        <w:t>Presentation</w:t>
      </w:r>
    </w:p>
    <w:p w:rsidR="000A5288" w:rsidRPr="00D740FC" w:rsidRDefault="000A5288" w:rsidP="007F1C87">
      <w:pPr>
        <w:numPr>
          <w:ilvl w:val="0"/>
          <w:numId w:val="12"/>
        </w:numPr>
        <w:rPr>
          <w:rFonts w:asciiTheme="minorHAnsi" w:hAnsiTheme="minorHAnsi" w:cs="Calibri"/>
          <w:sz w:val="23"/>
          <w:szCs w:val="23"/>
        </w:rPr>
      </w:pPr>
      <w:r w:rsidRPr="00D740FC">
        <w:rPr>
          <w:rFonts w:asciiTheme="minorHAnsi" w:hAnsiTheme="minorHAnsi" w:cs="Calibri"/>
          <w:sz w:val="23"/>
          <w:szCs w:val="23"/>
        </w:rPr>
        <w:t>Discussion</w:t>
      </w:r>
    </w:p>
    <w:p w:rsidR="00C464EB" w:rsidRDefault="00224370" w:rsidP="007F1C87">
      <w:pPr>
        <w:numPr>
          <w:ilvl w:val="0"/>
          <w:numId w:val="12"/>
        </w:numPr>
        <w:rPr>
          <w:rFonts w:asciiTheme="minorHAnsi" w:hAnsiTheme="minorHAnsi" w:cs="Calibri"/>
          <w:sz w:val="23"/>
          <w:szCs w:val="23"/>
        </w:rPr>
      </w:pPr>
      <w:r w:rsidRPr="00D740FC">
        <w:rPr>
          <w:rFonts w:asciiTheme="minorHAnsi" w:hAnsiTheme="minorHAnsi" w:cs="Calibri"/>
          <w:sz w:val="23"/>
          <w:szCs w:val="23"/>
        </w:rPr>
        <w:t>Public Comment</w:t>
      </w:r>
    </w:p>
    <w:p w:rsidR="00960EFE" w:rsidRDefault="00960EFE" w:rsidP="007F1C87">
      <w:pPr>
        <w:rPr>
          <w:rFonts w:asciiTheme="minorHAnsi" w:hAnsiTheme="minorHAnsi" w:cs="Calibri"/>
          <w:b/>
          <w:sz w:val="23"/>
          <w:szCs w:val="23"/>
        </w:rPr>
      </w:pPr>
    </w:p>
    <w:p w:rsidR="00C464EB" w:rsidRPr="00D740FC" w:rsidRDefault="00C464EB" w:rsidP="007F1C87">
      <w:pPr>
        <w:rPr>
          <w:rFonts w:asciiTheme="minorHAnsi" w:hAnsiTheme="minorHAnsi" w:cs="Calibri"/>
          <w:b/>
          <w:sz w:val="23"/>
          <w:szCs w:val="23"/>
        </w:rPr>
      </w:pPr>
      <w:r w:rsidRPr="00D740FC">
        <w:rPr>
          <w:rFonts w:asciiTheme="minorHAnsi" w:hAnsiTheme="minorHAnsi" w:cs="Calibri"/>
          <w:b/>
          <w:sz w:val="23"/>
          <w:szCs w:val="23"/>
        </w:rPr>
        <w:t>11:</w:t>
      </w:r>
      <w:r w:rsidR="00935D00">
        <w:rPr>
          <w:rFonts w:asciiTheme="minorHAnsi" w:hAnsiTheme="minorHAnsi" w:cs="Calibri"/>
          <w:b/>
          <w:sz w:val="23"/>
          <w:szCs w:val="23"/>
        </w:rPr>
        <w:t>45</w:t>
      </w:r>
      <w:r w:rsidRPr="00D740FC">
        <w:rPr>
          <w:rFonts w:asciiTheme="minorHAnsi" w:hAnsiTheme="minorHAnsi" w:cs="Calibri"/>
          <w:b/>
          <w:sz w:val="23"/>
          <w:szCs w:val="23"/>
        </w:rPr>
        <w:t xml:space="preserve"> a.m. – 12:</w:t>
      </w:r>
      <w:r w:rsidR="00935D00">
        <w:rPr>
          <w:rFonts w:asciiTheme="minorHAnsi" w:hAnsiTheme="minorHAnsi" w:cs="Calibri"/>
          <w:b/>
          <w:sz w:val="23"/>
          <w:szCs w:val="23"/>
        </w:rPr>
        <w:t>30</w:t>
      </w:r>
      <w:r w:rsidRPr="00D740FC">
        <w:rPr>
          <w:rFonts w:asciiTheme="minorHAnsi" w:hAnsiTheme="minorHAnsi" w:cs="Calibri"/>
          <w:b/>
          <w:sz w:val="23"/>
          <w:szCs w:val="23"/>
        </w:rPr>
        <w:t xml:space="preserve"> p.m. </w:t>
      </w:r>
    </w:p>
    <w:p w:rsidR="009F29F9" w:rsidRPr="00D740FC" w:rsidRDefault="00935D00" w:rsidP="007F1C87">
      <w:pPr>
        <w:rPr>
          <w:rFonts w:asciiTheme="minorHAnsi" w:hAnsiTheme="minorHAnsi" w:cs="Calibri"/>
          <w:b/>
          <w:sz w:val="23"/>
          <w:szCs w:val="23"/>
        </w:rPr>
      </w:pPr>
      <w:r>
        <w:rPr>
          <w:rFonts w:asciiTheme="minorHAnsi" w:hAnsiTheme="minorHAnsi" w:cs="Calibri"/>
          <w:b/>
          <w:sz w:val="23"/>
          <w:szCs w:val="23"/>
        </w:rPr>
        <w:t xml:space="preserve">Community Showcase and Lunch </w:t>
      </w:r>
      <w:r w:rsidRPr="00D740FC">
        <w:rPr>
          <w:rFonts w:asciiTheme="minorHAnsi" w:hAnsiTheme="minorHAnsi" w:cs="Calibri"/>
          <w:b/>
          <w:sz w:val="23"/>
          <w:szCs w:val="23"/>
        </w:rPr>
        <w:t xml:space="preserve">(generously provided to all meeting attendees by </w:t>
      </w:r>
      <w:r>
        <w:rPr>
          <w:rFonts w:asciiTheme="minorHAnsi" w:hAnsiTheme="minorHAnsi" w:cs="Calibri"/>
          <w:b/>
          <w:sz w:val="23"/>
          <w:szCs w:val="23"/>
        </w:rPr>
        <w:t xml:space="preserve">Marin Community </w:t>
      </w:r>
      <w:r w:rsidRPr="00D740FC">
        <w:rPr>
          <w:rFonts w:asciiTheme="minorHAnsi" w:hAnsiTheme="minorHAnsi" w:cs="Calibri"/>
          <w:b/>
          <w:sz w:val="23"/>
          <w:szCs w:val="23"/>
        </w:rPr>
        <w:t>Foundation)</w:t>
      </w:r>
    </w:p>
    <w:p w:rsidR="005901B5" w:rsidRPr="00D740FC" w:rsidRDefault="005901B5" w:rsidP="007F1C87">
      <w:pPr>
        <w:rPr>
          <w:rFonts w:asciiTheme="minorHAnsi" w:hAnsiTheme="minorHAnsi" w:cs="Calibri"/>
          <w:b/>
          <w:sz w:val="23"/>
          <w:szCs w:val="23"/>
        </w:rPr>
      </w:pPr>
    </w:p>
    <w:p w:rsidR="005901B5" w:rsidRPr="00D740FC" w:rsidRDefault="00533BF0" w:rsidP="007F1C87">
      <w:pPr>
        <w:rPr>
          <w:rFonts w:asciiTheme="minorHAnsi" w:hAnsiTheme="minorHAnsi" w:cs="Calibri"/>
          <w:b/>
          <w:sz w:val="23"/>
          <w:szCs w:val="23"/>
        </w:rPr>
      </w:pPr>
      <w:r w:rsidRPr="00D740FC">
        <w:rPr>
          <w:rFonts w:asciiTheme="minorHAnsi" w:hAnsiTheme="minorHAnsi" w:cs="Calibri"/>
          <w:b/>
          <w:sz w:val="23"/>
          <w:szCs w:val="23"/>
        </w:rPr>
        <w:t>12:</w:t>
      </w:r>
      <w:r w:rsidR="00C11B7F" w:rsidRPr="00D740FC">
        <w:rPr>
          <w:rFonts w:asciiTheme="minorHAnsi" w:hAnsiTheme="minorHAnsi" w:cs="Calibri"/>
          <w:b/>
          <w:sz w:val="23"/>
          <w:szCs w:val="23"/>
        </w:rPr>
        <w:t>30</w:t>
      </w:r>
      <w:r w:rsidR="005901B5" w:rsidRPr="00D740FC">
        <w:rPr>
          <w:rFonts w:asciiTheme="minorHAnsi" w:hAnsiTheme="minorHAnsi" w:cs="Calibri"/>
          <w:b/>
          <w:sz w:val="23"/>
          <w:szCs w:val="23"/>
        </w:rPr>
        <w:t xml:space="preserve"> p.m. – </w:t>
      </w:r>
      <w:r w:rsidR="00935D00">
        <w:rPr>
          <w:rFonts w:asciiTheme="minorHAnsi" w:hAnsiTheme="minorHAnsi" w:cs="Calibri"/>
          <w:b/>
          <w:sz w:val="23"/>
          <w:szCs w:val="23"/>
        </w:rPr>
        <w:t>1:2</w:t>
      </w:r>
      <w:r w:rsidR="00C11B7F" w:rsidRPr="00D740FC">
        <w:rPr>
          <w:rFonts w:asciiTheme="minorHAnsi" w:hAnsiTheme="minorHAnsi" w:cs="Calibri"/>
          <w:b/>
          <w:sz w:val="23"/>
          <w:szCs w:val="23"/>
        </w:rPr>
        <w:t>0</w:t>
      </w:r>
      <w:r w:rsidR="005901B5" w:rsidRPr="00D740FC">
        <w:rPr>
          <w:rFonts w:asciiTheme="minorHAnsi" w:hAnsiTheme="minorHAnsi" w:cs="Calibri"/>
          <w:b/>
          <w:sz w:val="23"/>
          <w:szCs w:val="23"/>
        </w:rPr>
        <w:t xml:space="preserve"> p.m.</w:t>
      </w:r>
    </w:p>
    <w:p w:rsidR="00C11B7F" w:rsidRPr="00D740FC" w:rsidRDefault="00935D00" w:rsidP="007F1C87">
      <w:pPr>
        <w:rPr>
          <w:rFonts w:asciiTheme="minorHAnsi" w:hAnsiTheme="minorHAnsi" w:cs="Calibri"/>
          <w:b/>
          <w:sz w:val="23"/>
          <w:szCs w:val="23"/>
        </w:rPr>
      </w:pPr>
      <w:r>
        <w:rPr>
          <w:rFonts w:asciiTheme="minorHAnsi" w:hAnsiTheme="minorHAnsi" w:cs="Calibri"/>
          <w:b/>
          <w:sz w:val="23"/>
          <w:szCs w:val="23"/>
        </w:rPr>
        <w:t>Small Group Sessions</w:t>
      </w:r>
      <w:r w:rsidR="00960EFE">
        <w:rPr>
          <w:rFonts w:asciiTheme="minorHAnsi" w:hAnsiTheme="minorHAnsi" w:cs="Calibri"/>
          <w:b/>
          <w:sz w:val="23"/>
          <w:szCs w:val="23"/>
        </w:rPr>
        <w:t>/”Table Talks”</w:t>
      </w:r>
      <w:r>
        <w:rPr>
          <w:rFonts w:asciiTheme="minorHAnsi" w:hAnsiTheme="minorHAnsi" w:cs="Calibri"/>
          <w:b/>
          <w:sz w:val="23"/>
          <w:szCs w:val="23"/>
        </w:rPr>
        <w:t xml:space="preserve">: Social Determinants of Health in Marin City </w:t>
      </w:r>
    </w:p>
    <w:p w:rsidR="00D21D25" w:rsidRDefault="00B80075" w:rsidP="007F1C87">
      <w:pPr>
        <w:rPr>
          <w:rFonts w:asciiTheme="minorHAnsi" w:hAnsiTheme="minorHAnsi" w:cs="Calibri"/>
          <w:i/>
          <w:sz w:val="23"/>
          <w:szCs w:val="23"/>
        </w:rPr>
      </w:pPr>
      <w:r w:rsidRPr="00D740FC">
        <w:rPr>
          <w:rFonts w:asciiTheme="minorHAnsi" w:hAnsiTheme="minorHAnsi" w:cs="Calibri"/>
          <w:i/>
          <w:sz w:val="23"/>
          <w:szCs w:val="23"/>
        </w:rPr>
        <w:t xml:space="preserve">Purpose: </w:t>
      </w:r>
      <w:r w:rsidR="00C11B7F" w:rsidRPr="00D740FC">
        <w:rPr>
          <w:rFonts w:asciiTheme="minorHAnsi" w:hAnsiTheme="minorHAnsi" w:cs="Calibri"/>
          <w:i/>
          <w:sz w:val="23"/>
          <w:szCs w:val="23"/>
        </w:rPr>
        <w:t>Provide a</w:t>
      </w:r>
      <w:r w:rsidR="00935D00">
        <w:rPr>
          <w:rFonts w:asciiTheme="minorHAnsi" w:hAnsiTheme="minorHAnsi" w:cs="Calibri"/>
          <w:i/>
          <w:sz w:val="23"/>
          <w:szCs w:val="23"/>
        </w:rPr>
        <w:t xml:space="preserve">n opportunity for all meeting participants to </w:t>
      </w:r>
      <w:r w:rsidR="00D21D25">
        <w:rPr>
          <w:rFonts w:asciiTheme="minorHAnsi" w:hAnsiTheme="minorHAnsi" w:cs="Calibri"/>
          <w:i/>
          <w:sz w:val="23"/>
          <w:szCs w:val="23"/>
        </w:rPr>
        <w:t>engage in conversation together in small groups, with</w:t>
      </w:r>
      <w:r w:rsidR="00DD43A9">
        <w:rPr>
          <w:rFonts w:asciiTheme="minorHAnsi" w:hAnsiTheme="minorHAnsi" w:cs="Calibri"/>
          <w:i/>
          <w:sz w:val="23"/>
          <w:szCs w:val="23"/>
        </w:rPr>
        <w:t xml:space="preserve"> the goal of identifying </w:t>
      </w:r>
      <w:r w:rsidR="00D21D25">
        <w:rPr>
          <w:rFonts w:asciiTheme="minorHAnsi" w:hAnsiTheme="minorHAnsi" w:cs="Calibri"/>
          <w:i/>
          <w:sz w:val="23"/>
          <w:szCs w:val="23"/>
        </w:rPr>
        <w:t>the key policies, programs and pr</w:t>
      </w:r>
      <w:r w:rsidR="00DD43A9">
        <w:rPr>
          <w:rFonts w:asciiTheme="minorHAnsi" w:hAnsiTheme="minorHAnsi" w:cs="Calibri"/>
          <w:i/>
          <w:sz w:val="23"/>
          <w:szCs w:val="23"/>
        </w:rPr>
        <w:t>actices that could alleviate</w:t>
      </w:r>
      <w:r w:rsidR="00D21D25">
        <w:rPr>
          <w:rFonts w:asciiTheme="minorHAnsi" w:hAnsiTheme="minorHAnsi" w:cs="Calibri"/>
          <w:i/>
          <w:sz w:val="23"/>
          <w:szCs w:val="23"/>
        </w:rPr>
        <w:t xml:space="preserve"> challenges</w:t>
      </w:r>
      <w:r w:rsidR="00DD43A9">
        <w:rPr>
          <w:rFonts w:asciiTheme="minorHAnsi" w:hAnsiTheme="minorHAnsi" w:cs="Calibri"/>
          <w:i/>
          <w:sz w:val="23"/>
          <w:szCs w:val="23"/>
        </w:rPr>
        <w:t xml:space="preserve"> to health equity in Marin City</w:t>
      </w:r>
      <w:r w:rsidR="00D21D25">
        <w:rPr>
          <w:rFonts w:asciiTheme="minorHAnsi" w:hAnsiTheme="minorHAnsi" w:cs="Calibri"/>
          <w:i/>
          <w:sz w:val="23"/>
          <w:szCs w:val="23"/>
        </w:rPr>
        <w:t xml:space="preserve"> and recommendations for how the state, Advisory Committee, and other partners could support local efforts.</w:t>
      </w:r>
    </w:p>
    <w:p w:rsidR="001E7C7A" w:rsidRPr="00DD43A9" w:rsidRDefault="001E7C7A" w:rsidP="007F1C87">
      <w:pPr>
        <w:pStyle w:val="ListParagraph"/>
        <w:numPr>
          <w:ilvl w:val="0"/>
          <w:numId w:val="19"/>
        </w:numPr>
        <w:rPr>
          <w:rFonts w:asciiTheme="minorHAnsi" w:hAnsiTheme="minorHAnsi" w:cs="Calibri"/>
          <w:i/>
          <w:sz w:val="23"/>
          <w:szCs w:val="23"/>
        </w:rPr>
      </w:pPr>
      <w:r w:rsidRPr="00DD43A9">
        <w:rPr>
          <w:rFonts w:asciiTheme="minorHAnsi" w:hAnsiTheme="minorHAnsi" w:cs="Calibri"/>
          <w:i/>
          <w:sz w:val="23"/>
          <w:szCs w:val="23"/>
        </w:rPr>
        <w:t>Early Childhood Development and Education</w:t>
      </w:r>
    </w:p>
    <w:p w:rsidR="001E7C7A" w:rsidRPr="00DD43A9" w:rsidRDefault="001E7C7A" w:rsidP="007F1C87">
      <w:pPr>
        <w:pStyle w:val="ListParagraph"/>
        <w:numPr>
          <w:ilvl w:val="0"/>
          <w:numId w:val="19"/>
        </w:numPr>
        <w:rPr>
          <w:rFonts w:asciiTheme="minorHAnsi" w:hAnsiTheme="minorHAnsi" w:cs="Calibri"/>
          <w:i/>
          <w:sz w:val="23"/>
          <w:szCs w:val="23"/>
        </w:rPr>
      </w:pPr>
      <w:r w:rsidRPr="00DD43A9">
        <w:rPr>
          <w:rFonts w:asciiTheme="minorHAnsi" w:hAnsiTheme="minorHAnsi" w:cs="Calibri"/>
          <w:i/>
          <w:sz w:val="23"/>
          <w:szCs w:val="23"/>
        </w:rPr>
        <w:t>Housing</w:t>
      </w:r>
      <w:r w:rsidR="0041047C">
        <w:rPr>
          <w:rFonts w:asciiTheme="minorHAnsi" w:hAnsiTheme="minorHAnsi" w:cs="Calibri"/>
          <w:i/>
          <w:sz w:val="23"/>
          <w:szCs w:val="23"/>
        </w:rPr>
        <w:t>, Parks, and Related</w:t>
      </w:r>
      <w:r w:rsidR="00CF1EE2">
        <w:rPr>
          <w:rFonts w:asciiTheme="minorHAnsi" w:hAnsiTheme="minorHAnsi" w:cs="Calibri"/>
          <w:i/>
          <w:sz w:val="23"/>
          <w:szCs w:val="23"/>
        </w:rPr>
        <w:t xml:space="preserve"> Built Environment</w:t>
      </w:r>
      <w:r w:rsidR="0041047C">
        <w:rPr>
          <w:rFonts w:asciiTheme="minorHAnsi" w:hAnsiTheme="minorHAnsi" w:cs="Calibri"/>
          <w:i/>
          <w:sz w:val="23"/>
          <w:szCs w:val="23"/>
        </w:rPr>
        <w:t xml:space="preserve"> Needs</w:t>
      </w:r>
    </w:p>
    <w:p w:rsidR="001E7C7A" w:rsidRPr="00DD43A9" w:rsidRDefault="001E7C7A" w:rsidP="007F1C87">
      <w:pPr>
        <w:pStyle w:val="ListParagraph"/>
        <w:numPr>
          <w:ilvl w:val="0"/>
          <w:numId w:val="19"/>
        </w:numPr>
        <w:rPr>
          <w:rFonts w:asciiTheme="minorHAnsi" w:hAnsiTheme="minorHAnsi" w:cs="Calibri"/>
          <w:i/>
          <w:sz w:val="23"/>
          <w:szCs w:val="23"/>
        </w:rPr>
      </w:pPr>
      <w:r w:rsidRPr="00DD43A9">
        <w:rPr>
          <w:rFonts w:asciiTheme="minorHAnsi" w:hAnsiTheme="minorHAnsi" w:cs="Calibri"/>
          <w:i/>
          <w:sz w:val="23"/>
          <w:szCs w:val="23"/>
        </w:rPr>
        <w:t>Income Security</w:t>
      </w:r>
    </w:p>
    <w:p w:rsidR="001E7C7A" w:rsidRPr="00DD43A9" w:rsidRDefault="001E7C7A" w:rsidP="007F1C87">
      <w:pPr>
        <w:pStyle w:val="ListParagraph"/>
        <w:numPr>
          <w:ilvl w:val="0"/>
          <w:numId w:val="19"/>
        </w:numPr>
        <w:rPr>
          <w:rFonts w:asciiTheme="minorHAnsi" w:hAnsiTheme="minorHAnsi" w:cs="Calibri"/>
          <w:i/>
          <w:sz w:val="23"/>
          <w:szCs w:val="23"/>
        </w:rPr>
      </w:pPr>
      <w:r w:rsidRPr="00DD43A9">
        <w:rPr>
          <w:rFonts w:asciiTheme="minorHAnsi" w:hAnsiTheme="minorHAnsi" w:cs="Calibri"/>
          <w:i/>
          <w:sz w:val="23"/>
          <w:szCs w:val="23"/>
        </w:rPr>
        <w:t>Infrastructure: Mobilizing, Connecting and Synergizing Efforts through Collective Impact</w:t>
      </w:r>
    </w:p>
    <w:p w:rsidR="00A8157D" w:rsidRPr="00D740FC" w:rsidRDefault="00A8157D" w:rsidP="007F1C87">
      <w:pPr>
        <w:rPr>
          <w:rFonts w:asciiTheme="minorHAnsi" w:hAnsiTheme="minorHAnsi" w:cs="Calibri"/>
          <w:b/>
          <w:sz w:val="23"/>
          <w:szCs w:val="23"/>
        </w:rPr>
      </w:pPr>
    </w:p>
    <w:p w:rsidR="00502DF3" w:rsidRPr="00D740FC" w:rsidRDefault="00D21D25" w:rsidP="007F1C87">
      <w:pPr>
        <w:rPr>
          <w:rFonts w:asciiTheme="minorHAnsi" w:hAnsiTheme="minorHAnsi" w:cs="Calibri"/>
          <w:b/>
          <w:sz w:val="23"/>
          <w:szCs w:val="23"/>
        </w:rPr>
      </w:pPr>
      <w:r>
        <w:rPr>
          <w:rFonts w:asciiTheme="minorHAnsi" w:hAnsiTheme="minorHAnsi" w:cs="Calibri"/>
          <w:b/>
          <w:sz w:val="23"/>
          <w:szCs w:val="23"/>
        </w:rPr>
        <w:t>1:2</w:t>
      </w:r>
      <w:r w:rsidR="001F1F4C" w:rsidRPr="00D740FC">
        <w:rPr>
          <w:rFonts w:asciiTheme="minorHAnsi" w:hAnsiTheme="minorHAnsi" w:cs="Calibri"/>
          <w:b/>
          <w:sz w:val="23"/>
          <w:szCs w:val="23"/>
        </w:rPr>
        <w:t>0 - 2:00</w:t>
      </w:r>
      <w:r w:rsidR="00502DF3" w:rsidRPr="00D740FC">
        <w:rPr>
          <w:rFonts w:asciiTheme="minorHAnsi" w:hAnsiTheme="minorHAnsi" w:cs="Calibri"/>
          <w:b/>
          <w:sz w:val="23"/>
          <w:szCs w:val="23"/>
        </w:rPr>
        <w:t xml:space="preserve"> p.m. </w:t>
      </w:r>
    </w:p>
    <w:p w:rsidR="00860502" w:rsidRPr="00D740FC" w:rsidRDefault="00D21D25" w:rsidP="007F1C87">
      <w:pPr>
        <w:rPr>
          <w:rFonts w:asciiTheme="minorHAnsi" w:hAnsiTheme="minorHAnsi" w:cs="Calibri"/>
          <w:b/>
          <w:sz w:val="23"/>
          <w:szCs w:val="23"/>
        </w:rPr>
      </w:pPr>
      <w:r>
        <w:rPr>
          <w:rFonts w:asciiTheme="minorHAnsi" w:hAnsiTheme="minorHAnsi" w:cs="Calibri"/>
          <w:b/>
          <w:sz w:val="23"/>
          <w:szCs w:val="23"/>
        </w:rPr>
        <w:t>Report Out from Small Group Sessions</w:t>
      </w:r>
    </w:p>
    <w:p w:rsidR="00675616" w:rsidRDefault="00860502" w:rsidP="007F1C87">
      <w:pPr>
        <w:rPr>
          <w:rFonts w:asciiTheme="minorHAnsi" w:hAnsiTheme="minorHAnsi"/>
          <w:i/>
          <w:sz w:val="23"/>
          <w:szCs w:val="23"/>
        </w:rPr>
      </w:pPr>
      <w:r w:rsidRPr="00D740FC">
        <w:rPr>
          <w:rFonts w:asciiTheme="minorHAnsi" w:hAnsiTheme="minorHAnsi"/>
          <w:i/>
          <w:sz w:val="23"/>
          <w:szCs w:val="23"/>
        </w:rPr>
        <w:t xml:space="preserve">Purpose: </w:t>
      </w:r>
      <w:r w:rsidR="00D21D25">
        <w:rPr>
          <w:rFonts w:asciiTheme="minorHAnsi" w:hAnsiTheme="minorHAnsi"/>
          <w:i/>
          <w:sz w:val="23"/>
          <w:szCs w:val="23"/>
        </w:rPr>
        <w:t xml:space="preserve">Share highlights from the small group sessions, for the benefit of of participants in the </w:t>
      </w:r>
      <w:r w:rsidR="00960EFE">
        <w:rPr>
          <w:rFonts w:asciiTheme="minorHAnsi" w:hAnsiTheme="minorHAnsi"/>
          <w:i/>
          <w:sz w:val="23"/>
          <w:szCs w:val="23"/>
        </w:rPr>
        <w:t>other small group sessions</w:t>
      </w:r>
      <w:r w:rsidR="00D21D25">
        <w:rPr>
          <w:rFonts w:asciiTheme="minorHAnsi" w:hAnsiTheme="minorHAnsi"/>
          <w:i/>
          <w:sz w:val="23"/>
          <w:szCs w:val="23"/>
        </w:rPr>
        <w:t xml:space="preserve">, and to ensure compliance of the Bagley-Keene Open Meeting Act. </w:t>
      </w:r>
    </w:p>
    <w:p w:rsidR="00A60A81" w:rsidRDefault="00A60A81" w:rsidP="007F1C87">
      <w:pPr>
        <w:rPr>
          <w:rFonts w:asciiTheme="minorHAnsi" w:hAnsiTheme="minorHAnsi" w:cs="Calibri"/>
          <w:sz w:val="23"/>
          <w:szCs w:val="23"/>
        </w:rPr>
      </w:pPr>
      <w:r w:rsidRPr="00A60A81">
        <w:rPr>
          <w:rFonts w:asciiTheme="minorHAnsi" w:hAnsiTheme="minorHAnsi" w:cs="Calibri"/>
          <w:sz w:val="23"/>
          <w:szCs w:val="23"/>
        </w:rPr>
        <w:t xml:space="preserve">Aaron Fox, MPM, </w:t>
      </w:r>
      <w:r w:rsidRPr="00D740FC">
        <w:rPr>
          <w:rFonts w:asciiTheme="minorHAnsi" w:hAnsiTheme="minorHAnsi" w:cs="Calibri"/>
          <w:sz w:val="23"/>
          <w:szCs w:val="23"/>
        </w:rPr>
        <w:t xml:space="preserve">OHE Advisory Committee </w:t>
      </w:r>
      <w:r w:rsidRPr="00A60A81">
        <w:rPr>
          <w:rFonts w:asciiTheme="minorHAnsi" w:hAnsiTheme="minorHAnsi" w:cs="Calibri"/>
          <w:sz w:val="23"/>
          <w:szCs w:val="23"/>
        </w:rPr>
        <w:t>Vice Chair</w:t>
      </w:r>
    </w:p>
    <w:p w:rsidR="00860502" w:rsidRPr="00D740FC" w:rsidRDefault="004420DB" w:rsidP="007F1C87">
      <w:pPr>
        <w:pStyle w:val="ListParagraph"/>
        <w:numPr>
          <w:ilvl w:val="0"/>
          <w:numId w:val="16"/>
        </w:numPr>
        <w:rPr>
          <w:rFonts w:asciiTheme="minorHAnsi" w:hAnsiTheme="minorHAnsi" w:cs="Calibri"/>
          <w:sz w:val="23"/>
          <w:szCs w:val="23"/>
        </w:rPr>
      </w:pPr>
      <w:r>
        <w:rPr>
          <w:rFonts w:asciiTheme="minorHAnsi" w:hAnsiTheme="minorHAnsi" w:cs="Calibri"/>
          <w:sz w:val="23"/>
          <w:szCs w:val="23"/>
        </w:rPr>
        <w:t>Small Group Report Outs</w:t>
      </w:r>
    </w:p>
    <w:p w:rsidR="00860502" w:rsidRPr="00D740FC" w:rsidRDefault="00860502" w:rsidP="007F1C87">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Public Comment</w:t>
      </w:r>
    </w:p>
    <w:p w:rsidR="00860502" w:rsidRPr="00D740FC" w:rsidRDefault="00860502" w:rsidP="007F1C87">
      <w:pPr>
        <w:rPr>
          <w:rFonts w:asciiTheme="minorHAnsi" w:hAnsiTheme="minorHAnsi" w:cs="Calibri"/>
          <w:sz w:val="23"/>
          <w:szCs w:val="23"/>
        </w:rPr>
      </w:pPr>
    </w:p>
    <w:p w:rsidR="001F1F4C" w:rsidRPr="00D740FC" w:rsidRDefault="00860502" w:rsidP="007F1C87">
      <w:pPr>
        <w:rPr>
          <w:rFonts w:asciiTheme="minorHAnsi" w:hAnsiTheme="minorHAnsi" w:cs="Calibri"/>
          <w:b/>
          <w:sz w:val="23"/>
          <w:szCs w:val="23"/>
        </w:rPr>
      </w:pPr>
      <w:r w:rsidRPr="00D740FC">
        <w:rPr>
          <w:rFonts w:asciiTheme="minorHAnsi" w:hAnsiTheme="minorHAnsi" w:cs="Calibri"/>
          <w:b/>
          <w:sz w:val="23"/>
          <w:szCs w:val="23"/>
        </w:rPr>
        <w:t>2:00</w:t>
      </w:r>
      <w:r w:rsidR="0020565D" w:rsidRPr="00D740FC">
        <w:rPr>
          <w:rFonts w:asciiTheme="minorHAnsi" w:hAnsiTheme="minorHAnsi" w:cs="Calibri"/>
          <w:b/>
          <w:sz w:val="23"/>
          <w:szCs w:val="23"/>
        </w:rPr>
        <w:t xml:space="preserve"> p.m.</w:t>
      </w:r>
      <w:r w:rsidRPr="00D740FC">
        <w:rPr>
          <w:rFonts w:asciiTheme="minorHAnsi" w:hAnsiTheme="minorHAnsi" w:cs="Calibri"/>
          <w:b/>
          <w:sz w:val="23"/>
          <w:szCs w:val="23"/>
        </w:rPr>
        <w:t xml:space="preserve"> - 2:</w:t>
      </w:r>
      <w:r w:rsidR="0071697C">
        <w:rPr>
          <w:rFonts w:asciiTheme="minorHAnsi" w:hAnsiTheme="minorHAnsi" w:cs="Calibri"/>
          <w:b/>
          <w:sz w:val="23"/>
          <w:szCs w:val="23"/>
        </w:rPr>
        <w:t>50</w:t>
      </w:r>
      <w:r w:rsidRPr="00D740FC">
        <w:rPr>
          <w:rFonts w:asciiTheme="minorHAnsi" w:hAnsiTheme="minorHAnsi" w:cs="Calibri"/>
          <w:b/>
          <w:sz w:val="23"/>
          <w:szCs w:val="23"/>
        </w:rPr>
        <w:t xml:space="preserve"> p.m. </w:t>
      </w:r>
    </w:p>
    <w:p w:rsidR="00860502" w:rsidRPr="00D740FC" w:rsidRDefault="004420DB" w:rsidP="007F1C87">
      <w:pPr>
        <w:rPr>
          <w:rFonts w:asciiTheme="minorHAnsi" w:hAnsiTheme="minorHAnsi" w:cs="Calibri"/>
          <w:b/>
          <w:sz w:val="23"/>
          <w:szCs w:val="23"/>
        </w:rPr>
      </w:pPr>
      <w:r>
        <w:rPr>
          <w:rFonts w:asciiTheme="minorHAnsi" w:hAnsiTheme="minorHAnsi" w:cs="Calibri"/>
          <w:b/>
          <w:sz w:val="23"/>
          <w:szCs w:val="23"/>
        </w:rPr>
        <w:t>Connecting Local and State Efforts</w:t>
      </w:r>
    </w:p>
    <w:p w:rsidR="00860502" w:rsidRPr="00D740FC" w:rsidRDefault="00860502" w:rsidP="007F1C87">
      <w:pPr>
        <w:rPr>
          <w:rFonts w:asciiTheme="minorHAnsi" w:hAnsiTheme="minorHAnsi" w:cs="Calibri"/>
          <w:sz w:val="23"/>
          <w:szCs w:val="23"/>
        </w:rPr>
      </w:pPr>
      <w:r w:rsidRPr="00D740FC">
        <w:rPr>
          <w:rFonts w:asciiTheme="minorHAnsi" w:hAnsiTheme="minorHAnsi" w:cs="Calibri"/>
          <w:i/>
          <w:sz w:val="23"/>
          <w:szCs w:val="23"/>
        </w:rPr>
        <w:t xml:space="preserve">Purpose: </w:t>
      </w:r>
      <w:r w:rsidR="004420DB">
        <w:rPr>
          <w:rFonts w:asciiTheme="minorHAnsi" w:hAnsiTheme="minorHAnsi" w:cs="Calibri"/>
          <w:i/>
          <w:sz w:val="23"/>
          <w:szCs w:val="23"/>
        </w:rPr>
        <w:t xml:space="preserve">Building on the themes and recommendations that have emerged over the course of the meeting, explore how local and state efforts can be best aligned for maximum impact. </w:t>
      </w:r>
    </w:p>
    <w:p w:rsidR="00860502" w:rsidRPr="00D740FC" w:rsidRDefault="004420DB" w:rsidP="007F1C87">
      <w:pPr>
        <w:rPr>
          <w:rFonts w:asciiTheme="minorHAnsi" w:hAnsiTheme="minorHAnsi" w:cs="Calibri"/>
          <w:sz w:val="23"/>
          <w:szCs w:val="23"/>
        </w:rPr>
      </w:pPr>
      <w:r>
        <w:rPr>
          <w:rFonts w:asciiTheme="minorHAnsi" w:hAnsiTheme="minorHAnsi" w:cs="Calibri"/>
          <w:sz w:val="23"/>
          <w:szCs w:val="23"/>
        </w:rPr>
        <w:t>Karen Smith, MD</w:t>
      </w:r>
      <w:r w:rsidR="00860502" w:rsidRPr="00D740FC">
        <w:rPr>
          <w:rFonts w:asciiTheme="minorHAnsi" w:hAnsiTheme="minorHAnsi" w:cs="Calibri"/>
          <w:sz w:val="23"/>
          <w:szCs w:val="23"/>
        </w:rPr>
        <w:t>,</w:t>
      </w:r>
      <w:r w:rsidR="00A061B3">
        <w:rPr>
          <w:rFonts w:asciiTheme="minorHAnsi" w:hAnsiTheme="minorHAnsi" w:cs="Calibri"/>
          <w:sz w:val="23"/>
          <w:szCs w:val="23"/>
        </w:rPr>
        <w:t xml:space="preserve"> MPH, </w:t>
      </w:r>
      <w:r>
        <w:rPr>
          <w:rFonts w:asciiTheme="minorHAnsi" w:hAnsiTheme="minorHAnsi" w:cs="Calibri"/>
          <w:sz w:val="23"/>
          <w:szCs w:val="23"/>
        </w:rPr>
        <w:t>Director and State</w:t>
      </w:r>
      <w:r w:rsidR="00A061B3">
        <w:rPr>
          <w:rFonts w:asciiTheme="minorHAnsi" w:hAnsiTheme="minorHAnsi" w:cs="Calibri"/>
          <w:sz w:val="23"/>
          <w:szCs w:val="23"/>
        </w:rPr>
        <w:t xml:space="preserve"> Public</w:t>
      </w:r>
      <w:r>
        <w:rPr>
          <w:rFonts w:asciiTheme="minorHAnsi" w:hAnsiTheme="minorHAnsi" w:cs="Calibri"/>
          <w:sz w:val="23"/>
          <w:szCs w:val="23"/>
        </w:rPr>
        <w:t xml:space="preserve"> Health Officer, California Department of Public Health</w:t>
      </w:r>
    </w:p>
    <w:p w:rsidR="00370731" w:rsidRPr="00D740FC" w:rsidRDefault="00E21CA9" w:rsidP="007F1C87">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 xml:space="preserve">Roundtable </w:t>
      </w:r>
      <w:r w:rsidR="00370731" w:rsidRPr="00D740FC">
        <w:rPr>
          <w:rFonts w:asciiTheme="minorHAnsi" w:hAnsiTheme="minorHAnsi" w:cs="Calibri"/>
          <w:sz w:val="23"/>
          <w:szCs w:val="23"/>
        </w:rPr>
        <w:t>Discussion</w:t>
      </w:r>
    </w:p>
    <w:p w:rsidR="00370731" w:rsidRPr="00D740FC" w:rsidRDefault="00370731" w:rsidP="007F1C87">
      <w:pPr>
        <w:pStyle w:val="ListParagraph"/>
        <w:numPr>
          <w:ilvl w:val="0"/>
          <w:numId w:val="16"/>
        </w:numPr>
        <w:rPr>
          <w:rFonts w:asciiTheme="minorHAnsi" w:hAnsiTheme="minorHAnsi" w:cs="Calibri"/>
          <w:sz w:val="23"/>
          <w:szCs w:val="23"/>
        </w:rPr>
      </w:pPr>
      <w:r w:rsidRPr="00D740FC">
        <w:rPr>
          <w:rFonts w:asciiTheme="minorHAnsi" w:hAnsiTheme="minorHAnsi" w:cs="Calibri"/>
          <w:sz w:val="23"/>
          <w:szCs w:val="23"/>
        </w:rPr>
        <w:t>Public Comment</w:t>
      </w:r>
    </w:p>
    <w:p w:rsidR="003B28C5" w:rsidRPr="00D740FC" w:rsidRDefault="003B28C5" w:rsidP="007F1C87">
      <w:pPr>
        <w:rPr>
          <w:rFonts w:asciiTheme="minorHAnsi" w:hAnsiTheme="minorHAnsi" w:cs="Calibri"/>
          <w:sz w:val="23"/>
          <w:szCs w:val="23"/>
        </w:rPr>
      </w:pPr>
    </w:p>
    <w:p w:rsidR="003E1DDC" w:rsidRPr="00D740FC" w:rsidRDefault="004420DB" w:rsidP="007F1C87">
      <w:pPr>
        <w:rPr>
          <w:rFonts w:asciiTheme="minorHAnsi" w:hAnsiTheme="minorHAnsi" w:cs="Calibri"/>
          <w:b/>
          <w:sz w:val="23"/>
          <w:szCs w:val="23"/>
        </w:rPr>
      </w:pPr>
      <w:r>
        <w:rPr>
          <w:rFonts w:asciiTheme="minorHAnsi" w:hAnsiTheme="minorHAnsi" w:cs="Calibri"/>
          <w:b/>
          <w:sz w:val="23"/>
          <w:szCs w:val="23"/>
        </w:rPr>
        <w:t>2</w:t>
      </w:r>
      <w:r w:rsidR="003E1DDC" w:rsidRPr="00D740FC">
        <w:rPr>
          <w:rFonts w:asciiTheme="minorHAnsi" w:hAnsiTheme="minorHAnsi" w:cs="Calibri"/>
          <w:b/>
          <w:sz w:val="23"/>
          <w:szCs w:val="23"/>
        </w:rPr>
        <w:t xml:space="preserve">:50 p.m. –  </w:t>
      </w:r>
      <w:r>
        <w:rPr>
          <w:rFonts w:asciiTheme="minorHAnsi" w:hAnsiTheme="minorHAnsi" w:cs="Calibri"/>
          <w:b/>
          <w:sz w:val="23"/>
          <w:szCs w:val="23"/>
        </w:rPr>
        <w:t>3</w:t>
      </w:r>
      <w:r w:rsidR="003E1DDC" w:rsidRPr="00D740FC">
        <w:rPr>
          <w:rFonts w:asciiTheme="minorHAnsi" w:hAnsiTheme="minorHAnsi" w:cs="Calibri"/>
          <w:b/>
          <w:sz w:val="23"/>
          <w:szCs w:val="23"/>
        </w:rPr>
        <w:t xml:space="preserve">:00 p.m. </w:t>
      </w:r>
    </w:p>
    <w:p w:rsidR="003E1DDC" w:rsidRPr="00D740FC" w:rsidRDefault="003E1DDC" w:rsidP="007F1C87">
      <w:pPr>
        <w:rPr>
          <w:rFonts w:asciiTheme="minorHAnsi" w:hAnsiTheme="minorHAnsi" w:cs="Calibri"/>
          <w:b/>
          <w:sz w:val="23"/>
          <w:szCs w:val="23"/>
        </w:rPr>
      </w:pPr>
      <w:r w:rsidRPr="00D740FC">
        <w:rPr>
          <w:rFonts w:asciiTheme="minorHAnsi" w:hAnsiTheme="minorHAnsi" w:cs="Calibri"/>
          <w:b/>
          <w:sz w:val="23"/>
          <w:szCs w:val="23"/>
        </w:rPr>
        <w:t>Debrief | Public Comment Period</w:t>
      </w:r>
      <w:r w:rsidRPr="00D740FC">
        <w:rPr>
          <w:rFonts w:asciiTheme="minorHAnsi" w:hAnsiTheme="minorHAnsi"/>
          <w:b/>
          <w:sz w:val="23"/>
          <w:szCs w:val="23"/>
        </w:rPr>
        <w:t>/Public Comment for Items Not on the Agenda</w:t>
      </w:r>
    </w:p>
    <w:p w:rsidR="00A60A81" w:rsidRDefault="00A60A81" w:rsidP="007F1C87">
      <w:pPr>
        <w:rPr>
          <w:rFonts w:asciiTheme="minorHAnsi" w:hAnsiTheme="minorHAnsi" w:cs="Calibri"/>
          <w:sz w:val="23"/>
          <w:szCs w:val="23"/>
        </w:rPr>
      </w:pPr>
      <w:r w:rsidRPr="00A60A81">
        <w:rPr>
          <w:rFonts w:asciiTheme="minorHAnsi" w:hAnsiTheme="minorHAnsi" w:cs="Calibri"/>
          <w:sz w:val="23"/>
          <w:szCs w:val="23"/>
        </w:rPr>
        <w:t xml:space="preserve">Aaron Fox, MPM, </w:t>
      </w:r>
      <w:r w:rsidRPr="00D740FC">
        <w:rPr>
          <w:rFonts w:asciiTheme="minorHAnsi" w:hAnsiTheme="minorHAnsi" w:cs="Calibri"/>
          <w:sz w:val="23"/>
          <w:szCs w:val="23"/>
        </w:rPr>
        <w:t xml:space="preserve">OHE Advisory Committee </w:t>
      </w:r>
      <w:r w:rsidRPr="00A60A81">
        <w:rPr>
          <w:rFonts w:asciiTheme="minorHAnsi" w:hAnsiTheme="minorHAnsi" w:cs="Calibri"/>
          <w:sz w:val="23"/>
          <w:szCs w:val="23"/>
        </w:rPr>
        <w:t>Vice Chair</w:t>
      </w:r>
    </w:p>
    <w:p w:rsidR="003E1DDC" w:rsidRPr="00D740FC" w:rsidRDefault="003E1DDC" w:rsidP="007F1C87">
      <w:pPr>
        <w:rPr>
          <w:rFonts w:asciiTheme="minorHAnsi" w:hAnsiTheme="minorHAnsi" w:cs="Calibri"/>
          <w:b/>
          <w:sz w:val="23"/>
          <w:szCs w:val="23"/>
        </w:rPr>
      </w:pPr>
    </w:p>
    <w:p w:rsidR="00533BF0" w:rsidRPr="00D740FC" w:rsidRDefault="004420DB" w:rsidP="007F1C87">
      <w:pPr>
        <w:rPr>
          <w:rFonts w:asciiTheme="minorHAnsi" w:hAnsiTheme="minorHAnsi" w:cs="Calibri"/>
          <w:b/>
          <w:sz w:val="23"/>
          <w:szCs w:val="23"/>
        </w:rPr>
      </w:pPr>
      <w:r>
        <w:rPr>
          <w:rFonts w:asciiTheme="minorHAnsi" w:hAnsiTheme="minorHAnsi" w:cs="Calibri"/>
          <w:b/>
          <w:sz w:val="23"/>
          <w:szCs w:val="23"/>
        </w:rPr>
        <w:t>3</w:t>
      </w:r>
      <w:r w:rsidR="003E1DDC" w:rsidRPr="00D740FC">
        <w:rPr>
          <w:rFonts w:asciiTheme="minorHAnsi" w:hAnsiTheme="minorHAnsi" w:cs="Calibri"/>
          <w:b/>
          <w:sz w:val="23"/>
          <w:szCs w:val="23"/>
        </w:rPr>
        <w:t xml:space="preserve">:00 p.m. </w:t>
      </w:r>
      <w:r w:rsidR="00502DF3" w:rsidRPr="00D740FC">
        <w:rPr>
          <w:rFonts w:asciiTheme="minorHAnsi" w:hAnsiTheme="minorHAnsi" w:cs="Calibri"/>
          <w:b/>
          <w:sz w:val="23"/>
          <w:szCs w:val="23"/>
        </w:rPr>
        <w:t xml:space="preserve">Closing Comments and Adjournment </w:t>
      </w:r>
    </w:p>
    <w:p w:rsidR="00A60A81" w:rsidRDefault="00A60A81" w:rsidP="007F1C87">
      <w:pPr>
        <w:rPr>
          <w:rFonts w:asciiTheme="minorHAnsi" w:hAnsiTheme="minorHAnsi" w:cs="Calibri"/>
          <w:sz w:val="23"/>
          <w:szCs w:val="23"/>
        </w:rPr>
      </w:pPr>
      <w:r w:rsidRPr="00A60A81">
        <w:rPr>
          <w:rFonts w:asciiTheme="minorHAnsi" w:hAnsiTheme="minorHAnsi" w:cs="Calibri"/>
          <w:sz w:val="23"/>
          <w:szCs w:val="23"/>
        </w:rPr>
        <w:t xml:space="preserve">Aaron Fox, MPM, </w:t>
      </w:r>
      <w:r w:rsidRPr="00D740FC">
        <w:rPr>
          <w:rFonts w:asciiTheme="minorHAnsi" w:hAnsiTheme="minorHAnsi" w:cs="Calibri"/>
          <w:sz w:val="23"/>
          <w:szCs w:val="23"/>
        </w:rPr>
        <w:t xml:space="preserve">OHE Advisory Committee </w:t>
      </w:r>
      <w:r w:rsidRPr="00A60A81">
        <w:rPr>
          <w:rFonts w:asciiTheme="minorHAnsi" w:hAnsiTheme="minorHAnsi" w:cs="Calibri"/>
          <w:sz w:val="23"/>
          <w:szCs w:val="23"/>
        </w:rPr>
        <w:t>Vice Chair</w:t>
      </w:r>
    </w:p>
    <w:p w:rsidR="003E5C55" w:rsidRDefault="003E5C55" w:rsidP="007F1C87">
      <w:pPr>
        <w:ind w:left="1440"/>
        <w:rPr>
          <w:rFonts w:asciiTheme="minorHAnsi" w:hAnsiTheme="minorHAnsi" w:cs="Calibri"/>
          <w:sz w:val="23"/>
          <w:szCs w:val="23"/>
        </w:rPr>
      </w:pPr>
    </w:p>
    <w:p w:rsidR="00495AB0" w:rsidRPr="00A14BAA" w:rsidRDefault="00495AB0" w:rsidP="007F1C87">
      <w:pPr>
        <w:ind w:left="1440"/>
        <w:rPr>
          <w:rFonts w:asciiTheme="minorHAnsi" w:hAnsiTheme="minorHAnsi" w:cs="Calibri"/>
          <w:sz w:val="23"/>
          <w:szCs w:val="23"/>
        </w:rPr>
      </w:pP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lastRenderedPageBreak/>
        <w:t>Please note: The order in which agenda items are considered may be subject to change. In accordance with the Bagley-Keene Open Meetings Act, all meetings of the Office of Health Equity Advisory Committee (OHE-AC) are open to the public. Government Code section 11125.7 provides the opportunity for the public to address each agenda item before or during discussion or consideration by the OHE-AC prior to the OHE-AC taking any action on said item. Members of the public will be provided appropriate opportunities to comment on any issue before the OHE-AC, but the OHE-AC Chair may, at his or her discretion, apportion available time among those who wish to speak. Individuals may appear before the OHE-AC to discuss items not on the agenda; however, the OHE-AC can neither discuss nor take official action on these items at the time of the same meeting. (Government Code sections 11125, 11125.7(a))</w:t>
      </w: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 xml:space="preserve">The OHE-AC and any subcommittees thereof, comply with the Americans with Disabilities Act (ADA) by ensuring that the meeting facilities are accessible to persons with disabilities, and providing that this notice and information given to the Members of the Committee is available to the public in appropriate alternative formats when requested. </w:t>
      </w: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 xml:space="preserve">For individuals with disabilities, the Department will provide assistive services such as sign-language interpretation, real-time captioning, note takers, reading or writing assistance, and conversion of training or meeting materials into Braille, large print, audiocassette, or electronic form. To request such services or copies in an alternate format, please call or write: </w:t>
      </w:r>
    </w:p>
    <w:p w:rsidR="00E06160" w:rsidRPr="00A14BAA" w:rsidRDefault="00334EAE" w:rsidP="007F1C87">
      <w:pPr>
        <w:rPr>
          <w:rFonts w:asciiTheme="minorHAnsi" w:hAnsiTheme="minorHAnsi" w:cs="Arial"/>
          <w:sz w:val="18"/>
          <w:szCs w:val="18"/>
        </w:rPr>
      </w:pPr>
      <w:r w:rsidRPr="00A14BAA">
        <w:rPr>
          <w:rFonts w:asciiTheme="minorHAnsi" w:hAnsiTheme="minorHAnsi" w:cs="Arial"/>
          <w:sz w:val="18"/>
          <w:szCs w:val="18"/>
        </w:rPr>
        <w:t>Carol Gomez</w:t>
      </w: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CDPH Office of Health Equity</w:t>
      </w: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P.O. Box 997377, MS 0022</w:t>
      </w: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 xml:space="preserve">Sacramento, CA 95899-7377 </w:t>
      </w: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916-</w:t>
      </w:r>
      <w:r w:rsidR="00334EAE" w:rsidRPr="00A14BAA">
        <w:rPr>
          <w:rFonts w:asciiTheme="minorHAnsi" w:hAnsiTheme="minorHAnsi" w:cs="Arial"/>
          <w:sz w:val="18"/>
          <w:szCs w:val="18"/>
        </w:rPr>
        <w:t>552-9849</w:t>
      </w:r>
    </w:p>
    <w:p w:rsidR="00352D6C" w:rsidRPr="00A14BAA" w:rsidRDefault="00FA35C2" w:rsidP="007F1C87">
      <w:pPr>
        <w:rPr>
          <w:rFonts w:asciiTheme="minorHAnsi" w:hAnsiTheme="minorHAnsi" w:cs="Arial"/>
          <w:sz w:val="18"/>
          <w:szCs w:val="18"/>
        </w:rPr>
      </w:pPr>
      <w:hyperlink r:id="rId12" w:history="1">
        <w:r w:rsidR="00334EAE" w:rsidRPr="00A14BAA">
          <w:rPr>
            <w:rStyle w:val="Hyperlink"/>
            <w:rFonts w:asciiTheme="minorHAnsi" w:hAnsiTheme="minorHAnsi" w:cs="Arial"/>
            <w:color w:val="auto"/>
            <w:sz w:val="18"/>
            <w:szCs w:val="18"/>
          </w:rPr>
          <w:t>Carol.Gomez@cdph.ca.gov</w:t>
        </w:r>
      </w:hyperlink>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 xml:space="preserve">California Relay 711/1-800-735-2929 </w:t>
      </w:r>
    </w:p>
    <w:p w:rsidR="00E06160" w:rsidRPr="00A14BAA" w:rsidRDefault="00E06160" w:rsidP="007F1C87">
      <w:pPr>
        <w:rPr>
          <w:rFonts w:asciiTheme="minorHAnsi" w:hAnsiTheme="minorHAnsi" w:cs="Arial"/>
          <w:sz w:val="18"/>
          <w:szCs w:val="18"/>
        </w:rPr>
      </w:pP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Note: Providing your request at least five (5) business days before the meeting will help to ensure availability of the requested accommodation.</w:t>
      </w:r>
    </w:p>
    <w:p w:rsidR="00E06160" w:rsidRPr="00A14BAA" w:rsidRDefault="00E06160" w:rsidP="007F1C87">
      <w:pPr>
        <w:rPr>
          <w:rFonts w:asciiTheme="minorHAnsi" w:hAnsiTheme="minorHAnsi" w:cs="Arial"/>
          <w:sz w:val="18"/>
          <w:szCs w:val="18"/>
        </w:rPr>
      </w:pPr>
    </w:p>
    <w:p w:rsidR="00E06160" w:rsidRPr="00A14BAA" w:rsidRDefault="00E06160" w:rsidP="007F1C87">
      <w:pPr>
        <w:rPr>
          <w:rFonts w:asciiTheme="minorHAnsi" w:hAnsiTheme="minorHAnsi" w:cs="Arial"/>
          <w:sz w:val="18"/>
          <w:szCs w:val="18"/>
        </w:rPr>
      </w:pPr>
      <w:r w:rsidRPr="00A14BAA">
        <w:rPr>
          <w:rFonts w:asciiTheme="minorHAnsi" w:hAnsiTheme="minorHAnsi" w:cs="Arial"/>
          <w:sz w:val="18"/>
          <w:szCs w:val="18"/>
        </w:rPr>
        <w:t>To accommodate people with chemical sensitivity, please refrain from wearing heavily scented products to OHE-AC meetings.</w:t>
      </w:r>
    </w:p>
    <w:p w:rsidR="00E06160" w:rsidRPr="00A14BAA" w:rsidRDefault="00E06160" w:rsidP="007F1C87">
      <w:pPr>
        <w:rPr>
          <w:rFonts w:asciiTheme="minorHAnsi" w:hAnsiTheme="minorHAnsi" w:cs="Arial"/>
          <w:sz w:val="18"/>
          <w:szCs w:val="18"/>
        </w:rPr>
      </w:pPr>
    </w:p>
    <w:p w:rsidR="00850998" w:rsidRPr="009A1B1E" w:rsidRDefault="00E06160" w:rsidP="007F1C87">
      <w:pPr>
        <w:rPr>
          <w:rFonts w:asciiTheme="minorHAnsi" w:hAnsiTheme="minorHAnsi"/>
          <w:sz w:val="18"/>
          <w:szCs w:val="18"/>
        </w:rPr>
      </w:pPr>
      <w:r w:rsidRPr="00A14BAA">
        <w:rPr>
          <w:rFonts w:asciiTheme="minorHAnsi" w:hAnsiTheme="minorHAnsi" w:cs="Arial"/>
          <w:sz w:val="18"/>
          <w:szCs w:val="18"/>
        </w:rPr>
        <w:t xml:space="preserve">An electronic copy of this agenda can be found at </w:t>
      </w:r>
      <w:r w:rsidR="00C84F0A" w:rsidRPr="00C84F0A">
        <w:rPr>
          <w:rFonts w:asciiTheme="minorHAnsi" w:hAnsiTheme="minorHAnsi" w:cs="Arial"/>
          <w:sz w:val="18"/>
          <w:szCs w:val="18"/>
          <w:u w:val="single"/>
        </w:rPr>
        <w:t>https://www.cdph.ca.gov/Programs/OHE/Pages/OHEAdvisoryCommittee.aspx</w:t>
      </w:r>
    </w:p>
    <w:sectPr w:rsidR="00850998" w:rsidRPr="009A1B1E" w:rsidSect="003E5C55">
      <w:headerReference w:type="default" r:id="rId13"/>
      <w:footerReference w:type="default" r:id="rId14"/>
      <w:headerReference w:type="first" r:id="rId15"/>
      <w:footerReference w:type="first" r:id="rId16"/>
      <w:type w:val="continuous"/>
      <w:pgSz w:w="12240" w:h="15840" w:code="1"/>
      <w:pgMar w:top="720" w:right="720" w:bottom="720" w:left="720" w:header="475" w:footer="475"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5C2" w:rsidRDefault="00FA35C2">
      <w:r>
        <w:separator/>
      </w:r>
    </w:p>
  </w:endnote>
  <w:endnote w:type="continuationSeparator" w:id="0">
    <w:p w:rsidR="00FA35C2" w:rsidRDefault="00FA3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FCDF18E8-7203-4141-984D-FE413AC748B7}"/>
    <w:embedBold r:id="rId2" w:fontKey="{34BC3E41-BA24-4EA7-BCE0-FE617C017D1D}"/>
    <w:embedItalic r:id="rId3" w:fontKey="{224E7E9F-4451-4793-9063-85F6E21A0864}"/>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900044"/>
      <w:docPartObj>
        <w:docPartGallery w:val="Page Numbers (Bottom of Page)"/>
        <w:docPartUnique/>
      </w:docPartObj>
    </w:sdtPr>
    <w:sdtEndPr>
      <w:rPr>
        <w:color w:val="808080" w:themeColor="background1" w:themeShade="80"/>
        <w:spacing w:val="60"/>
      </w:rPr>
    </w:sdtEndPr>
    <w:sdtContent>
      <w:p w:rsidR="001F1F4C" w:rsidRDefault="00F75DFB">
        <w:pPr>
          <w:pStyle w:val="Footer"/>
          <w:pBdr>
            <w:top w:val="single" w:sz="4" w:space="1" w:color="D9D9D9" w:themeColor="background1" w:themeShade="D9"/>
          </w:pBdr>
          <w:rPr>
            <w:b/>
            <w:bCs/>
          </w:rPr>
        </w:pPr>
        <w:r>
          <w:fldChar w:fldCharType="begin"/>
        </w:r>
        <w:r w:rsidR="001F1F4C">
          <w:instrText xml:space="preserve"> PAGE   \* MERGEFORMAT </w:instrText>
        </w:r>
        <w:r>
          <w:fldChar w:fldCharType="separate"/>
        </w:r>
        <w:r w:rsidR="004675C4" w:rsidRPr="004675C4">
          <w:rPr>
            <w:b/>
            <w:bCs/>
            <w:noProof/>
          </w:rPr>
          <w:t>2</w:t>
        </w:r>
        <w:r>
          <w:rPr>
            <w:b/>
            <w:bCs/>
            <w:noProof/>
          </w:rPr>
          <w:fldChar w:fldCharType="end"/>
        </w:r>
        <w:r w:rsidR="001F1F4C">
          <w:rPr>
            <w:b/>
            <w:bCs/>
          </w:rPr>
          <w:t xml:space="preserve"> | </w:t>
        </w:r>
        <w:r w:rsidR="001F1F4C">
          <w:rPr>
            <w:color w:val="808080" w:themeColor="background1" w:themeShade="80"/>
            <w:spacing w:val="60"/>
          </w:rPr>
          <w:t>Page</w:t>
        </w:r>
      </w:p>
    </w:sdtContent>
  </w:sdt>
  <w:p w:rsidR="001F1F4C" w:rsidRDefault="001F1F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2541949"/>
      <w:docPartObj>
        <w:docPartGallery w:val="Page Numbers (Bottom of Page)"/>
        <w:docPartUnique/>
      </w:docPartObj>
    </w:sdtPr>
    <w:sdtEndPr>
      <w:rPr>
        <w:color w:val="808080" w:themeColor="background1" w:themeShade="80"/>
        <w:spacing w:val="60"/>
      </w:rPr>
    </w:sdtEndPr>
    <w:sdtContent>
      <w:p w:rsidR="001F1F4C" w:rsidRDefault="00F75DFB">
        <w:pPr>
          <w:pStyle w:val="Footer"/>
          <w:pBdr>
            <w:top w:val="single" w:sz="4" w:space="1" w:color="D9D9D9" w:themeColor="background1" w:themeShade="D9"/>
          </w:pBdr>
          <w:rPr>
            <w:b/>
            <w:bCs/>
          </w:rPr>
        </w:pPr>
        <w:r>
          <w:fldChar w:fldCharType="begin"/>
        </w:r>
        <w:r w:rsidR="001F1F4C">
          <w:instrText xml:space="preserve"> PAGE   \* MERGEFORMAT </w:instrText>
        </w:r>
        <w:r>
          <w:fldChar w:fldCharType="separate"/>
        </w:r>
        <w:r w:rsidR="004675C4" w:rsidRPr="004675C4">
          <w:rPr>
            <w:b/>
            <w:bCs/>
            <w:noProof/>
          </w:rPr>
          <w:t>1</w:t>
        </w:r>
        <w:r>
          <w:rPr>
            <w:b/>
            <w:bCs/>
            <w:noProof/>
          </w:rPr>
          <w:fldChar w:fldCharType="end"/>
        </w:r>
        <w:r w:rsidR="001F1F4C">
          <w:rPr>
            <w:b/>
            <w:bCs/>
          </w:rPr>
          <w:t xml:space="preserve"> | </w:t>
        </w:r>
        <w:r w:rsidR="001F1F4C">
          <w:rPr>
            <w:color w:val="808080" w:themeColor="background1" w:themeShade="80"/>
            <w:spacing w:val="60"/>
          </w:rPr>
          <w:t>Page</w:t>
        </w:r>
      </w:p>
    </w:sdtContent>
  </w:sdt>
  <w:p w:rsidR="001F1F4C" w:rsidRDefault="001F1F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5C2" w:rsidRDefault="00FA35C2">
      <w:r>
        <w:separator/>
      </w:r>
    </w:p>
  </w:footnote>
  <w:footnote w:type="continuationSeparator" w:id="0">
    <w:p w:rsidR="00FA35C2" w:rsidRDefault="00FA3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F4C" w:rsidRPr="00DA528D" w:rsidRDefault="001F1F4C" w:rsidP="000673AF">
    <w:pPr>
      <w:spacing w:after="60"/>
      <w:ind w:left="-274" w:firstLine="274"/>
      <w:jc w:val="center"/>
      <w:rPr>
        <w:rFonts w:ascii="Calibri" w:hAnsi="Calibri"/>
        <w:b/>
        <w:smallCaps/>
      </w:rPr>
    </w:pPr>
    <w:r w:rsidRPr="00DA528D">
      <w:rPr>
        <w:rFonts w:ascii="Calibri" w:hAnsi="Calibri"/>
        <w:b/>
        <w:smallCaps/>
      </w:rPr>
      <w:t>Office of Health Equity Advisory Committee Meeting</w:t>
    </w:r>
  </w:p>
  <w:p w:rsidR="001F1F4C" w:rsidRDefault="00634ACF" w:rsidP="000673AF">
    <w:pPr>
      <w:spacing w:after="60"/>
      <w:ind w:left="-274" w:firstLine="274"/>
      <w:jc w:val="center"/>
      <w:rPr>
        <w:rFonts w:ascii="Calibri" w:hAnsi="Calibri"/>
        <w:b/>
        <w:smallCaps/>
      </w:rPr>
    </w:pPr>
    <w:r>
      <w:rPr>
        <w:rFonts w:ascii="Calibri" w:hAnsi="Calibri"/>
        <w:b/>
        <w:smallCaps/>
      </w:rPr>
      <w:t>Thursday, September 2</w:t>
    </w:r>
    <w:r w:rsidR="001F1F4C">
      <w:rPr>
        <w:rFonts w:ascii="Calibri" w:hAnsi="Calibri"/>
        <w:b/>
        <w:smallCaps/>
      </w:rPr>
      <w:t>8, 2017</w:t>
    </w:r>
  </w:p>
  <w:p w:rsidR="001F1F4C" w:rsidRPr="00DA528D" w:rsidRDefault="00FA35C2" w:rsidP="00892CBB">
    <w:pPr>
      <w:spacing w:after="120"/>
      <w:ind w:left="-274" w:firstLine="274"/>
      <w:rPr>
        <w:rFonts w:ascii="Calibri" w:hAnsi="Calibri"/>
        <w:b/>
        <w:smallCaps/>
        <w:noProof/>
      </w:rPr>
    </w:pPr>
    <w:r>
      <w:rPr>
        <w:rFonts w:ascii="Calibri" w:hAnsi="Calibri"/>
        <w:b/>
        <w:smallCaps/>
        <w:noProof/>
      </w:rPr>
      <w:pict>
        <v:rect id="_x0000_i1025" style="width:553.7pt;height:1.5pt" o:hralign="center" o:hrstd="t" o:hrnoshade="t" o:hr="t" fillcolor="#272727" stroked="f"/>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F4C" w:rsidRDefault="001F1F4C" w:rsidP="0077375B">
    <w:pPr>
      <w:spacing w:after="60"/>
      <w:ind w:left="-274" w:firstLine="274"/>
      <w:jc w:val="center"/>
      <w:rPr>
        <w:rFonts w:ascii="Calibri" w:hAnsi="Calibri"/>
        <w:b/>
        <w:smallCaps/>
      </w:rPr>
    </w:pPr>
    <w:r w:rsidRPr="00DA528D">
      <w:rPr>
        <w:rFonts w:ascii="Calibri" w:hAnsi="Calibri"/>
        <w:b/>
        <w:smallCaps/>
      </w:rPr>
      <w:t>Office of Health Equity Advisory Committee Meeting</w:t>
    </w:r>
  </w:p>
  <w:p w:rsidR="001F1F4C" w:rsidRPr="00DA528D" w:rsidRDefault="001F1F4C" w:rsidP="0077375B">
    <w:pPr>
      <w:spacing w:after="60"/>
      <w:ind w:left="-274" w:firstLine="274"/>
      <w:jc w:val="center"/>
      <w:rPr>
        <w:rFonts w:ascii="Calibri" w:hAnsi="Calibri"/>
        <w:b/>
        <w:smallCaps/>
      </w:rPr>
    </w:pPr>
    <w:r>
      <w:rPr>
        <w:rFonts w:ascii="Calibri" w:hAnsi="Calibri"/>
        <w:b/>
        <w:smallCaps/>
      </w:rPr>
      <w:t xml:space="preserve">Thursday, </w:t>
    </w:r>
    <w:r w:rsidR="00FB32DB">
      <w:rPr>
        <w:rFonts w:ascii="Calibri" w:hAnsi="Calibri"/>
        <w:b/>
        <w:smallCaps/>
      </w:rPr>
      <w:t>Septemer 28</w:t>
    </w:r>
    <w:r>
      <w:rPr>
        <w:rFonts w:ascii="Calibri" w:hAnsi="Calibri"/>
        <w:b/>
        <w:smallCaps/>
      </w:rPr>
      <w:t>, 2017</w:t>
    </w:r>
  </w:p>
  <w:p w:rsidR="001F1F4C" w:rsidRPr="00D37B4E" w:rsidRDefault="00FA35C2" w:rsidP="0077375B">
    <w:pPr>
      <w:pStyle w:val="Header"/>
      <w:jc w:val="center"/>
    </w:pPr>
    <w:r>
      <w:rPr>
        <w:rFonts w:ascii="Calibri" w:hAnsi="Calibri"/>
        <w:b/>
        <w:smallCaps/>
        <w:noProof/>
      </w:rPr>
      <w:pict>
        <v:rect id="_x0000_i1026" style="width:553.7pt;height:1.5pt" o:hralign="center" o:hrstd="t" o:hrnoshade="t" o:hr="t" fillcolor="#272727"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F74B4C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E9E3B2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5266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BA06E8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8E11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D4BD4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BF822E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318E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AA5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BA690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3E123A"/>
    <w:multiLevelType w:val="hybridMultilevel"/>
    <w:tmpl w:val="B964A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6B794F"/>
    <w:multiLevelType w:val="hybridMultilevel"/>
    <w:tmpl w:val="365CC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C58EC"/>
    <w:multiLevelType w:val="hybridMultilevel"/>
    <w:tmpl w:val="12EA1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91678"/>
    <w:multiLevelType w:val="hybridMultilevel"/>
    <w:tmpl w:val="4B822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293EBE"/>
    <w:multiLevelType w:val="multilevel"/>
    <w:tmpl w:val="5E6E0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4C1237"/>
    <w:multiLevelType w:val="hybridMultilevel"/>
    <w:tmpl w:val="DC26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67A15"/>
    <w:multiLevelType w:val="hybridMultilevel"/>
    <w:tmpl w:val="3A1E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8B7E08"/>
    <w:multiLevelType w:val="hybridMultilevel"/>
    <w:tmpl w:val="B7D4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B67146"/>
    <w:multiLevelType w:val="hybridMultilevel"/>
    <w:tmpl w:val="A5C6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3"/>
  </w:num>
  <w:num w:numId="14">
    <w:abstractNumId w:val="18"/>
  </w:num>
  <w:num w:numId="15">
    <w:abstractNumId w:val="15"/>
  </w:num>
  <w:num w:numId="16">
    <w:abstractNumId w:val="11"/>
  </w:num>
  <w:num w:numId="17">
    <w:abstractNumId w:val="10"/>
  </w:num>
  <w:num w:numId="18">
    <w:abstractNumId w:val="14"/>
  </w:num>
  <w:num w:numId="19">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0FE"/>
    <w:rsid w:val="00005861"/>
    <w:rsid w:val="00005F48"/>
    <w:rsid w:val="00012D05"/>
    <w:rsid w:val="00013364"/>
    <w:rsid w:val="00014C8C"/>
    <w:rsid w:val="00021DCA"/>
    <w:rsid w:val="00027FB0"/>
    <w:rsid w:val="00033BE5"/>
    <w:rsid w:val="00034A28"/>
    <w:rsid w:val="00035A8E"/>
    <w:rsid w:val="000464D3"/>
    <w:rsid w:val="00047BE2"/>
    <w:rsid w:val="000513B6"/>
    <w:rsid w:val="000535A0"/>
    <w:rsid w:val="00055FB3"/>
    <w:rsid w:val="0005665C"/>
    <w:rsid w:val="00056C45"/>
    <w:rsid w:val="00056CDE"/>
    <w:rsid w:val="000673AF"/>
    <w:rsid w:val="00075EE1"/>
    <w:rsid w:val="00077F23"/>
    <w:rsid w:val="00085C30"/>
    <w:rsid w:val="0008655E"/>
    <w:rsid w:val="00091BE0"/>
    <w:rsid w:val="00092253"/>
    <w:rsid w:val="00093EF0"/>
    <w:rsid w:val="000A039B"/>
    <w:rsid w:val="000A34F6"/>
    <w:rsid w:val="000A5288"/>
    <w:rsid w:val="000B409A"/>
    <w:rsid w:val="000B5561"/>
    <w:rsid w:val="000B6F8B"/>
    <w:rsid w:val="000B7C00"/>
    <w:rsid w:val="000C3E90"/>
    <w:rsid w:val="000E358E"/>
    <w:rsid w:val="000E4472"/>
    <w:rsid w:val="000E48BF"/>
    <w:rsid w:val="000F4C4E"/>
    <w:rsid w:val="000F52E0"/>
    <w:rsid w:val="000F6BD0"/>
    <w:rsid w:val="0010168D"/>
    <w:rsid w:val="00102AE0"/>
    <w:rsid w:val="00102C0F"/>
    <w:rsid w:val="001032EF"/>
    <w:rsid w:val="00105294"/>
    <w:rsid w:val="00106EDE"/>
    <w:rsid w:val="00113084"/>
    <w:rsid w:val="0011517F"/>
    <w:rsid w:val="00117688"/>
    <w:rsid w:val="00122661"/>
    <w:rsid w:val="00125171"/>
    <w:rsid w:val="00131419"/>
    <w:rsid w:val="001365B6"/>
    <w:rsid w:val="00140033"/>
    <w:rsid w:val="0014042E"/>
    <w:rsid w:val="00140AE0"/>
    <w:rsid w:val="00140B9B"/>
    <w:rsid w:val="00143098"/>
    <w:rsid w:val="00144DF7"/>
    <w:rsid w:val="00144F10"/>
    <w:rsid w:val="00147621"/>
    <w:rsid w:val="00147DF2"/>
    <w:rsid w:val="00150C0C"/>
    <w:rsid w:val="00154D45"/>
    <w:rsid w:val="00155D36"/>
    <w:rsid w:val="001650FB"/>
    <w:rsid w:val="001853BD"/>
    <w:rsid w:val="001A1934"/>
    <w:rsid w:val="001A5298"/>
    <w:rsid w:val="001A740D"/>
    <w:rsid w:val="001B0AC2"/>
    <w:rsid w:val="001B4125"/>
    <w:rsid w:val="001B55D7"/>
    <w:rsid w:val="001C0C57"/>
    <w:rsid w:val="001C0D70"/>
    <w:rsid w:val="001C1B08"/>
    <w:rsid w:val="001C3763"/>
    <w:rsid w:val="001C4B10"/>
    <w:rsid w:val="001D180F"/>
    <w:rsid w:val="001D2E18"/>
    <w:rsid w:val="001D7A4E"/>
    <w:rsid w:val="001E3F35"/>
    <w:rsid w:val="001E6E4A"/>
    <w:rsid w:val="001E7C7A"/>
    <w:rsid w:val="001F1F4C"/>
    <w:rsid w:val="001F3AB8"/>
    <w:rsid w:val="001F52F9"/>
    <w:rsid w:val="001F643D"/>
    <w:rsid w:val="001F7945"/>
    <w:rsid w:val="00200EAB"/>
    <w:rsid w:val="002018D8"/>
    <w:rsid w:val="00203CF1"/>
    <w:rsid w:val="0020565D"/>
    <w:rsid w:val="00207B40"/>
    <w:rsid w:val="00213136"/>
    <w:rsid w:val="00213764"/>
    <w:rsid w:val="002137A2"/>
    <w:rsid w:val="00213B96"/>
    <w:rsid w:val="00220951"/>
    <w:rsid w:val="00220C1E"/>
    <w:rsid w:val="00220EF3"/>
    <w:rsid w:val="00221794"/>
    <w:rsid w:val="002226EF"/>
    <w:rsid w:val="00224370"/>
    <w:rsid w:val="00224957"/>
    <w:rsid w:val="00227E45"/>
    <w:rsid w:val="00234FFF"/>
    <w:rsid w:val="00235D67"/>
    <w:rsid w:val="00242943"/>
    <w:rsid w:val="002434CE"/>
    <w:rsid w:val="00243F0C"/>
    <w:rsid w:val="0024708F"/>
    <w:rsid w:val="002474BD"/>
    <w:rsid w:val="00250B64"/>
    <w:rsid w:val="00254F00"/>
    <w:rsid w:val="00254F29"/>
    <w:rsid w:val="00256F86"/>
    <w:rsid w:val="002637C7"/>
    <w:rsid w:val="002651B4"/>
    <w:rsid w:val="00272330"/>
    <w:rsid w:val="002802D5"/>
    <w:rsid w:val="00282938"/>
    <w:rsid w:val="00282D8B"/>
    <w:rsid w:val="002843ED"/>
    <w:rsid w:val="00293A77"/>
    <w:rsid w:val="0029474F"/>
    <w:rsid w:val="00294CB4"/>
    <w:rsid w:val="00294F05"/>
    <w:rsid w:val="002A24A2"/>
    <w:rsid w:val="002A4358"/>
    <w:rsid w:val="002A44BA"/>
    <w:rsid w:val="002A5207"/>
    <w:rsid w:val="002A72AE"/>
    <w:rsid w:val="002A790A"/>
    <w:rsid w:val="002B3938"/>
    <w:rsid w:val="002B39E8"/>
    <w:rsid w:val="002B4276"/>
    <w:rsid w:val="002B7DC8"/>
    <w:rsid w:val="002C22EE"/>
    <w:rsid w:val="002C2DAB"/>
    <w:rsid w:val="002C6A4B"/>
    <w:rsid w:val="002C6EDD"/>
    <w:rsid w:val="002C7F0F"/>
    <w:rsid w:val="002C7FF7"/>
    <w:rsid w:val="002D39DA"/>
    <w:rsid w:val="002D5FFD"/>
    <w:rsid w:val="002E2679"/>
    <w:rsid w:val="002E431B"/>
    <w:rsid w:val="002E6D68"/>
    <w:rsid w:val="002F063A"/>
    <w:rsid w:val="002F2807"/>
    <w:rsid w:val="002F5ADD"/>
    <w:rsid w:val="00301FF0"/>
    <w:rsid w:val="00320184"/>
    <w:rsid w:val="003319B9"/>
    <w:rsid w:val="003343A6"/>
    <w:rsid w:val="00334A40"/>
    <w:rsid w:val="00334EAE"/>
    <w:rsid w:val="0034010D"/>
    <w:rsid w:val="0034706C"/>
    <w:rsid w:val="00352D6C"/>
    <w:rsid w:val="00357BF3"/>
    <w:rsid w:val="003641F2"/>
    <w:rsid w:val="00366C18"/>
    <w:rsid w:val="00370731"/>
    <w:rsid w:val="003747BC"/>
    <w:rsid w:val="00374DB2"/>
    <w:rsid w:val="00383C61"/>
    <w:rsid w:val="00383D67"/>
    <w:rsid w:val="00390FD8"/>
    <w:rsid w:val="00395CDD"/>
    <w:rsid w:val="003A2664"/>
    <w:rsid w:val="003A5FEB"/>
    <w:rsid w:val="003A68B5"/>
    <w:rsid w:val="003B11D7"/>
    <w:rsid w:val="003B1283"/>
    <w:rsid w:val="003B28C5"/>
    <w:rsid w:val="003B7EF0"/>
    <w:rsid w:val="003C27E4"/>
    <w:rsid w:val="003C2BEA"/>
    <w:rsid w:val="003C5F94"/>
    <w:rsid w:val="003C6EDB"/>
    <w:rsid w:val="003D124D"/>
    <w:rsid w:val="003D32EF"/>
    <w:rsid w:val="003E1DDC"/>
    <w:rsid w:val="003E3380"/>
    <w:rsid w:val="003E5C55"/>
    <w:rsid w:val="003E6BAB"/>
    <w:rsid w:val="003F07C2"/>
    <w:rsid w:val="003F1761"/>
    <w:rsid w:val="003F4CDA"/>
    <w:rsid w:val="003F5295"/>
    <w:rsid w:val="00400579"/>
    <w:rsid w:val="00403A35"/>
    <w:rsid w:val="0040709F"/>
    <w:rsid w:val="0041047C"/>
    <w:rsid w:val="00415C4C"/>
    <w:rsid w:val="004206B8"/>
    <w:rsid w:val="004207D5"/>
    <w:rsid w:val="00424BF7"/>
    <w:rsid w:val="00436645"/>
    <w:rsid w:val="00441CC4"/>
    <w:rsid w:val="004420DB"/>
    <w:rsid w:val="00442466"/>
    <w:rsid w:val="00447275"/>
    <w:rsid w:val="00447510"/>
    <w:rsid w:val="0045212C"/>
    <w:rsid w:val="00453D36"/>
    <w:rsid w:val="0045610C"/>
    <w:rsid w:val="00457296"/>
    <w:rsid w:val="00460CE2"/>
    <w:rsid w:val="00461280"/>
    <w:rsid w:val="00461DFB"/>
    <w:rsid w:val="004624DB"/>
    <w:rsid w:val="00463B16"/>
    <w:rsid w:val="0046562E"/>
    <w:rsid w:val="00465C19"/>
    <w:rsid w:val="004675C4"/>
    <w:rsid w:val="004718D1"/>
    <w:rsid w:val="00472C33"/>
    <w:rsid w:val="0048270B"/>
    <w:rsid w:val="00491D0E"/>
    <w:rsid w:val="00495AB0"/>
    <w:rsid w:val="004A3BB5"/>
    <w:rsid w:val="004B318B"/>
    <w:rsid w:val="004C024F"/>
    <w:rsid w:val="004C3E81"/>
    <w:rsid w:val="004C4894"/>
    <w:rsid w:val="004C66A0"/>
    <w:rsid w:val="004D39EF"/>
    <w:rsid w:val="004D488A"/>
    <w:rsid w:val="004D4EAF"/>
    <w:rsid w:val="004D61E4"/>
    <w:rsid w:val="004D6E5C"/>
    <w:rsid w:val="004E6817"/>
    <w:rsid w:val="004F6740"/>
    <w:rsid w:val="004F6DC0"/>
    <w:rsid w:val="00502DF3"/>
    <w:rsid w:val="00511510"/>
    <w:rsid w:val="00517A80"/>
    <w:rsid w:val="0052085B"/>
    <w:rsid w:val="00522CBE"/>
    <w:rsid w:val="00525140"/>
    <w:rsid w:val="0052616A"/>
    <w:rsid w:val="005307A9"/>
    <w:rsid w:val="00533BF0"/>
    <w:rsid w:val="005355C7"/>
    <w:rsid w:val="00536077"/>
    <w:rsid w:val="00540D8A"/>
    <w:rsid w:val="005453F5"/>
    <w:rsid w:val="00546625"/>
    <w:rsid w:val="00547BA1"/>
    <w:rsid w:val="00560351"/>
    <w:rsid w:val="00561DB5"/>
    <w:rsid w:val="005725F3"/>
    <w:rsid w:val="00576103"/>
    <w:rsid w:val="00576879"/>
    <w:rsid w:val="00581EB9"/>
    <w:rsid w:val="005823E2"/>
    <w:rsid w:val="005828A4"/>
    <w:rsid w:val="005901B5"/>
    <w:rsid w:val="00591207"/>
    <w:rsid w:val="00591CA1"/>
    <w:rsid w:val="005A6187"/>
    <w:rsid w:val="005A7D31"/>
    <w:rsid w:val="005B011F"/>
    <w:rsid w:val="005B477E"/>
    <w:rsid w:val="005B7DE4"/>
    <w:rsid w:val="005C06D7"/>
    <w:rsid w:val="005D4166"/>
    <w:rsid w:val="005D7576"/>
    <w:rsid w:val="005E1D8B"/>
    <w:rsid w:val="005E286A"/>
    <w:rsid w:val="005F24EC"/>
    <w:rsid w:val="005F2F00"/>
    <w:rsid w:val="005F7337"/>
    <w:rsid w:val="00600009"/>
    <w:rsid w:val="0061140D"/>
    <w:rsid w:val="00611859"/>
    <w:rsid w:val="006126E8"/>
    <w:rsid w:val="00612E52"/>
    <w:rsid w:val="006158CC"/>
    <w:rsid w:val="006160E8"/>
    <w:rsid w:val="006163ED"/>
    <w:rsid w:val="00624416"/>
    <w:rsid w:val="006245EF"/>
    <w:rsid w:val="00631011"/>
    <w:rsid w:val="006335FE"/>
    <w:rsid w:val="00634ACF"/>
    <w:rsid w:val="006365C2"/>
    <w:rsid w:val="006366FA"/>
    <w:rsid w:val="00645C6E"/>
    <w:rsid w:val="00651F1C"/>
    <w:rsid w:val="00653370"/>
    <w:rsid w:val="0065390D"/>
    <w:rsid w:val="00656897"/>
    <w:rsid w:val="006578E0"/>
    <w:rsid w:val="00657E65"/>
    <w:rsid w:val="00665B1B"/>
    <w:rsid w:val="00666276"/>
    <w:rsid w:val="00666F97"/>
    <w:rsid w:val="00675616"/>
    <w:rsid w:val="00676DAE"/>
    <w:rsid w:val="00681CB4"/>
    <w:rsid w:val="006825E0"/>
    <w:rsid w:val="0068364F"/>
    <w:rsid w:val="006859DE"/>
    <w:rsid w:val="00686A83"/>
    <w:rsid w:val="00687D37"/>
    <w:rsid w:val="00691345"/>
    <w:rsid w:val="00691529"/>
    <w:rsid w:val="00691F14"/>
    <w:rsid w:val="00692C01"/>
    <w:rsid w:val="00692E96"/>
    <w:rsid w:val="00694155"/>
    <w:rsid w:val="00697017"/>
    <w:rsid w:val="00697261"/>
    <w:rsid w:val="006A2676"/>
    <w:rsid w:val="006A3015"/>
    <w:rsid w:val="006A70B2"/>
    <w:rsid w:val="006B0265"/>
    <w:rsid w:val="006B332B"/>
    <w:rsid w:val="006C271E"/>
    <w:rsid w:val="006C53D8"/>
    <w:rsid w:val="006C72EF"/>
    <w:rsid w:val="006C7EEA"/>
    <w:rsid w:val="006D00CA"/>
    <w:rsid w:val="006D06D1"/>
    <w:rsid w:val="006D09E3"/>
    <w:rsid w:val="006D224A"/>
    <w:rsid w:val="006D3E52"/>
    <w:rsid w:val="006E6C96"/>
    <w:rsid w:val="006E6D3B"/>
    <w:rsid w:val="006F45F8"/>
    <w:rsid w:val="006F484E"/>
    <w:rsid w:val="006F4E8D"/>
    <w:rsid w:val="007052B4"/>
    <w:rsid w:val="0071283B"/>
    <w:rsid w:val="0071697C"/>
    <w:rsid w:val="007220F8"/>
    <w:rsid w:val="00725C42"/>
    <w:rsid w:val="00733E8D"/>
    <w:rsid w:val="0073662C"/>
    <w:rsid w:val="00741ACD"/>
    <w:rsid w:val="00744E42"/>
    <w:rsid w:val="007451A9"/>
    <w:rsid w:val="0074653D"/>
    <w:rsid w:val="00756897"/>
    <w:rsid w:val="00760F22"/>
    <w:rsid w:val="007635AE"/>
    <w:rsid w:val="007643A4"/>
    <w:rsid w:val="0076720F"/>
    <w:rsid w:val="00770D48"/>
    <w:rsid w:val="0077375B"/>
    <w:rsid w:val="00773DA2"/>
    <w:rsid w:val="00781118"/>
    <w:rsid w:val="00783080"/>
    <w:rsid w:val="007836F7"/>
    <w:rsid w:val="00784B79"/>
    <w:rsid w:val="00790421"/>
    <w:rsid w:val="007929FC"/>
    <w:rsid w:val="007A2097"/>
    <w:rsid w:val="007A427A"/>
    <w:rsid w:val="007A47A4"/>
    <w:rsid w:val="007A7107"/>
    <w:rsid w:val="007C0874"/>
    <w:rsid w:val="007C0DB0"/>
    <w:rsid w:val="007C6A5D"/>
    <w:rsid w:val="007D1E09"/>
    <w:rsid w:val="007D4BBB"/>
    <w:rsid w:val="007E025E"/>
    <w:rsid w:val="007E04A4"/>
    <w:rsid w:val="007E2783"/>
    <w:rsid w:val="007E4ED2"/>
    <w:rsid w:val="007F0BFE"/>
    <w:rsid w:val="007F1C87"/>
    <w:rsid w:val="007F2627"/>
    <w:rsid w:val="007F3CA6"/>
    <w:rsid w:val="007F5BC5"/>
    <w:rsid w:val="007F647A"/>
    <w:rsid w:val="00801EB7"/>
    <w:rsid w:val="008044B0"/>
    <w:rsid w:val="008066EE"/>
    <w:rsid w:val="00806B27"/>
    <w:rsid w:val="00815346"/>
    <w:rsid w:val="0081534C"/>
    <w:rsid w:val="00823F71"/>
    <w:rsid w:val="00825F5B"/>
    <w:rsid w:val="008305CC"/>
    <w:rsid w:val="008318C0"/>
    <w:rsid w:val="0083691D"/>
    <w:rsid w:val="008410A5"/>
    <w:rsid w:val="00841FFB"/>
    <w:rsid w:val="00845934"/>
    <w:rsid w:val="00850998"/>
    <w:rsid w:val="00851B50"/>
    <w:rsid w:val="008524CF"/>
    <w:rsid w:val="00860502"/>
    <w:rsid w:val="00861AFE"/>
    <w:rsid w:val="008632DC"/>
    <w:rsid w:val="00863DC5"/>
    <w:rsid w:val="00872BCB"/>
    <w:rsid w:val="0088227B"/>
    <w:rsid w:val="00882D7E"/>
    <w:rsid w:val="00892CBB"/>
    <w:rsid w:val="00897582"/>
    <w:rsid w:val="008A44D5"/>
    <w:rsid w:val="008A7F1F"/>
    <w:rsid w:val="008B12F2"/>
    <w:rsid w:val="008C5EB5"/>
    <w:rsid w:val="008D4E91"/>
    <w:rsid w:val="008D7921"/>
    <w:rsid w:val="008E1615"/>
    <w:rsid w:val="008E35F6"/>
    <w:rsid w:val="009022FC"/>
    <w:rsid w:val="00910043"/>
    <w:rsid w:val="00913568"/>
    <w:rsid w:val="00915613"/>
    <w:rsid w:val="009213D0"/>
    <w:rsid w:val="00925D9B"/>
    <w:rsid w:val="00927984"/>
    <w:rsid w:val="0093148C"/>
    <w:rsid w:val="009318D4"/>
    <w:rsid w:val="00934E71"/>
    <w:rsid w:val="00935D00"/>
    <w:rsid w:val="00951A72"/>
    <w:rsid w:val="00951BAE"/>
    <w:rsid w:val="00953824"/>
    <w:rsid w:val="00954324"/>
    <w:rsid w:val="009565BB"/>
    <w:rsid w:val="00960EFE"/>
    <w:rsid w:val="00962249"/>
    <w:rsid w:val="00962722"/>
    <w:rsid w:val="00967F58"/>
    <w:rsid w:val="0097025B"/>
    <w:rsid w:val="00974796"/>
    <w:rsid w:val="00981CA6"/>
    <w:rsid w:val="00983E50"/>
    <w:rsid w:val="00985B26"/>
    <w:rsid w:val="00987459"/>
    <w:rsid w:val="009914C2"/>
    <w:rsid w:val="009939F4"/>
    <w:rsid w:val="00993C4B"/>
    <w:rsid w:val="00997646"/>
    <w:rsid w:val="009A1B1E"/>
    <w:rsid w:val="009A48B2"/>
    <w:rsid w:val="009A75B7"/>
    <w:rsid w:val="009B0F0A"/>
    <w:rsid w:val="009B224E"/>
    <w:rsid w:val="009B3946"/>
    <w:rsid w:val="009C3467"/>
    <w:rsid w:val="009C6B33"/>
    <w:rsid w:val="009C754B"/>
    <w:rsid w:val="009D4AC0"/>
    <w:rsid w:val="009E1028"/>
    <w:rsid w:val="009E2F17"/>
    <w:rsid w:val="009F29F9"/>
    <w:rsid w:val="009F3F32"/>
    <w:rsid w:val="009F512C"/>
    <w:rsid w:val="009F6D90"/>
    <w:rsid w:val="00A044E8"/>
    <w:rsid w:val="00A056CD"/>
    <w:rsid w:val="00A061B3"/>
    <w:rsid w:val="00A06D6F"/>
    <w:rsid w:val="00A1127A"/>
    <w:rsid w:val="00A117C4"/>
    <w:rsid w:val="00A14BAA"/>
    <w:rsid w:val="00A23916"/>
    <w:rsid w:val="00A24B56"/>
    <w:rsid w:val="00A44B5E"/>
    <w:rsid w:val="00A47F8F"/>
    <w:rsid w:val="00A52F61"/>
    <w:rsid w:val="00A53EDC"/>
    <w:rsid w:val="00A56C84"/>
    <w:rsid w:val="00A56EEA"/>
    <w:rsid w:val="00A60472"/>
    <w:rsid w:val="00A60A81"/>
    <w:rsid w:val="00A6471B"/>
    <w:rsid w:val="00A7116E"/>
    <w:rsid w:val="00A71D97"/>
    <w:rsid w:val="00A73839"/>
    <w:rsid w:val="00A73EC2"/>
    <w:rsid w:val="00A8157D"/>
    <w:rsid w:val="00A83FD5"/>
    <w:rsid w:val="00A840D2"/>
    <w:rsid w:val="00A91B3E"/>
    <w:rsid w:val="00A925F0"/>
    <w:rsid w:val="00AA0820"/>
    <w:rsid w:val="00AA1178"/>
    <w:rsid w:val="00AA42B4"/>
    <w:rsid w:val="00AB1AED"/>
    <w:rsid w:val="00AB4F15"/>
    <w:rsid w:val="00AC3D39"/>
    <w:rsid w:val="00AC5A7A"/>
    <w:rsid w:val="00AC7EBC"/>
    <w:rsid w:val="00AD0A20"/>
    <w:rsid w:val="00AD2C63"/>
    <w:rsid w:val="00AD4242"/>
    <w:rsid w:val="00AD6126"/>
    <w:rsid w:val="00AE3C8F"/>
    <w:rsid w:val="00AE56F9"/>
    <w:rsid w:val="00AF0E90"/>
    <w:rsid w:val="00AF1E3F"/>
    <w:rsid w:val="00AF1F14"/>
    <w:rsid w:val="00AF3C80"/>
    <w:rsid w:val="00AF4FB6"/>
    <w:rsid w:val="00B00198"/>
    <w:rsid w:val="00B00575"/>
    <w:rsid w:val="00B011F2"/>
    <w:rsid w:val="00B10F9B"/>
    <w:rsid w:val="00B268D1"/>
    <w:rsid w:val="00B36BAD"/>
    <w:rsid w:val="00B424B0"/>
    <w:rsid w:val="00B45803"/>
    <w:rsid w:val="00B47608"/>
    <w:rsid w:val="00B52882"/>
    <w:rsid w:val="00B53D08"/>
    <w:rsid w:val="00B57B42"/>
    <w:rsid w:val="00B57EAF"/>
    <w:rsid w:val="00B60AF4"/>
    <w:rsid w:val="00B60B63"/>
    <w:rsid w:val="00B620A8"/>
    <w:rsid w:val="00B657A6"/>
    <w:rsid w:val="00B65B99"/>
    <w:rsid w:val="00B70274"/>
    <w:rsid w:val="00B727D5"/>
    <w:rsid w:val="00B75862"/>
    <w:rsid w:val="00B75A4F"/>
    <w:rsid w:val="00B77E1E"/>
    <w:rsid w:val="00B80075"/>
    <w:rsid w:val="00B80A2F"/>
    <w:rsid w:val="00B86CAE"/>
    <w:rsid w:val="00B8779E"/>
    <w:rsid w:val="00B902FA"/>
    <w:rsid w:val="00B90C04"/>
    <w:rsid w:val="00B91CE3"/>
    <w:rsid w:val="00B92B15"/>
    <w:rsid w:val="00BA28FE"/>
    <w:rsid w:val="00BA3DDF"/>
    <w:rsid w:val="00BA70E8"/>
    <w:rsid w:val="00BB5A87"/>
    <w:rsid w:val="00BB6921"/>
    <w:rsid w:val="00BB7FDF"/>
    <w:rsid w:val="00BC43E6"/>
    <w:rsid w:val="00BC4DEE"/>
    <w:rsid w:val="00BC7103"/>
    <w:rsid w:val="00BD006B"/>
    <w:rsid w:val="00BD1862"/>
    <w:rsid w:val="00BD42FB"/>
    <w:rsid w:val="00BD7234"/>
    <w:rsid w:val="00BE0902"/>
    <w:rsid w:val="00BE17E4"/>
    <w:rsid w:val="00BE2F06"/>
    <w:rsid w:val="00BE43E4"/>
    <w:rsid w:val="00BE4849"/>
    <w:rsid w:val="00BE4A08"/>
    <w:rsid w:val="00BF6643"/>
    <w:rsid w:val="00C009A4"/>
    <w:rsid w:val="00C030FE"/>
    <w:rsid w:val="00C05B90"/>
    <w:rsid w:val="00C1174F"/>
    <w:rsid w:val="00C11B7F"/>
    <w:rsid w:val="00C11E1A"/>
    <w:rsid w:val="00C13296"/>
    <w:rsid w:val="00C233E2"/>
    <w:rsid w:val="00C26628"/>
    <w:rsid w:val="00C26DBC"/>
    <w:rsid w:val="00C27FA2"/>
    <w:rsid w:val="00C31AC4"/>
    <w:rsid w:val="00C34436"/>
    <w:rsid w:val="00C35F00"/>
    <w:rsid w:val="00C376FD"/>
    <w:rsid w:val="00C41600"/>
    <w:rsid w:val="00C43487"/>
    <w:rsid w:val="00C449FF"/>
    <w:rsid w:val="00C45BDE"/>
    <w:rsid w:val="00C464EB"/>
    <w:rsid w:val="00C46D69"/>
    <w:rsid w:val="00C51B03"/>
    <w:rsid w:val="00C51C40"/>
    <w:rsid w:val="00C55B05"/>
    <w:rsid w:val="00C6326B"/>
    <w:rsid w:val="00C63F0F"/>
    <w:rsid w:val="00C66B22"/>
    <w:rsid w:val="00C7110F"/>
    <w:rsid w:val="00C71A83"/>
    <w:rsid w:val="00C72F88"/>
    <w:rsid w:val="00C75386"/>
    <w:rsid w:val="00C76E9C"/>
    <w:rsid w:val="00C80DF8"/>
    <w:rsid w:val="00C82D0D"/>
    <w:rsid w:val="00C84F0A"/>
    <w:rsid w:val="00C85E61"/>
    <w:rsid w:val="00C933E9"/>
    <w:rsid w:val="00CA2185"/>
    <w:rsid w:val="00CA67BA"/>
    <w:rsid w:val="00CB2A90"/>
    <w:rsid w:val="00CB5C38"/>
    <w:rsid w:val="00CC6D2E"/>
    <w:rsid w:val="00CD4813"/>
    <w:rsid w:val="00CD526B"/>
    <w:rsid w:val="00CD677F"/>
    <w:rsid w:val="00CE0B25"/>
    <w:rsid w:val="00CE3235"/>
    <w:rsid w:val="00CE6749"/>
    <w:rsid w:val="00CE7EF8"/>
    <w:rsid w:val="00CF0F95"/>
    <w:rsid w:val="00CF1CCC"/>
    <w:rsid w:val="00CF1EE2"/>
    <w:rsid w:val="00CF1F09"/>
    <w:rsid w:val="00CF2323"/>
    <w:rsid w:val="00CF6807"/>
    <w:rsid w:val="00CF7224"/>
    <w:rsid w:val="00CF753D"/>
    <w:rsid w:val="00D1230C"/>
    <w:rsid w:val="00D12CE9"/>
    <w:rsid w:val="00D14036"/>
    <w:rsid w:val="00D160A7"/>
    <w:rsid w:val="00D2070F"/>
    <w:rsid w:val="00D21D25"/>
    <w:rsid w:val="00D229D5"/>
    <w:rsid w:val="00D22C46"/>
    <w:rsid w:val="00D23F97"/>
    <w:rsid w:val="00D2469B"/>
    <w:rsid w:val="00D26E14"/>
    <w:rsid w:val="00D27155"/>
    <w:rsid w:val="00D309D8"/>
    <w:rsid w:val="00D33C5B"/>
    <w:rsid w:val="00D3754C"/>
    <w:rsid w:val="00D37B4E"/>
    <w:rsid w:val="00D4190D"/>
    <w:rsid w:val="00D4377B"/>
    <w:rsid w:val="00D474BD"/>
    <w:rsid w:val="00D555E3"/>
    <w:rsid w:val="00D57EA5"/>
    <w:rsid w:val="00D607F2"/>
    <w:rsid w:val="00D60863"/>
    <w:rsid w:val="00D60A89"/>
    <w:rsid w:val="00D72099"/>
    <w:rsid w:val="00D740FC"/>
    <w:rsid w:val="00D74DC3"/>
    <w:rsid w:val="00D752AB"/>
    <w:rsid w:val="00D76CED"/>
    <w:rsid w:val="00D82AAA"/>
    <w:rsid w:val="00D944DE"/>
    <w:rsid w:val="00D9484D"/>
    <w:rsid w:val="00DA06F0"/>
    <w:rsid w:val="00DA2699"/>
    <w:rsid w:val="00DA44AD"/>
    <w:rsid w:val="00DA528D"/>
    <w:rsid w:val="00DB51B7"/>
    <w:rsid w:val="00DC10D4"/>
    <w:rsid w:val="00DC6E3D"/>
    <w:rsid w:val="00DD3098"/>
    <w:rsid w:val="00DD43A9"/>
    <w:rsid w:val="00DE1FF3"/>
    <w:rsid w:val="00DE4C87"/>
    <w:rsid w:val="00DE6444"/>
    <w:rsid w:val="00DF3F9E"/>
    <w:rsid w:val="00E00382"/>
    <w:rsid w:val="00E023E1"/>
    <w:rsid w:val="00E026A7"/>
    <w:rsid w:val="00E02A71"/>
    <w:rsid w:val="00E0473F"/>
    <w:rsid w:val="00E06160"/>
    <w:rsid w:val="00E06B70"/>
    <w:rsid w:val="00E10A1D"/>
    <w:rsid w:val="00E156E2"/>
    <w:rsid w:val="00E21CA9"/>
    <w:rsid w:val="00E2553E"/>
    <w:rsid w:val="00E25A5A"/>
    <w:rsid w:val="00E3549E"/>
    <w:rsid w:val="00E516FE"/>
    <w:rsid w:val="00E550FE"/>
    <w:rsid w:val="00E71CC0"/>
    <w:rsid w:val="00E7663A"/>
    <w:rsid w:val="00E80615"/>
    <w:rsid w:val="00E82703"/>
    <w:rsid w:val="00E83D8D"/>
    <w:rsid w:val="00E86017"/>
    <w:rsid w:val="00E86A3A"/>
    <w:rsid w:val="00E91928"/>
    <w:rsid w:val="00E9748A"/>
    <w:rsid w:val="00EA0E8D"/>
    <w:rsid w:val="00EA10D4"/>
    <w:rsid w:val="00EA2FBC"/>
    <w:rsid w:val="00EA64D9"/>
    <w:rsid w:val="00EB016A"/>
    <w:rsid w:val="00EB494E"/>
    <w:rsid w:val="00EB5137"/>
    <w:rsid w:val="00EC3E71"/>
    <w:rsid w:val="00EC79C4"/>
    <w:rsid w:val="00EE13A8"/>
    <w:rsid w:val="00EE3531"/>
    <w:rsid w:val="00EE59DD"/>
    <w:rsid w:val="00F0082B"/>
    <w:rsid w:val="00F01234"/>
    <w:rsid w:val="00F021FB"/>
    <w:rsid w:val="00F03162"/>
    <w:rsid w:val="00F03B90"/>
    <w:rsid w:val="00F043A1"/>
    <w:rsid w:val="00F05FD2"/>
    <w:rsid w:val="00F067A3"/>
    <w:rsid w:val="00F109B5"/>
    <w:rsid w:val="00F12D7D"/>
    <w:rsid w:val="00F15851"/>
    <w:rsid w:val="00F160F0"/>
    <w:rsid w:val="00F163ED"/>
    <w:rsid w:val="00F30A28"/>
    <w:rsid w:val="00F332E6"/>
    <w:rsid w:val="00F37487"/>
    <w:rsid w:val="00F45FCD"/>
    <w:rsid w:val="00F46EFE"/>
    <w:rsid w:val="00F5062E"/>
    <w:rsid w:val="00F53F7B"/>
    <w:rsid w:val="00F55C25"/>
    <w:rsid w:val="00F614CB"/>
    <w:rsid w:val="00F615C0"/>
    <w:rsid w:val="00F6469C"/>
    <w:rsid w:val="00F66CEE"/>
    <w:rsid w:val="00F67FE6"/>
    <w:rsid w:val="00F70A60"/>
    <w:rsid w:val="00F70C73"/>
    <w:rsid w:val="00F70FEE"/>
    <w:rsid w:val="00F72197"/>
    <w:rsid w:val="00F75DFB"/>
    <w:rsid w:val="00F76502"/>
    <w:rsid w:val="00F76A76"/>
    <w:rsid w:val="00F770A8"/>
    <w:rsid w:val="00F83FB3"/>
    <w:rsid w:val="00F840F9"/>
    <w:rsid w:val="00F8432D"/>
    <w:rsid w:val="00F91403"/>
    <w:rsid w:val="00F957C0"/>
    <w:rsid w:val="00F966E7"/>
    <w:rsid w:val="00FA2344"/>
    <w:rsid w:val="00FA3245"/>
    <w:rsid w:val="00FA35C2"/>
    <w:rsid w:val="00FA526B"/>
    <w:rsid w:val="00FB2FCE"/>
    <w:rsid w:val="00FB32DB"/>
    <w:rsid w:val="00FB68D2"/>
    <w:rsid w:val="00FC5CF1"/>
    <w:rsid w:val="00FD2B28"/>
    <w:rsid w:val="00FD4698"/>
    <w:rsid w:val="00FD6665"/>
    <w:rsid w:val="00FF478D"/>
    <w:rsid w:val="00FF73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219443"/>
  <w15:docId w15:val="{CAE0FBAE-B067-4DA1-80DC-D96607102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CA9"/>
    <w:pPr>
      <w:autoSpaceDE w:val="0"/>
      <w:autoSpaceDN w:val="0"/>
      <w:adjustRightInd w:val="0"/>
      <w:spacing w:before="100" w:after="100"/>
    </w:pPr>
    <w:rPr>
      <w:sz w:val="24"/>
      <w:szCs w:val="24"/>
    </w:rPr>
  </w:style>
  <w:style w:type="paragraph" w:styleId="Heading1">
    <w:name w:val="heading 1"/>
    <w:basedOn w:val="Normal"/>
    <w:next w:val="Normal"/>
    <w:qFormat/>
    <w:rsid w:val="00953824"/>
    <w:pPr>
      <w:keepNext/>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qFormat/>
    <w:rsid w:val="00953824"/>
    <w:pPr>
      <w:keepNext/>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qFormat/>
    <w:rsid w:val="00953824"/>
    <w:pPr>
      <w:keepNext/>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qFormat/>
    <w:rsid w:val="00953824"/>
    <w:pPr>
      <w:keepNext/>
      <w:autoSpaceDE/>
      <w:autoSpaceDN/>
      <w:adjustRightInd/>
      <w:spacing w:before="240" w:after="60"/>
      <w:outlineLvl w:val="3"/>
    </w:pPr>
    <w:rPr>
      <w:b/>
      <w:bCs/>
      <w:sz w:val="28"/>
      <w:szCs w:val="28"/>
    </w:rPr>
  </w:style>
  <w:style w:type="paragraph" w:styleId="Heading5">
    <w:name w:val="heading 5"/>
    <w:basedOn w:val="Normal"/>
    <w:next w:val="Normal"/>
    <w:qFormat/>
    <w:rsid w:val="00953824"/>
    <w:pPr>
      <w:autoSpaceDE/>
      <w:autoSpaceDN/>
      <w:adjustRightInd/>
      <w:spacing w:before="240" w:after="60"/>
      <w:outlineLvl w:val="4"/>
    </w:pPr>
    <w:rPr>
      <w:b/>
      <w:bCs/>
      <w:i/>
      <w:iCs/>
      <w:sz w:val="26"/>
      <w:szCs w:val="26"/>
    </w:rPr>
  </w:style>
  <w:style w:type="paragraph" w:styleId="Heading6">
    <w:name w:val="heading 6"/>
    <w:basedOn w:val="Normal"/>
    <w:next w:val="Normal"/>
    <w:qFormat/>
    <w:rsid w:val="00953824"/>
    <w:pPr>
      <w:autoSpaceDE/>
      <w:autoSpaceDN/>
      <w:adjustRightInd/>
      <w:spacing w:before="240" w:after="60"/>
      <w:outlineLvl w:val="5"/>
    </w:pPr>
    <w:rPr>
      <w:b/>
      <w:bCs/>
      <w:sz w:val="22"/>
      <w:szCs w:val="22"/>
    </w:rPr>
  </w:style>
  <w:style w:type="paragraph" w:styleId="Heading7">
    <w:name w:val="heading 7"/>
    <w:basedOn w:val="Normal"/>
    <w:next w:val="Normal"/>
    <w:qFormat/>
    <w:rsid w:val="00953824"/>
    <w:pPr>
      <w:autoSpaceDE/>
      <w:autoSpaceDN/>
      <w:adjustRightInd/>
      <w:spacing w:before="240" w:after="60"/>
      <w:outlineLvl w:val="6"/>
    </w:pPr>
  </w:style>
  <w:style w:type="paragraph" w:styleId="Heading8">
    <w:name w:val="heading 8"/>
    <w:basedOn w:val="Normal"/>
    <w:next w:val="Normal"/>
    <w:qFormat/>
    <w:rsid w:val="00953824"/>
    <w:pPr>
      <w:autoSpaceDE/>
      <w:autoSpaceDN/>
      <w:adjustRightInd/>
      <w:spacing w:before="240" w:after="60"/>
      <w:outlineLvl w:val="7"/>
    </w:pPr>
    <w:rPr>
      <w:i/>
      <w:iCs/>
    </w:rPr>
  </w:style>
  <w:style w:type="paragraph" w:styleId="Heading9">
    <w:name w:val="heading 9"/>
    <w:basedOn w:val="Normal"/>
    <w:next w:val="Normal"/>
    <w:qFormat/>
    <w:rsid w:val="00953824"/>
    <w:pPr>
      <w:autoSpaceDE/>
      <w:autoSpaceDN/>
      <w:adjustRightInd/>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53824"/>
    <w:pPr>
      <w:autoSpaceDE/>
      <w:autoSpaceDN/>
      <w:adjustRightInd/>
      <w:spacing w:before="0" w:after="0"/>
      <w:jc w:val="center"/>
    </w:pPr>
    <w:rPr>
      <w:color w:val="333399"/>
      <w:sz w:val="28"/>
    </w:rPr>
  </w:style>
  <w:style w:type="paragraph" w:styleId="Subtitle">
    <w:name w:val="Subtitle"/>
    <w:basedOn w:val="Normal"/>
    <w:qFormat/>
    <w:rsid w:val="00953824"/>
    <w:pPr>
      <w:autoSpaceDE/>
      <w:autoSpaceDN/>
      <w:adjustRightInd/>
      <w:spacing w:before="0" w:after="0"/>
      <w:jc w:val="center"/>
    </w:pPr>
    <w:rPr>
      <w:color w:val="333399"/>
      <w:sz w:val="44"/>
    </w:rPr>
  </w:style>
  <w:style w:type="paragraph" w:styleId="BlockText">
    <w:name w:val="Block Text"/>
    <w:basedOn w:val="Normal"/>
    <w:rsid w:val="00953824"/>
    <w:pPr>
      <w:autoSpaceDE/>
      <w:autoSpaceDN/>
      <w:adjustRightInd/>
      <w:spacing w:before="0" w:after="120"/>
      <w:ind w:left="1440" w:right="1440"/>
    </w:pPr>
  </w:style>
  <w:style w:type="paragraph" w:styleId="BodyText">
    <w:name w:val="Body Text"/>
    <w:basedOn w:val="Normal"/>
    <w:rsid w:val="00953824"/>
    <w:pPr>
      <w:autoSpaceDE/>
      <w:autoSpaceDN/>
      <w:adjustRightInd/>
      <w:spacing w:before="0" w:after="120"/>
    </w:pPr>
  </w:style>
  <w:style w:type="paragraph" w:styleId="BodyText2">
    <w:name w:val="Body Text 2"/>
    <w:basedOn w:val="Normal"/>
    <w:rsid w:val="00953824"/>
    <w:pPr>
      <w:autoSpaceDE/>
      <w:autoSpaceDN/>
      <w:adjustRightInd/>
      <w:spacing w:before="0" w:after="120" w:line="480" w:lineRule="auto"/>
    </w:pPr>
  </w:style>
  <w:style w:type="paragraph" w:styleId="BodyText3">
    <w:name w:val="Body Text 3"/>
    <w:basedOn w:val="Normal"/>
    <w:rsid w:val="00953824"/>
    <w:pPr>
      <w:autoSpaceDE/>
      <w:autoSpaceDN/>
      <w:adjustRightInd/>
      <w:spacing w:before="0" w:after="120"/>
    </w:pPr>
    <w:rPr>
      <w:sz w:val="16"/>
      <w:szCs w:val="16"/>
    </w:rPr>
  </w:style>
  <w:style w:type="paragraph" w:styleId="BodyTextFirstIndent">
    <w:name w:val="Body Text First Indent"/>
    <w:basedOn w:val="BodyText"/>
    <w:rsid w:val="00953824"/>
    <w:pPr>
      <w:ind w:firstLine="210"/>
    </w:pPr>
  </w:style>
  <w:style w:type="paragraph" w:styleId="BodyTextIndent">
    <w:name w:val="Body Text Indent"/>
    <w:basedOn w:val="Normal"/>
    <w:rsid w:val="00953824"/>
    <w:pPr>
      <w:autoSpaceDE/>
      <w:autoSpaceDN/>
      <w:adjustRightInd/>
      <w:spacing w:before="0" w:after="120"/>
      <w:ind w:left="360"/>
    </w:pPr>
  </w:style>
  <w:style w:type="paragraph" w:styleId="BodyTextFirstIndent2">
    <w:name w:val="Body Text First Indent 2"/>
    <w:basedOn w:val="BodyTextIndent"/>
    <w:rsid w:val="00953824"/>
    <w:pPr>
      <w:ind w:firstLine="210"/>
    </w:pPr>
  </w:style>
  <w:style w:type="paragraph" w:styleId="BodyTextIndent2">
    <w:name w:val="Body Text Indent 2"/>
    <w:basedOn w:val="Normal"/>
    <w:rsid w:val="00953824"/>
    <w:pPr>
      <w:autoSpaceDE/>
      <w:autoSpaceDN/>
      <w:adjustRightInd/>
      <w:spacing w:before="0" w:after="120" w:line="480" w:lineRule="auto"/>
      <w:ind w:left="360"/>
    </w:pPr>
  </w:style>
  <w:style w:type="paragraph" w:styleId="BodyTextIndent3">
    <w:name w:val="Body Text Indent 3"/>
    <w:basedOn w:val="Normal"/>
    <w:rsid w:val="00953824"/>
    <w:pPr>
      <w:autoSpaceDE/>
      <w:autoSpaceDN/>
      <w:adjustRightInd/>
      <w:spacing w:before="0" w:after="120"/>
      <w:ind w:left="360"/>
    </w:pPr>
    <w:rPr>
      <w:sz w:val="16"/>
      <w:szCs w:val="16"/>
    </w:rPr>
  </w:style>
  <w:style w:type="paragraph" w:styleId="Caption">
    <w:name w:val="caption"/>
    <w:basedOn w:val="Normal"/>
    <w:next w:val="Normal"/>
    <w:qFormat/>
    <w:rsid w:val="00953824"/>
    <w:pPr>
      <w:autoSpaceDE/>
      <w:autoSpaceDN/>
      <w:adjustRightInd/>
      <w:spacing w:before="120" w:after="120"/>
    </w:pPr>
    <w:rPr>
      <w:b/>
      <w:bCs/>
      <w:sz w:val="20"/>
      <w:szCs w:val="20"/>
    </w:rPr>
  </w:style>
  <w:style w:type="paragraph" w:styleId="Closing">
    <w:name w:val="Closing"/>
    <w:basedOn w:val="Normal"/>
    <w:rsid w:val="00953824"/>
    <w:pPr>
      <w:autoSpaceDE/>
      <w:autoSpaceDN/>
      <w:adjustRightInd/>
      <w:spacing w:before="0" w:after="0"/>
      <w:ind w:left="4320"/>
    </w:pPr>
  </w:style>
  <w:style w:type="paragraph" w:styleId="CommentText">
    <w:name w:val="annotation text"/>
    <w:basedOn w:val="Normal"/>
    <w:link w:val="CommentTextChar"/>
    <w:semiHidden/>
    <w:rsid w:val="00953824"/>
    <w:pPr>
      <w:autoSpaceDE/>
      <w:autoSpaceDN/>
      <w:adjustRightInd/>
      <w:spacing w:before="0" w:after="0"/>
    </w:pPr>
    <w:rPr>
      <w:sz w:val="20"/>
      <w:szCs w:val="20"/>
    </w:rPr>
  </w:style>
  <w:style w:type="paragraph" w:styleId="Date">
    <w:name w:val="Date"/>
    <w:basedOn w:val="Normal"/>
    <w:next w:val="Normal"/>
    <w:rsid w:val="00953824"/>
    <w:pPr>
      <w:autoSpaceDE/>
      <w:autoSpaceDN/>
      <w:adjustRightInd/>
      <w:spacing w:before="0" w:after="0"/>
    </w:pPr>
  </w:style>
  <w:style w:type="paragraph" w:styleId="DocumentMap">
    <w:name w:val="Document Map"/>
    <w:basedOn w:val="Normal"/>
    <w:semiHidden/>
    <w:rsid w:val="00953824"/>
    <w:pPr>
      <w:shd w:val="clear" w:color="auto" w:fill="000080"/>
      <w:autoSpaceDE/>
      <w:autoSpaceDN/>
      <w:adjustRightInd/>
      <w:spacing w:before="0" w:after="0"/>
    </w:pPr>
    <w:rPr>
      <w:rFonts w:ascii="Tahoma" w:hAnsi="Tahoma" w:cs="Tahoma"/>
    </w:rPr>
  </w:style>
  <w:style w:type="paragraph" w:styleId="E-mailSignature">
    <w:name w:val="E-mail Signature"/>
    <w:basedOn w:val="Normal"/>
    <w:rsid w:val="00953824"/>
    <w:pPr>
      <w:autoSpaceDE/>
      <w:autoSpaceDN/>
      <w:adjustRightInd/>
      <w:spacing w:before="0" w:after="0"/>
    </w:pPr>
  </w:style>
  <w:style w:type="paragraph" w:styleId="EndnoteText">
    <w:name w:val="endnote text"/>
    <w:basedOn w:val="Normal"/>
    <w:semiHidden/>
    <w:rsid w:val="00953824"/>
    <w:pPr>
      <w:autoSpaceDE/>
      <w:autoSpaceDN/>
      <w:adjustRightInd/>
      <w:spacing w:before="0" w:after="0"/>
    </w:pPr>
    <w:rPr>
      <w:sz w:val="20"/>
      <w:szCs w:val="20"/>
    </w:rPr>
  </w:style>
  <w:style w:type="paragraph" w:styleId="EnvelopeAddress">
    <w:name w:val="envelope address"/>
    <w:basedOn w:val="Normal"/>
    <w:rsid w:val="00953824"/>
    <w:pPr>
      <w:framePr w:w="7920" w:h="1980" w:hRule="exact" w:hSpace="180" w:wrap="auto" w:hAnchor="page" w:xAlign="center" w:yAlign="bottom"/>
      <w:autoSpaceDE/>
      <w:autoSpaceDN/>
      <w:adjustRightInd/>
      <w:spacing w:before="0" w:after="0"/>
      <w:ind w:left="2880"/>
    </w:pPr>
    <w:rPr>
      <w:rFonts w:ascii="Arial" w:hAnsi="Arial" w:cs="Arial"/>
    </w:rPr>
  </w:style>
  <w:style w:type="paragraph" w:styleId="EnvelopeReturn">
    <w:name w:val="envelope return"/>
    <w:basedOn w:val="Normal"/>
    <w:rsid w:val="00953824"/>
    <w:pPr>
      <w:autoSpaceDE/>
      <w:autoSpaceDN/>
      <w:adjustRightInd/>
      <w:spacing w:before="0" w:after="0"/>
    </w:pPr>
    <w:rPr>
      <w:rFonts w:ascii="Arial" w:hAnsi="Arial" w:cs="Arial"/>
      <w:sz w:val="20"/>
      <w:szCs w:val="20"/>
    </w:rPr>
  </w:style>
  <w:style w:type="paragraph" w:styleId="Footer">
    <w:name w:val="footer"/>
    <w:basedOn w:val="Normal"/>
    <w:link w:val="FooterChar"/>
    <w:uiPriority w:val="99"/>
    <w:rsid w:val="00953824"/>
    <w:pPr>
      <w:tabs>
        <w:tab w:val="center" w:pos="4320"/>
        <w:tab w:val="right" w:pos="8640"/>
      </w:tabs>
      <w:autoSpaceDE/>
      <w:autoSpaceDN/>
      <w:adjustRightInd/>
      <w:spacing w:before="0" w:after="0"/>
    </w:pPr>
  </w:style>
  <w:style w:type="paragraph" w:styleId="FootnoteText">
    <w:name w:val="footnote text"/>
    <w:basedOn w:val="Normal"/>
    <w:semiHidden/>
    <w:rsid w:val="00953824"/>
    <w:pPr>
      <w:autoSpaceDE/>
      <w:autoSpaceDN/>
      <w:adjustRightInd/>
      <w:spacing w:before="0" w:after="0"/>
    </w:pPr>
    <w:rPr>
      <w:sz w:val="20"/>
      <w:szCs w:val="20"/>
    </w:rPr>
  </w:style>
  <w:style w:type="paragraph" w:styleId="Header">
    <w:name w:val="header"/>
    <w:basedOn w:val="Normal"/>
    <w:link w:val="HeaderChar"/>
    <w:uiPriority w:val="99"/>
    <w:rsid w:val="00953824"/>
    <w:pPr>
      <w:tabs>
        <w:tab w:val="center" w:pos="4320"/>
        <w:tab w:val="right" w:pos="8640"/>
      </w:tabs>
      <w:autoSpaceDE/>
      <w:autoSpaceDN/>
      <w:adjustRightInd/>
      <w:spacing w:before="0" w:after="0"/>
    </w:pPr>
  </w:style>
  <w:style w:type="paragraph" w:styleId="HTMLAddress">
    <w:name w:val="HTML Address"/>
    <w:basedOn w:val="Normal"/>
    <w:rsid w:val="00953824"/>
    <w:pPr>
      <w:autoSpaceDE/>
      <w:autoSpaceDN/>
      <w:adjustRightInd/>
      <w:spacing w:before="0" w:after="0"/>
    </w:pPr>
    <w:rPr>
      <w:i/>
      <w:iCs/>
    </w:rPr>
  </w:style>
  <w:style w:type="paragraph" w:styleId="HTMLPreformatted">
    <w:name w:val="HTML Preformatted"/>
    <w:basedOn w:val="Normal"/>
    <w:rsid w:val="00953824"/>
    <w:pPr>
      <w:autoSpaceDE/>
      <w:autoSpaceDN/>
      <w:adjustRightInd/>
      <w:spacing w:before="0" w:after="0"/>
    </w:pPr>
    <w:rPr>
      <w:rFonts w:ascii="Courier New" w:hAnsi="Courier New" w:cs="Courier New"/>
      <w:sz w:val="20"/>
      <w:szCs w:val="20"/>
    </w:rPr>
  </w:style>
  <w:style w:type="paragraph" w:styleId="Index1">
    <w:name w:val="index 1"/>
    <w:basedOn w:val="Normal"/>
    <w:next w:val="Normal"/>
    <w:autoRedefine/>
    <w:semiHidden/>
    <w:rsid w:val="00953824"/>
    <w:pPr>
      <w:autoSpaceDE/>
      <w:autoSpaceDN/>
      <w:adjustRightInd/>
      <w:spacing w:before="0" w:after="0"/>
      <w:ind w:left="240" w:hanging="240"/>
    </w:pPr>
  </w:style>
  <w:style w:type="paragraph" w:styleId="Index2">
    <w:name w:val="index 2"/>
    <w:basedOn w:val="Normal"/>
    <w:next w:val="Normal"/>
    <w:autoRedefine/>
    <w:semiHidden/>
    <w:rsid w:val="00953824"/>
    <w:pPr>
      <w:autoSpaceDE/>
      <w:autoSpaceDN/>
      <w:adjustRightInd/>
      <w:spacing w:before="0" w:after="0"/>
      <w:ind w:left="480" w:hanging="240"/>
    </w:pPr>
  </w:style>
  <w:style w:type="paragraph" w:styleId="Index3">
    <w:name w:val="index 3"/>
    <w:basedOn w:val="Normal"/>
    <w:next w:val="Normal"/>
    <w:autoRedefine/>
    <w:semiHidden/>
    <w:rsid w:val="00953824"/>
    <w:pPr>
      <w:autoSpaceDE/>
      <w:autoSpaceDN/>
      <w:adjustRightInd/>
      <w:spacing w:before="0" w:after="0"/>
      <w:ind w:left="720" w:hanging="240"/>
    </w:pPr>
  </w:style>
  <w:style w:type="paragraph" w:styleId="Index4">
    <w:name w:val="index 4"/>
    <w:basedOn w:val="Normal"/>
    <w:next w:val="Normal"/>
    <w:autoRedefine/>
    <w:semiHidden/>
    <w:rsid w:val="00953824"/>
    <w:pPr>
      <w:autoSpaceDE/>
      <w:autoSpaceDN/>
      <w:adjustRightInd/>
      <w:spacing w:before="0" w:after="0"/>
      <w:ind w:left="960" w:hanging="240"/>
    </w:pPr>
  </w:style>
  <w:style w:type="paragraph" w:styleId="Index5">
    <w:name w:val="index 5"/>
    <w:basedOn w:val="Normal"/>
    <w:next w:val="Normal"/>
    <w:autoRedefine/>
    <w:semiHidden/>
    <w:rsid w:val="00953824"/>
    <w:pPr>
      <w:autoSpaceDE/>
      <w:autoSpaceDN/>
      <w:adjustRightInd/>
      <w:spacing w:before="0" w:after="0"/>
      <w:ind w:left="1200" w:hanging="240"/>
    </w:pPr>
  </w:style>
  <w:style w:type="paragraph" w:styleId="Index6">
    <w:name w:val="index 6"/>
    <w:basedOn w:val="Normal"/>
    <w:next w:val="Normal"/>
    <w:autoRedefine/>
    <w:semiHidden/>
    <w:rsid w:val="00953824"/>
    <w:pPr>
      <w:autoSpaceDE/>
      <w:autoSpaceDN/>
      <w:adjustRightInd/>
      <w:spacing w:before="0" w:after="0"/>
      <w:ind w:left="1440" w:hanging="240"/>
    </w:pPr>
  </w:style>
  <w:style w:type="paragraph" w:styleId="Index7">
    <w:name w:val="index 7"/>
    <w:basedOn w:val="Normal"/>
    <w:next w:val="Normal"/>
    <w:autoRedefine/>
    <w:semiHidden/>
    <w:rsid w:val="00953824"/>
    <w:pPr>
      <w:autoSpaceDE/>
      <w:autoSpaceDN/>
      <w:adjustRightInd/>
      <w:spacing w:before="0" w:after="0"/>
      <w:ind w:left="1680" w:hanging="240"/>
    </w:pPr>
  </w:style>
  <w:style w:type="paragraph" w:styleId="Index8">
    <w:name w:val="index 8"/>
    <w:basedOn w:val="Normal"/>
    <w:next w:val="Normal"/>
    <w:autoRedefine/>
    <w:semiHidden/>
    <w:rsid w:val="00953824"/>
    <w:pPr>
      <w:autoSpaceDE/>
      <w:autoSpaceDN/>
      <w:adjustRightInd/>
      <w:spacing w:before="0" w:after="0"/>
      <w:ind w:left="1920" w:hanging="240"/>
    </w:pPr>
  </w:style>
  <w:style w:type="paragraph" w:styleId="Index9">
    <w:name w:val="index 9"/>
    <w:basedOn w:val="Normal"/>
    <w:next w:val="Normal"/>
    <w:autoRedefine/>
    <w:semiHidden/>
    <w:rsid w:val="00953824"/>
    <w:pPr>
      <w:autoSpaceDE/>
      <w:autoSpaceDN/>
      <w:adjustRightInd/>
      <w:spacing w:before="0" w:after="0"/>
      <w:ind w:left="2160" w:hanging="240"/>
    </w:pPr>
  </w:style>
  <w:style w:type="paragraph" w:styleId="IndexHeading">
    <w:name w:val="index heading"/>
    <w:basedOn w:val="Normal"/>
    <w:next w:val="Index1"/>
    <w:semiHidden/>
    <w:rsid w:val="00953824"/>
    <w:pPr>
      <w:autoSpaceDE/>
      <w:autoSpaceDN/>
      <w:adjustRightInd/>
      <w:spacing w:before="0" w:after="0"/>
    </w:pPr>
    <w:rPr>
      <w:rFonts w:ascii="Arial" w:hAnsi="Arial" w:cs="Arial"/>
      <w:b/>
      <w:bCs/>
    </w:rPr>
  </w:style>
  <w:style w:type="paragraph" w:styleId="List">
    <w:name w:val="List"/>
    <w:basedOn w:val="Normal"/>
    <w:rsid w:val="00953824"/>
    <w:pPr>
      <w:autoSpaceDE/>
      <w:autoSpaceDN/>
      <w:adjustRightInd/>
      <w:spacing w:before="0" w:after="0"/>
      <w:ind w:left="360" w:hanging="360"/>
    </w:pPr>
  </w:style>
  <w:style w:type="paragraph" w:styleId="List2">
    <w:name w:val="List 2"/>
    <w:basedOn w:val="Normal"/>
    <w:rsid w:val="00953824"/>
    <w:pPr>
      <w:autoSpaceDE/>
      <w:autoSpaceDN/>
      <w:adjustRightInd/>
      <w:spacing w:before="0" w:after="0"/>
      <w:ind w:left="720" w:hanging="360"/>
    </w:pPr>
  </w:style>
  <w:style w:type="paragraph" w:styleId="List3">
    <w:name w:val="List 3"/>
    <w:basedOn w:val="Normal"/>
    <w:rsid w:val="00953824"/>
    <w:pPr>
      <w:autoSpaceDE/>
      <w:autoSpaceDN/>
      <w:adjustRightInd/>
      <w:spacing w:before="0" w:after="0"/>
      <w:ind w:left="1080" w:hanging="360"/>
    </w:pPr>
  </w:style>
  <w:style w:type="paragraph" w:styleId="List4">
    <w:name w:val="List 4"/>
    <w:basedOn w:val="Normal"/>
    <w:rsid w:val="00953824"/>
    <w:pPr>
      <w:autoSpaceDE/>
      <w:autoSpaceDN/>
      <w:adjustRightInd/>
      <w:spacing w:before="0" w:after="0"/>
      <w:ind w:left="1440" w:hanging="360"/>
    </w:pPr>
  </w:style>
  <w:style w:type="paragraph" w:styleId="List5">
    <w:name w:val="List 5"/>
    <w:basedOn w:val="Normal"/>
    <w:rsid w:val="00953824"/>
    <w:pPr>
      <w:autoSpaceDE/>
      <w:autoSpaceDN/>
      <w:adjustRightInd/>
      <w:spacing w:before="0" w:after="0"/>
      <w:ind w:left="1800" w:hanging="360"/>
    </w:pPr>
  </w:style>
  <w:style w:type="paragraph" w:styleId="ListBullet">
    <w:name w:val="List Bullet"/>
    <w:basedOn w:val="Normal"/>
    <w:autoRedefine/>
    <w:rsid w:val="00953824"/>
    <w:pPr>
      <w:numPr>
        <w:numId w:val="1"/>
      </w:numPr>
      <w:autoSpaceDE/>
      <w:autoSpaceDN/>
      <w:adjustRightInd/>
      <w:spacing w:before="0" w:after="0"/>
    </w:pPr>
  </w:style>
  <w:style w:type="paragraph" w:styleId="ListBullet2">
    <w:name w:val="List Bullet 2"/>
    <w:basedOn w:val="Normal"/>
    <w:autoRedefine/>
    <w:rsid w:val="00953824"/>
    <w:pPr>
      <w:numPr>
        <w:numId w:val="2"/>
      </w:numPr>
      <w:autoSpaceDE/>
      <w:autoSpaceDN/>
      <w:adjustRightInd/>
      <w:spacing w:before="0" w:after="0"/>
    </w:pPr>
  </w:style>
  <w:style w:type="paragraph" w:styleId="ListBullet3">
    <w:name w:val="List Bullet 3"/>
    <w:basedOn w:val="Normal"/>
    <w:autoRedefine/>
    <w:rsid w:val="00953824"/>
    <w:pPr>
      <w:numPr>
        <w:numId w:val="3"/>
      </w:numPr>
      <w:autoSpaceDE/>
      <w:autoSpaceDN/>
      <w:adjustRightInd/>
      <w:spacing w:before="0" w:after="0"/>
    </w:pPr>
  </w:style>
  <w:style w:type="paragraph" w:styleId="ListBullet4">
    <w:name w:val="List Bullet 4"/>
    <w:basedOn w:val="Normal"/>
    <w:autoRedefine/>
    <w:rsid w:val="00953824"/>
    <w:pPr>
      <w:numPr>
        <w:numId w:val="4"/>
      </w:numPr>
      <w:autoSpaceDE/>
      <w:autoSpaceDN/>
      <w:adjustRightInd/>
      <w:spacing w:before="0" w:after="0"/>
    </w:pPr>
  </w:style>
  <w:style w:type="paragraph" w:styleId="ListBullet5">
    <w:name w:val="List Bullet 5"/>
    <w:basedOn w:val="Normal"/>
    <w:autoRedefine/>
    <w:rsid w:val="00953824"/>
    <w:pPr>
      <w:numPr>
        <w:numId w:val="5"/>
      </w:numPr>
      <w:autoSpaceDE/>
      <w:autoSpaceDN/>
      <w:adjustRightInd/>
      <w:spacing w:before="0" w:after="0"/>
    </w:pPr>
  </w:style>
  <w:style w:type="paragraph" w:styleId="ListContinue">
    <w:name w:val="List Continue"/>
    <w:basedOn w:val="Normal"/>
    <w:rsid w:val="00953824"/>
    <w:pPr>
      <w:autoSpaceDE/>
      <w:autoSpaceDN/>
      <w:adjustRightInd/>
      <w:spacing w:before="0" w:after="120"/>
      <w:ind w:left="360"/>
    </w:pPr>
  </w:style>
  <w:style w:type="paragraph" w:styleId="ListContinue2">
    <w:name w:val="List Continue 2"/>
    <w:basedOn w:val="Normal"/>
    <w:rsid w:val="00953824"/>
    <w:pPr>
      <w:autoSpaceDE/>
      <w:autoSpaceDN/>
      <w:adjustRightInd/>
      <w:spacing w:before="0" w:after="120"/>
      <w:ind w:left="720"/>
    </w:pPr>
  </w:style>
  <w:style w:type="paragraph" w:styleId="ListContinue3">
    <w:name w:val="List Continue 3"/>
    <w:basedOn w:val="Normal"/>
    <w:rsid w:val="00953824"/>
    <w:pPr>
      <w:autoSpaceDE/>
      <w:autoSpaceDN/>
      <w:adjustRightInd/>
      <w:spacing w:before="0" w:after="120"/>
      <w:ind w:left="1080"/>
    </w:pPr>
  </w:style>
  <w:style w:type="paragraph" w:styleId="ListContinue4">
    <w:name w:val="List Continue 4"/>
    <w:basedOn w:val="Normal"/>
    <w:rsid w:val="00953824"/>
    <w:pPr>
      <w:autoSpaceDE/>
      <w:autoSpaceDN/>
      <w:adjustRightInd/>
      <w:spacing w:before="0" w:after="120"/>
      <w:ind w:left="1440"/>
    </w:pPr>
  </w:style>
  <w:style w:type="paragraph" w:styleId="ListContinue5">
    <w:name w:val="List Continue 5"/>
    <w:basedOn w:val="Normal"/>
    <w:rsid w:val="00953824"/>
    <w:pPr>
      <w:autoSpaceDE/>
      <w:autoSpaceDN/>
      <w:adjustRightInd/>
      <w:spacing w:before="0" w:after="120"/>
      <w:ind w:left="1800"/>
    </w:pPr>
  </w:style>
  <w:style w:type="paragraph" w:styleId="ListNumber">
    <w:name w:val="List Number"/>
    <w:basedOn w:val="Normal"/>
    <w:rsid w:val="00953824"/>
    <w:pPr>
      <w:numPr>
        <w:numId w:val="6"/>
      </w:numPr>
      <w:autoSpaceDE/>
      <w:autoSpaceDN/>
      <w:adjustRightInd/>
      <w:spacing w:before="0" w:after="0"/>
    </w:pPr>
  </w:style>
  <w:style w:type="paragraph" w:styleId="ListNumber2">
    <w:name w:val="List Number 2"/>
    <w:basedOn w:val="Normal"/>
    <w:rsid w:val="00953824"/>
    <w:pPr>
      <w:numPr>
        <w:numId w:val="7"/>
      </w:numPr>
      <w:autoSpaceDE/>
      <w:autoSpaceDN/>
      <w:adjustRightInd/>
      <w:spacing w:before="0" w:after="0"/>
    </w:pPr>
  </w:style>
  <w:style w:type="paragraph" w:styleId="ListNumber3">
    <w:name w:val="List Number 3"/>
    <w:basedOn w:val="Normal"/>
    <w:rsid w:val="00953824"/>
    <w:pPr>
      <w:numPr>
        <w:numId w:val="8"/>
      </w:numPr>
      <w:autoSpaceDE/>
      <w:autoSpaceDN/>
      <w:adjustRightInd/>
      <w:spacing w:before="0" w:after="0"/>
    </w:pPr>
  </w:style>
  <w:style w:type="paragraph" w:styleId="ListNumber4">
    <w:name w:val="List Number 4"/>
    <w:basedOn w:val="Normal"/>
    <w:rsid w:val="00953824"/>
    <w:pPr>
      <w:numPr>
        <w:numId w:val="9"/>
      </w:numPr>
      <w:autoSpaceDE/>
      <w:autoSpaceDN/>
      <w:adjustRightInd/>
      <w:spacing w:before="0" w:after="0"/>
    </w:pPr>
  </w:style>
  <w:style w:type="paragraph" w:styleId="ListNumber5">
    <w:name w:val="List Number 5"/>
    <w:basedOn w:val="Normal"/>
    <w:rsid w:val="00953824"/>
    <w:pPr>
      <w:numPr>
        <w:numId w:val="10"/>
      </w:numPr>
      <w:autoSpaceDE/>
      <w:autoSpaceDN/>
      <w:adjustRightInd/>
      <w:spacing w:before="0" w:after="0"/>
    </w:pPr>
  </w:style>
  <w:style w:type="paragraph" w:styleId="MacroText">
    <w:name w:val="macro"/>
    <w:semiHidden/>
    <w:rsid w:val="0095382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953824"/>
    <w:pPr>
      <w:pBdr>
        <w:top w:val="single" w:sz="6" w:space="1" w:color="auto"/>
        <w:left w:val="single" w:sz="6" w:space="1" w:color="auto"/>
        <w:bottom w:val="single" w:sz="6" w:space="1" w:color="auto"/>
        <w:right w:val="single" w:sz="6" w:space="1" w:color="auto"/>
      </w:pBdr>
      <w:shd w:val="pct20" w:color="auto" w:fill="auto"/>
      <w:autoSpaceDE/>
      <w:autoSpaceDN/>
      <w:adjustRightInd/>
      <w:spacing w:before="0" w:after="0"/>
      <w:ind w:left="1080" w:hanging="1080"/>
    </w:pPr>
    <w:rPr>
      <w:rFonts w:ascii="Arial" w:hAnsi="Arial" w:cs="Arial"/>
    </w:rPr>
  </w:style>
  <w:style w:type="paragraph" w:styleId="NormalWeb">
    <w:name w:val="Normal (Web)"/>
    <w:basedOn w:val="Normal"/>
    <w:rsid w:val="00953824"/>
    <w:pPr>
      <w:autoSpaceDE/>
      <w:autoSpaceDN/>
      <w:adjustRightInd/>
      <w:spacing w:before="0" w:after="0"/>
    </w:pPr>
  </w:style>
  <w:style w:type="paragraph" w:styleId="NormalIndent">
    <w:name w:val="Normal Indent"/>
    <w:basedOn w:val="Normal"/>
    <w:rsid w:val="00953824"/>
    <w:pPr>
      <w:autoSpaceDE/>
      <w:autoSpaceDN/>
      <w:adjustRightInd/>
      <w:spacing w:before="0" w:after="0"/>
      <w:ind w:left="720"/>
    </w:pPr>
  </w:style>
  <w:style w:type="paragraph" w:styleId="NoteHeading">
    <w:name w:val="Note Heading"/>
    <w:basedOn w:val="Normal"/>
    <w:next w:val="Normal"/>
    <w:rsid w:val="00953824"/>
    <w:pPr>
      <w:autoSpaceDE/>
      <w:autoSpaceDN/>
      <w:adjustRightInd/>
      <w:spacing w:before="0" w:after="0"/>
    </w:pPr>
  </w:style>
  <w:style w:type="paragraph" w:styleId="PlainText">
    <w:name w:val="Plain Text"/>
    <w:basedOn w:val="Normal"/>
    <w:link w:val="PlainTextChar"/>
    <w:uiPriority w:val="99"/>
    <w:rsid w:val="00953824"/>
    <w:pPr>
      <w:autoSpaceDE/>
      <w:autoSpaceDN/>
      <w:adjustRightInd/>
      <w:spacing w:before="0" w:after="0"/>
    </w:pPr>
    <w:rPr>
      <w:rFonts w:ascii="Courier New" w:hAnsi="Courier New" w:cs="Courier New"/>
      <w:sz w:val="20"/>
      <w:szCs w:val="20"/>
    </w:rPr>
  </w:style>
  <w:style w:type="paragraph" w:styleId="Salutation">
    <w:name w:val="Salutation"/>
    <w:basedOn w:val="Normal"/>
    <w:next w:val="Normal"/>
    <w:rsid w:val="00953824"/>
    <w:pPr>
      <w:autoSpaceDE/>
      <w:autoSpaceDN/>
      <w:adjustRightInd/>
      <w:spacing w:before="0" w:after="0"/>
    </w:pPr>
  </w:style>
  <w:style w:type="paragraph" w:styleId="Signature">
    <w:name w:val="Signature"/>
    <w:basedOn w:val="Normal"/>
    <w:rsid w:val="00953824"/>
    <w:pPr>
      <w:autoSpaceDE/>
      <w:autoSpaceDN/>
      <w:adjustRightInd/>
      <w:spacing w:before="0" w:after="0"/>
      <w:ind w:left="4320"/>
    </w:pPr>
  </w:style>
  <w:style w:type="paragraph" w:styleId="TableofAuthorities">
    <w:name w:val="table of authorities"/>
    <w:basedOn w:val="Normal"/>
    <w:next w:val="Normal"/>
    <w:semiHidden/>
    <w:rsid w:val="00953824"/>
    <w:pPr>
      <w:autoSpaceDE/>
      <w:autoSpaceDN/>
      <w:adjustRightInd/>
      <w:spacing w:before="0" w:after="0"/>
      <w:ind w:left="240" w:hanging="240"/>
    </w:pPr>
  </w:style>
  <w:style w:type="paragraph" w:styleId="TableofFigures">
    <w:name w:val="table of figures"/>
    <w:basedOn w:val="Normal"/>
    <w:next w:val="Normal"/>
    <w:semiHidden/>
    <w:rsid w:val="00953824"/>
    <w:pPr>
      <w:autoSpaceDE/>
      <w:autoSpaceDN/>
      <w:adjustRightInd/>
      <w:spacing w:before="0" w:after="0"/>
      <w:ind w:left="480" w:hanging="480"/>
    </w:pPr>
  </w:style>
  <w:style w:type="paragraph" w:styleId="TOAHeading">
    <w:name w:val="toa heading"/>
    <w:basedOn w:val="Normal"/>
    <w:next w:val="Normal"/>
    <w:semiHidden/>
    <w:rsid w:val="00953824"/>
    <w:pPr>
      <w:autoSpaceDE/>
      <w:autoSpaceDN/>
      <w:adjustRightInd/>
      <w:spacing w:before="120" w:after="0"/>
    </w:pPr>
    <w:rPr>
      <w:rFonts w:ascii="Arial" w:hAnsi="Arial" w:cs="Arial"/>
      <w:b/>
      <w:bCs/>
    </w:rPr>
  </w:style>
  <w:style w:type="paragraph" w:styleId="TOC1">
    <w:name w:val="toc 1"/>
    <w:basedOn w:val="Normal"/>
    <w:next w:val="Normal"/>
    <w:autoRedefine/>
    <w:semiHidden/>
    <w:rsid w:val="00953824"/>
    <w:pPr>
      <w:autoSpaceDE/>
      <w:autoSpaceDN/>
      <w:adjustRightInd/>
      <w:spacing w:before="0" w:after="0"/>
    </w:pPr>
  </w:style>
  <w:style w:type="paragraph" w:styleId="TOC2">
    <w:name w:val="toc 2"/>
    <w:basedOn w:val="Normal"/>
    <w:next w:val="Normal"/>
    <w:autoRedefine/>
    <w:semiHidden/>
    <w:rsid w:val="00953824"/>
    <w:pPr>
      <w:autoSpaceDE/>
      <w:autoSpaceDN/>
      <w:adjustRightInd/>
      <w:spacing w:before="0" w:after="0"/>
      <w:ind w:left="240"/>
    </w:pPr>
  </w:style>
  <w:style w:type="paragraph" w:styleId="TOC3">
    <w:name w:val="toc 3"/>
    <w:basedOn w:val="Normal"/>
    <w:next w:val="Normal"/>
    <w:autoRedefine/>
    <w:semiHidden/>
    <w:rsid w:val="00953824"/>
    <w:pPr>
      <w:autoSpaceDE/>
      <w:autoSpaceDN/>
      <w:adjustRightInd/>
      <w:spacing w:before="0" w:after="0"/>
      <w:ind w:left="480"/>
    </w:pPr>
  </w:style>
  <w:style w:type="paragraph" w:styleId="TOC4">
    <w:name w:val="toc 4"/>
    <w:basedOn w:val="Normal"/>
    <w:next w:val="Normal"/>
    <w:autoRedefine/>
    <w:semiHidden/>
    <w:rsid w:val="00953824"/>
    <w:pPr>
      <w:autoSpaceDE/>
      <w:autoSpaceDN/>
      <w:adjustRightInd/>
      <w:spacing w:before="0" w:after="0"/>
      <w:ind w:left="720"/>
    </w:pPr>
  </w:style>
  <w:style w:type="paragraph" w:styleId="TOC5">
    <w:name w:val="toc 5"/>
    <w:basedOn w:val="Normal"/>
    <w:next w:val="Normal"/>
    <w:autoRedefine/>
    <w:semiHidden/>
    <w:rsid w:val="00953824"/>
    <w:pPr>
      <w:autoSpaceDE/>
      <w:autoSpaceDN/>
      <w:adjustRightInd/>
      <w:spacing w:before="0" w:after="0"/>
      <w:ind w:left="960"/>
    </w:pPr>
  </w:style>
  <w:style w:type="paragraph" w:styleId="TOC6">
    <w:name w:val="toc 6"/>
    <w:basedOn w:val="Normal"/>
    <w:next w:val="Normal"/>
    <w:autoRedefine/>
    <w:semiHidden/>
    <w:rsid w:val="00953824"/>
    <w:pPr>
      <w:autoSpaceDE/>
      <w:autoSpaceDN/>
      <w:adjustRightInd/>
      <w:spacing w:before="0" w:after="0"/>
      <w:ind w:left="1200"/>
    </w:pPr>
  </w:style>
  <w:style w:type="paragraph" w:styleId="TOC7">
    <w:name w:val="toc 7"/>
    <w:basedOn w:val="Normal"/>
    <w:next w:val="Normal"/>
    <w:autoRedefine/>
    <w:semiHidden/>
    <w:rsid w:val="00953824"/>
    <w:pPr>
      <w:autoSpaceDE/>
      <w:autoSpaceDN/>
      <w:adjustRightInd/>
      <w:spacing w:before="0" w:after="0"/>
      <w:ind w:left="1440"/>
    </w:pPr>
  </w:style>
  <w:style w:type="paragraph" w:styleId="TOC8">
    <w:name w:val="toc 8"/>
    <w:basedOn w:val="Normal"/>
    <w:next w:val="Normal"/>
    <w:autoRedefine/>
    <w:semiHidden/>
    <w:rsid w:val="00953824"/>
    <w:pPr>
      <w:autoSpaceDE/>
      <w:autoSpaceDN/>
      <w:adjustRightInd/>
      <w:spacing w:before="0" w:after="0"/>
      <w:ind w:left="1680"/>
    </w:pPr>
  </w:style>
  <w:style w:type="paragraph" w:styleId="TOC9">
    <w:name w:val="toc 9"/>
    <w:basedOn w:val="Normal"/>
    <w:next w:val="Normal"/>
    <w:autoRedefine/>
    <w:semiHidden/>
    <w:rsid w:val="00953824"/>
    <w:pPr>
      <w:autoSpaceDE/>
      <w:autoSpaceDN/>
      <w:adjustRightInd/>
      <w:spacing w:before="0" w:after="0"/>
      <w:ind w:left="1920"/>
    </w:pPr>
  </w:style>
  <w:style w:type="character" w:styleId="Hyperlink">
    <w:name w:val="Hyperlink"/>
    <w:rsid w:val="00953824"/>
    <w:rPr>
      <w:color w:val="0000FF"/>
      <w:u w:val="single"/>
    </w:rPr>
  </w:style>
  <w:style w:type="character" w:styleId="FollowedHyperlink">
    <w:name w:val="FollowedHyperlink"/>
    <w:rsid w:val="00953824"/>
    <w:rPr>
      <w:color w:val="800080"/>
      <w:u w:val="single"/>
    </w:rPr>
  </w:style>
  <w:style w:type="character" w:styleId="CommentReference">
    <w:name w:val="annotation reference"/>
    <w:semiHidden/>
    <w:rsid w:val="00953824"/>
    <w:rPr>
      <w:sz w:val="16"/>
      <w:szCs w:val="16"/>
    </w:rPr>
  </w:style>
  <w:style w:type="paragraph" w:styleId="CommentSubject">
    <w:name w:val="annotation subject"/>
    <w:basedOn w:val="CommentText"/>
    <w:next w:val="CommentText"/>
    <w:link w:val="CommentSubjectChar"/>
    <w:rsid w:val="00DD3098"/>
    <w:rPr>
      <w:b/>
      <w:bCs/>
    </w:rPr>
  </w:style>
  <w:style w:type="character" w:customStyle="1" w:styleId="CommentTextChar">
    <w:name w:val="Comment Text Char"/>
    <w:basedOn w:val="DefaultParagraphFont"/>
    <w:link w:val="CommentText"/>
    <w:semiHidden/>
    <w:rsid w:val="00DD3098"/>
  </w:style>
  <w:style w:type="character" w:customStyle="1" w:styleId="CommentSubjectChar">
    <w:name w:val="Comment Subject Char"/>
    <w:link w:val="CommentSubject"/>
    <w:rsid w:val="00DD3098"/>
    <w:rPr>
      <w:b/>
      <w:bCs/>
    </w:rPr>
  </w:style>
  <w:style w:type="paragraph" w:styleId="BalloonText">
    <w:name w:val="Balloon Text"/>
    <w:basedOn w:val="Normal"/>
    <w:link w:val="BalloonTextChar"/>
    <w:rsid w:val="00DD3098"/>
    <w:pPr>
      <w:autoSpaceDE/>
      <w:autoSpaceDN/>
      <w:adjustRightInd/>
      <w:spacing w:before="0" w:after="0"/>
    </w:pPr>
    <w:rPr>
      <w:rFonts w:ascii="Tahoma" w:hAnsi="Tahoma" w:cs="Tahoma"/>
      <w:sz w:val="16"/>
      <w:szCs w:val="16"/>
    </w:rPr>
  </w:style>
  <w:style w:type="character" w:customStyle="1" w:styleId="BalloonTextChar">
    <w:name w:val="Balloon Text Char"/>
    <w:link w:val="BalloonText"/>
    <w:rsid w:val="00DD3098"/>
    <w:rPr>
      <w:rFonts w:ascii="Tahoma" w:hAnsi="Tahoma" w:cs="Tahoma"/>
      <w:sz w:val="16"/>
      <w:szCs w:val="16"/>
    </w:rPr>
  </w:style>
  <w:style w:type="paragraph" w:customStyle="1" w:styleId="Default">
    <w:name w:val="Default"/>
    <w:rsid w:val="00403A35"/>
    <w:pPr>
      <w:autoSpaceDE w:val="0"/>
      <w:autoSpaceDN w:val="0"/>
      <w:adjustRightInd w:val="0"/>
    </w:pPr>
    <w:rPr>
      <w:rFonts w:ascii="Arial" w:hAnsi="Arial" w:cs="Arial"/>
      <w:color w:val="000000"/>
      <w:sz w:val="24"/>
      <w:szCs w:val="24"/>
    </w:rPr>
  </w:style>
  <w:style w:type="character" w:styleId="Strong">
    <w:name w:val="Strong"/>
    <w:uiPriority w:val="22"/>
    <w:qFormat/>
    <w:rsid w:val="00224957"/>
    <w:rPr>
      <w:b/>
      <w:bCs/>
    </w:rPr>
  </w:style>
  <w:style w:type="character" w:customStyle="1" w:styleId="HeaderChar">
    <w:name w:val="Header Char"/>
    <w:link w:val="Header"/>
    <w:uiPriority w:val="99"/>
    <w:rsid w:val="00540D8A"/>
    <w:rPr>
      <w:sz w:val="24"/>
      <w:szCs w:val="24"/>
    </w:rPr>
  </w:style>
  <w:style w:type="paragraph" w:styleId="ListParagraph">
    <w:name w:val="List Paragraph"/>
    <w:basedOn w:val="Normal"/>
    <w:uiPriority w:val="34"/>
    <w:qFormat/>
    <w:rsid w:val="00106EDE"/>
    <w:pPr>
      <w:autoSpaceDE/>
      <w:autoSpaceDN/>
      <w:adjustRightInd/>
      <w:spacing w:before="0" w:after="0"/>
      <w:ind w:left="720"/>
    </w:pPr>
    <w:rPr>
      <w:rFonts w:ascii="Calibri" w:eastAsia="Calibri" w:hAnsi="Calibri"/>
      <w:sz w:val="22"/>
      <w:szCs w:val="22"/>
    </w:rPr>
  </w:style>
  <w:style w:type="character" w:customStyle="1" w:styleId="FooterChar">
    <w:name w:val="Footer Char"/>
    <w:basedOn w:val="DefaultParagraphFont"/>
    <w:link w:val="Footer"/>
    <w:uiPriority w:val="99"/>
    <w:rsid w:val="003F1761"/>
    <w:rPr>
      <w:sz w:val="24"/>
      <w:szCs w:val="24"/>
    </w:rPr>
  </w:style>
  <w:style w:type="character" w:customStyle="1" w:styleId="PlainTextChar">
    <w:name w:val="Plain Text Char"/>
    <w:basedOn w:val="DefaultParagraphFont"/>
    <w:link w:val="PlainText"/>
    <w:uiPriority w:val="99"/>
    <w:rsid w:val="00BC43E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7971">
      <w:bodyDiv w:val="1"/>
      <w:marLeft w:val="0"/>
      <w:marRight w:val="0"/>
      <w:marTop w:val="0"/>
      <w:marBottom w:val="0"/>
      <w:divBdr>
        <w:top w:val="none" w:sz="0" w:space="0" w:color="auto"/>
        <w:left w:val="none" w:sz="0" w:space="0" w:color="auto"/>
        <w:bottom w:val="none" w:sz="0" w:space="0" w:color="auto"/>
        <w:right w:val="none" w:sz="0" w:space="0" w:color="auto"/>
      </w:divBdr>
    </w:div>
    <w:div w:id="213466442">
      <w:bodyDiv w:val="1"/>
      <w:marLeft w:val="0"/>
      <w:marRight w:val="0"/>
      <w:marTop w:val="0"/>
      <w:marBottom w:val="0"/>
      <w:divBdr>
        <w:top w:val="none" w:sz="0" w:space="0" w:color="auto"/>
        <w:left w:val="none" w:sz="0" w:space="0" w:color="auto"/>
        <w:bottom w:val="none" w:sz="0" w:space="0" w:color="auto"/>
        <w:right w:val="none" w:sz="0" w:space="0" w:color="auto"/>
      </w:divBdr>
    </w:div>
    <w:div w:id="233442866">
      <w:bodyDiv w:val="1"/>
      <w:marLeft w:val="0"/>
      <w:marRight w:val="0"/>
      <w:marTop w:val="0"/>
      <w:marBottom w:val="0"/>
      <w:divBdr>
        <w:top w:val="none" w:sz="0" w:space="0" w:color="auto"/>
        <w:left w:val="none" w:sz="0" w:space="0" w:color="auto"/>
        <w:bottom w:val="none" w:sz="0" w:space="0" w:color="auto"/>
        <w:right w:val="none" w:sz="0" w:space="0" w:color="auto"/>
      </w:divBdr>
    </w:div>
    <w:div w:id="349139654">
      <w:bodyDiv w:val="1"/>
      <w:marLeft w:val="0"/>
      <w:marRight w:val="0"/>
      <w:marTop w:val="0"/>
      <w:marBottom w:val="0"/>
      <w:divBdr>
        <w:top w:val="none" w:sz="0" w:space="0" w:color="auto"/>
        <w:left w:val="none" w:sz="0" w:space="0" w:color="auto"/>
        <w:bottom w:val="none" w:sz="0" w:space="0" w:color="auto"/>
        <w:right w:val="none" w:sz="0" w:space="0" w:color="auto"/>
      </w:divBdr>
    </w:div>
    <w:div w:id="376970293">
      <w:bodyDiv w:val="1"/>
      <w:marLeft w:val="0"/>
      <w:marRight w:val="0"/>
      <w:marTop w:val="0"/>
      <w:marBottom w:val="0"/>
      <w:divBdr>
        <w:top w:val="none" w:sz="0" w:space="0" w:color="auto"/>
        <w:left w:val="none" w:sz="0" w:space="0" w:color="auto"/>
        <w:bottom w:val="none" w:sz="0" w:space="0" w:color="auto"/>
        <w:right w:val="none" w:sz="0" w:space="0" w:color="auto"/>
      </w:divBdr>
    </w:div>
    <w:div w:id="443305771">
      <w:bodyDiv w:val="1"/>
      <w:marLeft w:val="0"/>
      <w:marRight w:val="0"/>
      <w:marTop w:val="0"/>
      <w:marBottom w:val="0"/>
      <w:divBdr>
        <w:top w:val="none" w:sz="0" w:space="0" w:color="auto"/>
        <w:left w:val="none" w:sz="0" w:space="0" w:color="auto"/>
        <w:bottom w:val="none" w:sz="0" w:space="0" w:color="auto"/>
        <w:right w:val="none" w:sz="0" w:space="0" w:color="auto"/>
      </w:divBdr>
    </w:div>
    <w:div w:id="516041282">
      <w:bodyDiv w:val="1"/>
      <w:marLeft w:val="0"/>
      <w:marRight w:val="0"/>
      <w:marTop w:val="0"/>
      <w:marBottom w:val="0"/>
      <w:divBdr>
        <w:top w:val="none" w:sz="0" w:space="0" w:color="auto"/>
        <w:left w:val="none" w:sz="0" w:space="0" w:color="auto"/>
        <w:bottom w:val="none" w:sz="0" w:space="0" w:color="auto"/>
        <w:right w:val="none" w:sz="0" w:space="0" w:color="auto"/>
      </w:divBdr>
      <w:divsChild>
        <w:div w:id="1032615845">
          <w:marLeft w:val="0"/>
          <w:marRight w:val="0"/>
          <w:marTop w:val="0"/>
          <w:marBottom w:val="0"/>
          <w:divBdr>
            <w:top w:val="none" w:sz="0" w:space="0" w:color="auto"/>
            <w:left w:val="none" w:sz="0" w:space="0" w:color="auto"/>
            <w:bottom w:val="none" w:sz="0" w:space="0" w:color="auto"/>
            <w:right w:val="none" w:sz="0" w:space="0" w:color="auto"/>
          </w:divBdr>
          <w:divsChild>
            <w:div w:id="891963685">
              <w:marLeft w:val="0"/>
              <w:marRight w:val="0"/>
              <w:marTop w:val="0"/>
              <w:marBottom w:val="0"/>
              <w:divBdr>
                <w:top w:val="none" w:sz="0" w:space="0" w:color="auto"/>
                <w:left w:val="none" w:sz="0" w:space="0" w:color="auto"/>
                <w:bottom w:val="none" w:sz="0" w:space="0" w:color="auto"/>
                <w:right w:val="none" w:sz="0" w:space="0" w:color="auto"/>
              </w:divBdr>
              <w:divsChild>
                <w:div w:id="726806986">
                  <w:marLeft w:val="0"/>
                  <w:marRight w:val="0"/>
                  <w:marTop w:val="0"/>
                  <w:marBottom w:val="0"/>
                  <w:divBdr>
                    <w:top w:val="none" w:sz="0" w:space="0" w:color="auto"/>
                    <w:left w:val="none" w:sz="0" w:space="0" w:color="auto"/>
                    <w:bottom w:val="none" w:sz="0" w:space="0" w:color="auto"/>
                    <w:right w:val="none" w:sz="0" w:space="0" w:color="auto"/>
                  </w:divBdr>
                  <w:divsChild>
                    <w:div w:id="970937291">
                      <w:marLeft w:val="0"/>
                      <w:marRight w:val="0"/>
                      <w:marTop w:val="0"/>
                      <w:marBottom w:val="0"/>
                      <w:divBdr>
                        <w:top w:val="none" w:sz="0" w:space="0" w:color="auto"/>
                        <w:left w:val="none" w:sz="0" w:space="0" w:color="auto"/>
                        <w:bottom w:val="none" w:sz="0" w:space="0" w:color="auto"/>
                        <w:right w:val="none" w:sz="0" w:space="0" w:color="auto"/>
                      </w:divBdr>
                      <w:divsChild>
                        <w:div w:id="972444145">
                          <w:marLeft w:val="0"/>
                          <w:marRight w:val="0"/>
                          <w:marTop w:val="0"/>
                          <w:marBottom w:val="0"/>
                          <w:divBdr>
                            <w:top w:val="none" w:sz="0" w:space="0" w:color="auto"/>
                            <w:left w:val="none" w:sz="0" w:space="0" w:color="auto"/>
                            <w:bottom w:val="none" w:sz="0" w:space="0" w:color="auto"/>
                            <w:right w:val="none" w:sz="0" w:space="0" w:color="auto"/>
                          </w:divBdr>
                          <w:divsChild>
                            <w:div w:id="863518632">
                              <w:marLeft w:val="0"/>
                              <w:marRight w:val="0"/>
                              <w:marTop w:val="0"/>
                              <w:marBottom w:val="0"/>
                              <w:divBdr>
                                <w:top w:val="none" w:sz="0" w:space="0" w:color="auto"/>
                                <w:left w:val="none" w:sz="0" w:space="0" w:color="auto"/>
                                <w:bottom w:val="none" w:sz="0" w:space="0" w:color="auto"/>
                                <w:right w:val="none" w:sz="0" w:space="0" w:color="auto"/>
                              </w:divBdr>
                              <w:divsChild>
                                <w:div w:id="618268377">
                                  <w:marLeft w:val="0"/>
                                  <w:marRight w:val="0"/>
                                  <w:marTop w:val="0"/>
                                  <w:marBottom w:val="0"/>
                                  <w:divBdr>
                                    <w:top w:val="none" w:sz="0" w:space="0" w:color="auto"/>
                                    <w:left w:val="none" w:sz="0" w:space="0" w:color="auto"/>
                                    <w:bottom w:val="none" w:sz="0" w:space="0" w:color="auto"/>
                                    <w:right w:val="none" w:sz="0" w:space="0" w:color="auto"/>
                                  </w:divBdr>
                                  <w:divsChild>
                                    <w:div w:id="543909586">
                                      <w:marLeft w:val="0"/>
                                      <w:marRight w:val="0"/>
                                      <w:marTop w:val="0"/>
                                      <w:marBottom w:val="0"/>
                                      <w:divBdr>
                                        <w:top w:val="none" w:sz="0" w:space="0" w:color="auto"/>
                                        <w:left w:val="none" w:sz="0" w:space="0" w:color="auto"/>
                                        <w:bottom w:val="none" w:sz="0" w:space="0" w:color="auto"/>
                                        <w:right w:val="none" w:sz="0" w:space="0" w:color="auto"/>
                                      </w:divBdr>
                                      <w:divsChild>
                                        <w:div w:id="1592858606">
                                          <w:marLeft w:val="0"/>
                                          <w:marRight w:val="0"/>
                                          <w:marTop w:val="0"/>
                                          <w:marBottom w:val="0"/>
                                          <w:divBdr>
                                            <w:top w:val="none" w:sz="0" w:space="0" w:color="auto"/>
                                            <w:left w:val="none" w:sz="0" w:space="0" w:color="auto"/>
                                            <w:bottom w:val="none" w:sz="0" w:space="0" w:color="auto"/>
                                            <w:right w:val="none" w:sz="0" w:space="0" w:color="auto"/>
                                          </w:divBdr>
                                          <w:divsChild>
                                            <w:div w:id="1200585412">
                                              <w:marLeft w:val="0"/>
                                              <w:marRight w:val="0"/>
                                              <w:marTop w:val="0"/>
                                              <w:marBottom w:val="0"/>
                                              <w:divBdr>
                                                <w:top w:val="none" w:sz="0" w:space="0" w:color="auto"/>
                                                <w:left w:val="none" w:sz="0" w:space="0" w:color="auto"/>
                                                <w:bottom w:val="none" w:sz="0" w:space="0" w:color="auto"/>
                                                <w:right w:val="none" w:sz="0" w:space="0" w:color="auto"/>
                                              </w:divBdr>
                                              <w:divsChild>
                                                <w:div w:id="611984859">
                                                  <w:marLeft w:val="0"/>
                                                  <w:marRight w:val="0"/>
                                                  <w:marTop w:val="0"/>
                                                  <w:marBottom w:val="0"/>
                                                  <w:divBdr>
                                                    <w:top w:val="none" w:sz="0" w:space="0" w:color="auto"/>
                                                    <w:left w:val="none" w:sz="0" w:space="0" w:color="auto"/>
                                                    <w:bottom w:val="none" w:sz="0" w:space="0" w:color="auto"/>
                                                    <w:right w:val="none" w:sz="0" w:space="0" w:color="auto"/>
                                                  </w:divBdr>
                                                  <w:divsChild>
                                                    <w:div w:id="1917088053">
                                                      <w:marLeft w:val="0"/>
                                                      <w:marRight w:val="0"/>
                                                      <w:marTop w:val="0"/>
                                                      <w:marBottom w:val="0"/>
                                                      <w:divBdr>
                                                        <w:top w:val="none" w:sz="0" w:space="0" w:color="auto"/>
                                                        <w:left w:val="none" w:sz="0" w:space="0" w:color="auto"/>
                                                        <w:bottom w:val="none" w:sz="0" w:space="0" w:color="auto"/>
                                                        <w:right w:val="none" w:sz="0" w:space="0" w:color="auto"/>
                                                      </w:divBdr>
                                                      <w:divsChild>
                                                        <w:div w:id="805198133">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150"/>
                                                              <w:marTop w:val="0"/>
                                                              <w:marBottom w:val="150"/>
                                                              <w:divBdr>
                                                                <w:top w:val="none" w:sz="0" w:space="0" w:color="auto"/>
                                                                <w:left w:val="none" w:sz="0" w:space="0" w:color="auto"/>
                                                                <w:bottom w:val="none" w:sz="0" w:space="0" w:color="auto"/>
                                                                <w:right w:val="none" w:sz="0" w:space="0" w:color="auto"/>
                                                              </w:divBdr>
                                                              <w:divsChild>
                                                                <w:div w:id="827477931">
                                                                  <w:marLeft w:val="0"/>
                                                                  <w:marRight w:val="0"/>
                                                                  <w:marTop w:val="0"/>
                                                                  <w:marBottom w:val="0"/>
                                                                  <w:divBdr>
                                                                    <w:top w:val="none" w:sz="0" w:space="0" w:color="auto"/>
                                                                    <w:left w:val="none" w:sz="0" w:space="0" w:color="auto"/>
                                                                    <w:bottom w:val="none" w:sz="0" w:space="0" w:color="auto"/>
                                                                    <w:right w:val="none" w:sz="0" w:space="0" w:color="auto"/>
                                                                  </w:divBdr>
                                                                  <w:divsChild>
                                                                    <w:div w:id="1558544347">
                                                                      <w:marLeft w:val="0"/>
                                                                      <w:marRight w:val="0"/>
                                                                      <w:marTop w:val="0"/>
                                                                      <w:marBottom w:val="0"/>
                                                                      <w:divBdr>
                                                                        <w:top w:val="none" w:sz="0" w:space="0" w:color="auto"/>
                                                                        <w:left w:val="none" w:sz="0" w:space="0" w:color="auto"/>
                                                                        <w:bottom w:val="none" w:sz="0" w:space="0" w:color="auto"/>
                                                                        <w:right w:val="none" w:sz="0" w:space="0" w:color="auto"/>
                                                                      </w:divBdr>
                                                                      <w:divsChild>
                                                                        <w:div w:id="208960773">
                                                                          <w:marLeft w:val="0"/>
                                                                          <w:marRight w:val="0"/>
                                                                          <w:marTop w:val="0"/>
                                                                          <w:marBottom w:val="0"/>
                                                                          <w:divBdr>
                                                                            <w:top w:val="none" w:sz="0" w:space="0" w:color="auto"/>
                                                                            <w:left w:val="none" w:sz="0" w:space="0" w:color="auto"/>
                                                                            <w:bottom w:val="none" w:sz="0" w:space="0" w:color="auto"/>
                                                                            <w:right w:val="none" w:sz="0" w:space="0" w:color="auto"/>
                                                                          </w:divBdr>
                                                                          <w:divsChild>
                                                                            <w:div w:id="1681740055">
                                                                              <w:marLeft w:val="0"/>
                                                                              <w:marRight w:val="0"/>
                                                                              <w:marTop w:val="0"/>
                                                                              <w:marBottom w:val="0"/>
                                                                              <w:divBdr>
                                                                                <w:top w:val="none" w:sz="0" w:space="0" w:color="auto"/>
                                                                                <w:left w:val="none" w:sz="0" w:space="0" w:color="auto"/>
                                                                                <w:bottom w:val="none" w:sz="0" w:space="0" w:color="auto"/>
                                                                                <w:right w:val="none" w:sz="0" w:space="0" w:color="auto"/>
                                                                              </w:divBdr>
                                                                              <w:divsChild>
                                                                                <w:div w:id="2045980131">
                                                                                  <w:marLeft w:val="0"/>
                                                                                  <w:marRight w:val="0"/>
                                                                                  <w:marTop w:val="0"/>
                                                                                  <w:marBottom w:val="0"/>
                                                                                  <w:divBdr>
                                                                                    <w:top w:val="none" w:sz="0" w:space="0" w:color="auto"/>
                                                                                    <w:left w:val="none" w:sz="0" w:space="0" w:color="auto"/>
                                                                                    <w:bottom w:val="none" w:sz="0" w:space="0" w:color="auto"/>
                                                                                    <w:right w:val="none" w:sz="0" w:space="0" w:color="auto"/>
                                                                                  </w:divBdr>
                                                                                  <w:divsChild>
                                                                                    <w:div w:id="1506435681">
                                                                                      <w:marLeft w:val="0"/>
                                                                                      <w:marRight w:val="0"/>
                                                                                      <w:marTop w:val="0"/>
                                                                                      <w:marBottom w:val="0"/>
                                                                                      <w:divBdr>
                                                                                        <w:top w:val="none" w:sz="0" w:space="0" w:color="auto"/>
                                                                                        <w:left w:val="none" w:sz="0" w:space="0" w:color="auto"/>
                                                                                        <w:bottom w:val="none" w:sz="0" w:space="0" w:color="auto"/>
                                                                                        <w:right w:val="none" w:sz="0" w:space="0" w:color="auto"/>
                                                                                      </w:divBdr>
                                                                                    </w:div>
                                                                                    <w:div w:id="1031884531">
                                                                                      <w:marLeft w:val="0"/>
                                                                                      <w:marRight w:val="0"/>
                                                                                      <w:marTop w:val="0"/>
                                                                                      <w:marBottom w:val="0"/>
                                                                                      <w:divBdr>
                                                                                        <w:top w:val="none" w:sz="0" w:space="0" w:color="auto"/>
                                                                                        <w:left w:val="none" w:sz="0" w:space="0" w:color="auto"/>
                                                                                        <w:bottom w:val="none" w:sz="0" w:space="0" w:color="auto"/>
                                                                                        <w:right w:val="none" w:sz="0" w:space="0" w:color="auto"/>
                                                                                      </w:divBdr>
                                                                                    </w:div>
                                                                                    <w:div w:id="15205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8495595">
      <w:bodyDiv w:val="1"/>
      <w:marLeft w:val="0"/>
      <w:marRight w:val="0"/>
      <w:marTop w:val="0"/>
      <w:marBottom w:val="0"/>
      <w:divBdr>
        <w:top w:val="none" w:sz="0" w:space="0" w:color="auto"/>
        <w:left w:val="none" w:sz="0" w:space="0" w:color="auto"/>
        <w:bottom w:val="none" w:sz="0" w:space="0" w:color="auto"/>
        <w:right w:val="none" w:sz="0" w:space="0" w:color="auto"/>
      </w:divBdr>
    </w:div>
    <w:div w:id="675573262">
      <w:bodyDiv w:val="1"/>
      <w:marLeft w:val="0"/>
      <w:marRight w:val="0"/>
      <w:marTop w:val="0"/>
      <w:marBottom w:val="0"/>
      <w:divBdr>
        <w:top w:val="none" w:sz="0" w:space="0" w:color="auto"/>
        <w:left w:val="none" w:sz="0" w:space="0" w:color="auto"/>
        <w:bottom w:val="none" w:sz="0" w:space="0" w:color="auto"/>
        <w:right w:val="none" w:sz="0" w:space="0" w:color="auto"/>
      </w:divBdr>
    </w:div>
    <w:div w:id="767579323">
      <w:bodyDiv w:val="1"/>
      <w:marLeft w:val="0"/>
      <w:marRight w:val="0"/>
      <w:marTop w:val="0"/>
      <w:marBottom w:val="0"/>
      <w:divBdr>
        <w:top w:val="none" w:sz="0" w:space="0" w:color="auto"/>
        <w:left w:val="none" w:sz="0" w:space="0" w:color="auto"/>
        <w:bottom w:val="none" w:sz="0" w:space="0" w:color="auto"/>
        <w:right w:val="none" w:sz="0" w:space="0" w:color="auto"/>
      </w:divBdr>
    </w:div>
    <w:div w:id="813834315">
      <w:bodyDiv w:val="1"/>
      <w:marLeft w:val="0"/>
      <w:marRight w:val="0"/>
      <w:marTop w:val="0"/>
      <w:marBottom w:val="0"/>
      <w:divBdr>
        <w:top w:val="none" w:sz="0" w:space="0" w:color="auto"/>
        <w:left w:val="none" w:sz="0" w:space="0" w:color="auto"/>
        <w:bottom w:val="none" w:sz="0" w:space="0" w:color="auto"/>
        <w:right w:val="none" w:sz="0" w:space="0" w:color="auto"/>
      </w:divBdr>
    </w:div>
    <w:div w:id="860322635">
      <w:bodyDiv w:val="1"/>
      <w:marLeft w:val="0"/>
      <w:marRight w:val="0"/>
      <w:marTop w:val="0"/>
      <w:marBottom w:val="0"/>
      <w:divBdr>
        <w:top w:val="none" w:sz="0" w:space="0" w:color="auto"/>
        <w:left w:val="none" w:sz="0" w:space="0" w:color="auto"/>
        <w:bottom w:val="none" w:sz="0" w:space="0" w:color="auto"/>
        <w:right w:val="none" w:sz="0" w:space="0" w:color="auto"/>
      </w:divBdr>
    </w:div>
    <w:div w:id="1364020018">
      <w:bodyDiv w:val="1"/>
      <w:marLeft w:val="0"/>
      <w:marRight w:val="0"/>
      <w:marTop w:val="0"/>
      <w:marBottom w:val="0"/>
      <w:divBdr>
        <w:top w:val="none" w:sz="0" w:space="0" w:color="auto"/>
        <w:left w:val="none" w:sz="0" w:space="0" w:color="auto"/>
        <w:bottom w:val="none" w:sz="0" w:space="0" w:color="auto"/>
        <w:right w:val="none" w:sz="0" w:space="0" w:color="auto"/>
      </w:divBdr>
      <w:divsChild>
        <w:div w:id="1042175759">
          <w:marLeft w:val="0"/>
          <w:marRight w:val="0"/>
          <w:marTop w:val="0"/>
          <w:marBottom w:val="0"/>
          <w:divBdr>
            <w:top w:val="none" w:sz="0" w:space="0" w:color="auto"/>
            <w:left w:val="none" w:sz="0" w:space="0" w:color="auto"/>
            <w:bottom w:val="none" w:sz="0" w:space="0" w:color="auto"/>
            <w:right w:val="none" w:sz="0" w:space="0" w:color="auto"/>
          </w:divBdr>
        </w:div>
        <w:div w:id="1434206699">
          <w:marLeft w:val="0"/>
          <w:marRight w:val="0"/>
          <w:marTop w:val="0"/>
          <w:marBottom w:val="0"/>
          <w:divBdr>
            <w:top w:val="none" w:sz="0" w:space="0" w:color="auto"/>
            <w:left w:val="none" w:sz="0" w:space="0" w:color="auto"/>
            <w:bottom w:val="none" w:sz="0" w:space="0" w:color="auto"/>
            <w:right w:val="none" w:sz="0" w:space="0" w:color="auto"/>
          </w:divBdr>
        </w:div>
        <w:div w:id="1792480906">
          <w:marLeft w:val="0"/>
          <w:marRight w:val="0"/>
          <w:marTop w:val="0"/>
          <w:marBottom w:val="0"/>
          <w:divBdr>
            <w:top w:val="none" w:sz="0" w:space="0" w:color="auto"/>
            <w:left w:val="none" w:sz="0" w:space="0" w:color="auto"/>
            <w:bottom w:val="none" w:sz="0" w:space="0" w:color="auto"/>
            <w:right w:val="none" w:sz="0" w:space="0" w:color="auto"/>
          </w:divBdr>
        </w:div>
        <w:div w:id="2079745278">
          <w:marLeft w:val="0"/>
          <w:marRight w:val="0"/>
          <w:marTop w:val="0"/>
          <w:marBottom w:val="0"/>
          <w:divBdr>
            <w:top w:val="none" w:sz="0" w:space="0" w:color="auto"/>
            <w:left w:val="none" w:sz="0" w:space="0" w:color="auto"/>
            <w:bottom w:val="none" w:sz="0" w:space="0" w:color="auto"/>
            <w:right w:val="none" w:sz="0" w:space="0" w:color="auto"/>
          </w:divBdr>
        </w:div>
      </w:divsChild>
    </w:div>
    <w:div w:id="1409109209">
      <w:bodyDiv w:val="1"/>
      <w:marLeft w:val="0"/>
      <w:marRight w:val="0"/>
      <w:marTop w:val="0"/>
      <w:marBottom w:val="0"/>
      <w:divBdr>
        <w:top w:val="none" w:sz="0" w:space="0" w:color="auto"/>
        <w:left w:val="none" w:sz="0" w:space="0" w:color="auto"/>
        <w:bottom w:val="none" w:sz="0" w:space="0" w:color="auto"/>
        <w:right w:val="none" w:sz="0" w:space="0" w:color="auto"/>
      </w:divBdr>
    </w:div>
    <w:div w:id="1424257440">
      <w:bodyDiv w:val="1"/>
      <w:marLeft w:val="0"/>
      <w:marRight w:val="0"/>
      <w:marTop w:val="0"/>
      <w:marBottom w:val="0"/>
      <w:divBdr>
        <w:top w:val="none" w:sz="0" w:space="0" w:color="auto"/>
        <w:left w:val="none" w:sz="0" w:space="0" w:color="auto"/>
        <w:bottom w:val="none" w:sz="0" w:space="0" w:color="auto"/>
        <w:right w:val="none" w:sz="0" w:space="0" w:color="auto"/>
      </w:divBdr>
    </w:div>
    <w:div w:id="1450012330">
      <w:bodyDiv w:val="1"/>
      <w:marLeft w:val="0"/>
      <w:marRight w:val="0"/>
      <w:marTop w:val="0"/>
      <w:marBottom w:val="0"/>
      <w:divBdr>
        <w:top w:val="none" w:sz="0" w:space="0" w:color="auto"/>
        <w:left w:val="none" w:sz="0" w:space="0" w:color="auto"/>
        <w:bottom w:val="none" w:sz="0" w:space="0" w:color="auto"/>
        <w:right w:val="none" w:sz="0" w:space="0" w:color="auto"/>
      </w:divBdr>
    </w:div>
    <w:div w:id="1667902311">
      <w:bodyDiv w:val="1"/>
      <w:marLeft w:val="0"/>
      <w:marRight w:val="0"/>
      <w:marTop w:val="0"/>
      <w:marBottom w:val="0"/>
      <w:divBdr>
        <w:top w:val="none" w:sz="0" w:space="0" w:color="auto"/>
        <w:left w:val="none" w:sz="0" w:space="0" w:color="auto"/>
        <w:bottom w:val="none" w:sz="0" w:space="0" w:color="auto"/>
        <w:right w:val="none" w:sz="0" w:space="0" w:color="auto"/>
      </w:divBdr>
    </w:div>
    <w:div w:id="1778063686">
      <w:bodyDiv w:val="1"/>
      <w:marLeft w:val="0"/>
      <w:marRight w:val="0"/>
      <w:marTop w:val="0"/>
      <w:marBottom w:val="0"/>
      <w:divBdr>
        <w:top w:val="none" w:sz="0" w:space="0" w:color="auto"/>
        <w:left w:val="none" w:sz="0" w:space="0" w:color="auto"/>
        <w:bottom w:val="none" w:sz="0" w:space="0" w:color="auto"/>
        <w:right w:val="none" w:sz="0" w:space="0" w:color="auto"/>
      </w:divBdr>
    </w:div>
    <w:div w:id="1932932914">
      <w:bodyDiv w:val="1"/>
      <w:marLeft w:val="0"/>
      <w:marRight w:val="0"/>
      <w:marTop w:val="0"/>
      <w:marBottom w:val="0"/>
      <w:divBdr>
        <w:top w:val="none" w:sz="0" w:space="0" w:color="auto"/>
        <w:left w:val="none" w:sz="0" w:space="0" w:color="auto"/>
        <w:bottom w:val="none" w:sz="0" w:space="0" w:color="auto"/>
        <w:right w:val="none" w:sz="0" w:space="0" w:color="auto"/>
      </w:divBdr>
    </w:div>
    <w:div w:id="2035572088">
      <w:bodyDiv w:val="1"/>
      <w:marLeft w:val="0"/>
      <w:marRight w:val="0"/>
      <w:marTop w:val="0"/>
      <w:marBottom w:val="0"/>
      <w:divBdr>
        <w:top w:val="none" w:sz="0" w:space="0" w:color="auto"/>
        <w:left w:val="none" w:sz="0" w:space="0" w:color="auto"/>
        <w:bottom w:val="none" w:sz="0" w:space="0" w:color="auto"/>
        <w:right w:val="none" w:sz="0" w:space="0" w:color="auto"/>
      </w:divBdr>
    </w:div>
    <w:div w:id="2113357348">
      <w:bodyDiv w:val="1"/>
      <w:marLeft w:val="0"/>
      <w:marRight w:val="0"/>
      <w:marTop w:val="0"/>
      <w:marBottom w:val="0"/>
      <w:divBdr>
        <w:top w:val="none" w:sz="0" w:space="0" w:color="auto"/>
        <w:left w:val="none" w:sz="0" w:space="0" w:color="auto"/>
        <w:bottom w:val="none" w:sz="0" w:space="0" w:color="auto"/>
        <w:right w:val="none" w:sz="0" w:space="0" w:color="auto"/>
      </w:divBdr>
      <w:divsChild>
        <w:div w:id="1612273785">
          <w:marLeft w:val="0"/>
          <w:marRight w:val="0"/>
          <w:marTop w:val="0"/>
          <w:marBottom w:val="0"/>
          <w:divBdr>
            <w:top w:val="none" w:sz="0" w:space="0" w:color="auto"/>
            <w:left w:val="none" w:sz="0" w:space="0" w:color="auto"/>
            <w:bottom w:val="none" w:sz="0" w:space="0" w:color="auto"/>
            <w:right w:val="none" w:sz="0" w:space="0" w:color="auto"/>
          </w:divBdr>
        </w:div>
        <w:div w:id="916522007">
          <w:marLeft w:val="0"/>
          <w:marRight w:val="0"/>
          <w:marTop w:val="0"/>
          <w:marBottom w:val="0"/>
          <w:divBdr>
            <w:top w:val="none" w:sz="0" w:space="0" w:color="auto"/>
            <w:left w:val="none" w:sz="0" w:space="0" w:color="auto"/>
            <w:bottom w:val="none" w:sz="0" w:space="0" w:color="auto"/>
            <w:right w:val="none" w:sz="0" w:space="0" w:color="auto"/>
          </w:divBdr>
        </w:div>
      </w:divsChild>
    </w:div>
    <w:div w:id="2140100560">
      <w:bodyDiv w:val="1"/>
      <w:marLeft w:val="0"/>
      <w:marRight w:val="0"/>
      <w:marTop w:val="0"/>
      <w:marBottom w:val="0"/>
      <w:divBdr>
        <w:top w:val="none" w:sz="0" w:space="0" w:color="auto"/>
        <w:left w:val="none" w:sz="0" w:space="0" w:color="auto"/>
        <w:bottom w:val="none" w:sz="0" w:space="0" w:color="auto"/>
        <w:right w:val="none" w:sz="0" w:space="0" w:color="auto"/>
      </w:divBdr>
      <w:divsChild>
        <w:div w:id="256796246">
          <w:marLeft w:val="0"/>
          <w:marRight w:val="0"/>
          <w:marTop w:val="280"/>
          <w:marBottom w:val="280"/>
          <w:divBdr>
            <w:top w:val="none" w:sz="0" w:space="0" w:color="auto"/>
            <w:left w:val="none" w:sz="0" w:space="0" w:color="auto"/>
            <w:bottom w:val="none" w:sz="0" w:space="0" w:color="auto"/>
            <w:right w:val="none" w:sz="0" w:space="0" w:color="auto"/>
          </w:divBdr>
        </w:div>
        <w:div w:id="389691901">
          <w:marLeft w:val="0"/>
          <w:marRight w:val="0"/>
          <w:marTop w:val="280"/>
          <w:marBottom w:val="280"/>
          <w:divBdr>
            <w:top w:val="none" w:sz="0" w:space="0" w:color="auto"/>
            <w:left w:val="none" w:sz="0" w:space="0" w:color="auto"/>
            <w:bottom w:val="none" w:sz="0" w:space="0" w:color="auto"/>
            <w:right w:val="none" w:sz="0" w:space="0" w:color="auto"/>
          </w:divBdr>
        </w:div>
        <w:div w:id="1511414367">
          <w:marLeft w:val="0"/>
          <w:marRight w:val="0"/>
          <w:marTop w:val="0"/>
          <w:marBottom w:val="300"/>
          <w:divBdr>
            <w:top w:val="none" w:sz="0" w:space="0" w:color="auto"/>
            <w:left w:val="none" w:sz="0" w:space="0" w:color="auto"/>
            <w:bottom w:val="none" w:sz="0" w:space="0" w:color="auto"/>
            <w:right w:val="none" w:sz="0" w:space="0" w:color="auto"/>
          </w:divBdr>
          <w:divsChild>
            <w:div w:id="1980381378">
              <w:marLeft w:val="0"/>
              <w:marRight w:val="0"/>
              <w:marTop w:val="100"/>
              <w:marBottom w:val="100"/>
              <w:divBdr>
                <w:top w:val="none" w:sz="0" w:space="0" w:color="auto"/>
                <w:left w:val="none" w:sz="0" w:space="0" w:color="auto"/>
                <w:bottom w:val="none" w:sz="0" w:space="0" w:color="auto"/>
                <w:right w:val="none" w:sz="0" w:space="0" w:color="auto"/>
              </w:divBdr>
            </w:div>
            <w:div w:id="1925601906">
              <w:marLeft w:val="0"/>
              <w:marRight w:val="0"/>
              <w:marTop w:val="0"/>
              <w:marBottom w:val="0"/>
              <w:divBdr>
                <w:top w:val="none" w:sz="0" w:space="0" w:color="auto"/>
                <w:left w:val="none" w:sz="0" w:space="0" w:color="auto"/>
                <w:bottom w:val="none" w:sz="0" w:space="0" w:color="auto"/>
                <w:right w:val="none" w:sz="0" w:space="0" w:color="auto"/>
              </w:divBdr>
            </w:div>
            <w:div w:id="1813328142">
              <w:marLeft w:val="0"/>
              <w:marRight w:val="0"/>
              <w:marTop w:val="0"/>
              <w:marBottom w:val="0"/>
              <w:divBdr>
                <w:top w:val="none" w:sz="0" w:space="0" w:color="auto"/>
                <w:left w:val="none" w:sz="0" w:space="0" w:color="auto"/>
                <w:bottom w:val="none" w:sz="0" w:space="0" w:color="auto"/>
                <w:right w:val="none" w:sz="0" w:space="0" w:color="auto"/>
              </w:divBdr>
            </w:div>
            <w:div w:id="248126461">
              <w:marLeft w:val="0"/>
              <w:marRight w:val="0"/>
              <w:marTop w:val="150"/>
              <w:marBottom w:val="240"/>
              <w:divBdr>
                <w:top w:val="none" w:sz="0" w:space="0" w:color="auto"/>
                <w:left w:val="none" w:sz="0" w:space="0" w:color="auto"/>
                <w:bottom w:val="none" w:sz="0" w:space="0" w:color="auto"/>
                <w:right w:val="none" w:sz="0" w:space="0" w:color="auto"/>
              </w:divBdr>
            </w:div>
            <w:div w:id="1131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ol.Gomez@cdph.ca.gov"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BerUB646ug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FB8E7D96452DD439ACBA35FCAE632C1" ma:contentTypeVersion="2" ma:contentTypeDescription="Create a new document." ma:contentTypeScope="" ma:versionID="664b24d1879587dda136741d7cc47a9b">
  <xsd:schema xmlns:xsd="http://www.w3.org/2001/XMLSchema" xmlns:xs="http://www.w3.org/2001/XMLSchema" xmlns:p="http://schemas.microsoft.com/office/2006/metadata/properties" xmlns:ns1="http://schemas.microsoft.com/sharepoint/v3" targetNamespace="http://schemas.microsoft.com/office/2006/metadata/properties" ma:root="true" ma:fieldsID="8e4b0e8923defe20063f6f9395a1f49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7A3FA4-BB38-4132-9447-846097DA3E13}"/>
</file>

<file path=customXml/itemProps2.xml><?xml version="1.0" encoding="utf-8"?>
<ds:datastoreItem xmlns:ds="http://schemas.openxmlformats.org/officeDocument/2006/customXml" ds:itemID="{DC101DB2-B3EA-4666-BDE7-9157DB882BB0}"/>
</file>

<file path=customXml/itemProps3.xml><?xml version="1.0" encoding="utf-8"?>
<ds:datastoreItem xmlns:ds="http://schemas.openxmlformats.org/officeDocument/2006/customXml" ds:itemID="{AB343D33-67F3-4E05-9D1F-3BE7DF673227}"/>
</file>

<file path=customXml/itemProps4.xml><?xml version="1.0" encoding="utf-8"?>
<ds:datastoreItem xmlns:ds="http://schemas.openxmlformats.org/officeDocument/2006/customXml" ds:itemID="{F711AC49-FCA1-43EC-B44F-60D682A65DB3}"/>
</file>

<file path=docProps/app.xml><?xml version="1.0" encoding="utf-8"?>
<Properties xmlns="http://schemas.openxmlformats.org/officeDocument/2006/extended-properties" xmlns:vt="http://schemas.openxmlformats.org/officeDocument/2006/docPropsVTypes">
  <Template>Normal</Template>
  <TotalTime>2</TotalTime>
  <Pages>3</Pages>
  <Words>781</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CDPH Letterhead</vt:lpstr>
    </vt:vector>
  </TitlesOfParts>
  <Manager>Program Support Branch</Manager>
  <Company>CDPH</Company>
  <LinksUpToDate>false</LinksUpToDate>
  <CharactersWithSpaces>5226</CharactersWithSpaces>
  <SharedDoc>false</SharedDoc>
  <HLinks>
    <vt:vector size="12" baseType="variant">
      <vt:variant>
        <vt:i4>8192106</vt:i4>
      </vt:variant>
      <vt:variant>
        <vt:i4>3</vt:i4>
      </vt:variant>
      <vt:variant>
        <vt:i4>0</vt:i4>
      </vt:variant>
      <vt:variant>
        <vt:i4>5</vt:i4>
      </vt:variant>
      <vt:variant>
        <vt:lpwstr>http://www.cdph.ca.gov/programs/Pages/OHEAdvisoryCommitteeMeetingMaterials.aspx</vt:lpwstr>
      </vt:variant>
      <vt:variant>
        <vt:lpwstr/>
      </vt:variant>
      <vt:variant>
        <vt:i4>2228238</vt:i4>
      </vt:variant>
      <vt:variant>
        <vt:i4>0</vt:i4>
      </vt:variant>
      <vt:variant>
        <vt:i4>0</vt:i4>
      </vt:variant>
      <vt:variant>
        <vt:i4>5</vt:i4>
      </vt:variant>
      <vt:variant>
        <vt:lpwstr>mailto:Carol.Gomez@cdph.ca.gov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Letterhead</dc:title>
  <dc:subject>CDPH letterhead template</dc:subject>
  <dc:creator>Nolfo, Tamu (CDPH-OHE)</dc:creator>
  <cp:keywords>letterhead, state seal, CDPH logo</cp:keywords>
  <cp:lastModifiedBy>Woo, Daniel (CDPH-OHE)</cp:lastModifiedBy>
  <cp:revision>4</cp:revision>
  <cp:lastPrinted>2017-08-22T17:06:00Z</cp:lastPrinted>
  <dcterms:created xsi:type="dcterms:W3CDTF">2017-09-18T17:23:00Z</dcterms:created>
  <dcterms:modified xsi:type="dcterms:W3CDTF">2017-09-18T23:59:00Z</dcterms:modified>
  <cp:category>Correspondence IntrAnet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0x010100BFB8E7D96452DD439ACBA35FCAE632C1</vt:lpwstr>
  </property>
  <property fmtid="{D5CDD505-2E9C-101B-9397-08002B2CF9AE}" pid="4" name="e703b7d8b6284097bcc8d89d108ab72a">
    <vt:lpwstr>English|25e340a5-d50c-48d7-adc0-a905fb7bff5c</vt:lpwstr>
  </property>
  <property fmtid="{D5CDD505-2E9C-101B-9397-08002B2CF9AE}" pid="5" name="TaxCatchAll">
    <vt:lpwstr>97;#English|25e340a5-d50c-48d7-adc0-a905fb7bff5c</vt:lpwstr>
  </property>
  <property fmtid="{D5CDD505-2E9C-101B-9397-08002B2CF9AE}" pid="6" name="Content Language">
    <vt:lpwstr>97;#English|25e340a5-d50c-48d7-adc0-a905fb7bff5c</vt:lpwstr>
  </property>
</Properties>
</file>