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785D" w14:textId="77777777" w:rsidR="00214EB9" w:rsidRPr="00011312" w:rsidRDefault="00214EB9">
      <w:pPr>
        <w:rPr>
          <w:rFonts w:cs="Arial"/>
          <w:vanish/>
          <w:sz w:val="18"/>
          <w:szCs w:val="18"/>
        </w:rPr>
      </w:pPr>
    </w:p>
    <w:p w14:paraId="73F45B27" w14:textId="5BB8691B" w:rsidR="00791F28" w:rsidRPr="00011312" w:rsidRDefault="00FB3EAB" w:rsidP="00011312">
      <w:pPr>
        <w:pStyle w:val="Title"/>
        <w:rPr>
          <w:rFonts w:cs="Arial"/>
        </w:rPr>
      </w:pPr>
      <w:r w:rsidRPr="00011312">
        <w:rPr>
          <w:rFonts w:cs="Arial"/>
        </w:rPr>
        <w:t>Medical Surge</w:t>
      </w:r>
    </w:p>
    <w:p w14:paraId="5E83C1E1" w14:textId="2B55CBEC" w:rsidR="00A15079" w:rsidRDefault="00FB3EAB" w:rsidP="00CB1573">
      <w:pPr>
        <w:pStyle w:val="Heading1"/>
      </w:pPr>
      <w:r w:rsidRPr="00011312">
        <w:t>Exercise Evaluation Guide:</w:t>
      </w:r>
    </w:p>
    <w:p w14:paraId="432C5E57" w14:textId="77777777" w:rsidR="00A15079" w:rsidRPr="00A15079" w:rsidRDefault="00A15079" w:rsidP="00A15079"/>
    <w:p w14:paraId="3CBEBE38" w14:textId="77777777" w:rsidR="000E722A" w:rsidRDefault="00791F28" w:rsidP="00A15079">
      <w:r w:rsidRPr="00A15079">
        <w:rPr>
          <w:b/>
          <w:bCs/>
        </w:rPr>
        <w:t>Capability Description:</w:t>
      </w:r>
      <w:r w:rsidR="000E722A">
        <w:t xml:space="preserve"> </w:t>
      </w:r>
    </w:p>
    <w:p w14:paraId="357A5C8B" w14:textId="46B22EEB" w:rsidR="00011312" w:rsidRPr="000E722A" w:rsidRDefault="00791F28" w:rsidP="00A15079">
      <w:r w:rsidRPr="00011312">
        <w:t xml:space="preserve">Medical Surge is the capability to rapidly expand the capacity of the existing healthcare system (long-term care facilities, community health agencies, acute care facilities, alternate care facilities and public health departments) </w:t>
      </w:r>
      <w:proofErr w:type="gramStart"/>
      <w:r w:rsidRPr="00011312">
        <w:t>in order to</w:t>
      </w:r>
      <w:proofErr w:type="gramEnd"/>
      <w:r w:rsidRPr="00011312">
        <w:t xml:space="preserve"> provide triage and subsequent medical care. This includes providing definitive care to individuals at the appropriate clinical level of care, within sufficient time to achieve recovery and minimize medical complications. The capability applies to an event resulting in a number or type of patients that overwhelm the day-to-day acute-care medical capacity. Medical Surge is defined as the rapid expansion of the capacity of the existing healthcare system in response to an event that results in increased need of personnel (clinical and non-clinical), support functions (laboratories and radiological), physical space (beds, alternate care facilities) and logistical support (clinical and non-clinical equipment and supplies).</w:t>
      </w:r>
    </w:p>
    <w:p w14:paraId="5EFA3164" w14:textId="77777777" w:rsidR="000E722A" w:rsidRDefault="00791F28" w:rsidP="00A15079">
      <w:pPr>
        <w:rPr>
          <w:rFonts w:cs="Arial"/>
        </w:rPr>
      </w:pPr>
      <w:r w:rsidRPr="00A15079">
        <w:rPr>
          <w:b/>
          <w:bCs/>
        </w:rPr>
        <w:t>Capability Outcome:</w:t>
      </w:r>
      <w:r w:rsidR="000E722A">
        <w:rPr>
          <w:rFonts w:cs="Arial"/>
        </w:rPr>
        <w:t xml:space="preserve"> </w:t>
      </w:r>
    </w:p>
    <w:p w14:paraId="037FC9A8" w14:textId="7C9443CE" w:rsidR="00011312" w:rsidRDefault="00791F28" w:rsidP="00A15079">
      <w:pPr>
        <w:rPr>
          <w:b/>
          <w:bCs/>
        </w:rPr>
      </w:pPr>
      <w:r w:rsidRPr="00011312">
        <w:t>Injured or ill from the event are rapidly and appropriately cared for. Continuity of care is maintained for non-incident related illness or injury.</w:t>
      </w:r>
      <w:r w:rsidRPr="00011312">
        <w:rPr>
          <w:rFonts w:cs="Arial"/>
        </w:rPr>
        <w:t xml:space="preserve"> </w:t>
      </w:r>
    </w:p>
    <w:p w14:paraId="5C956ED5" w14:textId="77777777" w:rsidR="00A15079" w:rsidRDefault="00A15079">
      <w:pPr>
        <w:rPr>
          <w:b/>
          <w:bCs/>
        </w:rPr>
      </w:pPr>
    </w:p>
    <w:p w14:paraId="3D7DE0AF" w14:textId="1B6C7A26" w:rsidR="00A15079" w:rsidRPr="00A15079" w:rsidRDefault="00A15079">
      <w:pPr>
        <w:rPr>
          <w:rFonts w:cs="Arial"/>
          <w:b/>
          <w:bCs/>
        </w:rPr>
      </w:pPr>
      <w:r w:rsidRPr="00011312">
        <w:rPr>
          <w:rFonts w:cs="Arial"/>
          <w:b/>
          <w:bCs/>
        </w:rPr>
        <w:t>Name of Exercise</w:t>
      </w:r>
      <w:r>
        <w:rPr>
          <w:rFonts w:cs="Arial"/>
          <w:b/>
          <w:bCs/>
        </w:rPr>
        <w:t xml:space="preserve">: </w:t>
      </w:r>
      <w:r w:rsidRPr="00A15079">
        <w:rPr>
          <w:rFonts w:cs="Arial"/>
        </w:rPr>
        <w:t>2023 California Statewide Medical and Health Exercise</w:t>
      </w:r>
    </w:p>
    <w:p w14:paraId="1E12A027" w14:textId="0BB48320" w:rsidR="00791F28" w:rsidRPr="00A15079" w:rsidRDefault="00791F28" w:rsidP="00791F28">
      <w:pPr>
        <w:rPr>
          <w:rFonts w:cs="Arial"/>
          <w:b/>
          <w:bCs/>
        </w:rPr>
      </w:pPr>
      <w:r w:rsidRPr="00011312">
        <w:rPr>
          <w:rFonts w:cs="Arial"/>
          <w:b/>
          <w:bCs/>
        </w:rPr>
        <w:t xml:space="preserve">Jurisdiction or Organization: </w:t>
      </w:r>
    </w:p>
    <w:p w14:paraId="04C64B00" w14:textId="4637F998" w:rsidR="00A15079" w:rsidRPr="00011312" w:rsidRDefault="00791F28" w:rsidP="00791F28">
      <w:pPr>
        <w:rPr>
          <w:rFonts w:cs="Arial"/>
        </w:rPr>
      </w:pPr>
      <w:r w:rsidRPr="00011312">
        <w:rPr>
          <w:rFonts w:cs="Arial"/>
          <w:b/>
          <w:bCs/>
        </w:rPr>
        <w:t>Location:</w:t>
      </w:r>
      <w:r w:rsidRPr="00011312">
        <w:rPr>
          <w:rFonts w:cs="Arial"/>
        </w:rPr>
        <w:t xml:space="preserve"> </w:t>
      </w:r>
    </w:p>
    <w:p w14:paraId="7E91B43F" w14:textId="6C6F17B4" w:rsidR="00A15079" w:rsidRPr="00A15079" w:rsidRDefault="00791F28" w:rsidP="00791F28">
      <w:pPr>
        <w:rPr>
          <w:rFonts w:cs="Arial"/>
          <w:b/>
          <w:bCs/>
        </w:rPr>
      </w:pPr>
      <w:r w:rsidRPr="00011312">
        <w:rPr>
          <w:rFonts w:cs="Arial"/>
          <w:b/>
          <w:bCs/>
        </w:rPr>
        <w:t>Date</w:t>
      </w:r>
      <w:r w:rsidR="00A15079">
        <w:rPr>
          <w:rFonts w:cs="Arial"/>
          <w:b/>
          <w:bCs/>
        </w:rPr>
        <w:t>:</w:t>
      </w:r>
      <w:r w:rsidRPr="00011312">
        <w:rPr>
          <w:rFonts w:cs="Arial"/>
          <w:b/>
          <w:bCs/>
        </w:rPr>
        <w:t xml:space="preserve"> </w:t>
      </w:r>
    </w:p>
    <w:p w14:paraId="75E7034F" w14:textId="791CA261" w:rsidR="00A15079" w:rsidRPr="00011312" w:rsidRDefault="00791F28" w:rsidP="00791F28">
      <w:pPr>
        <w:rPr>
          <w:rFonts w:cs="Arial"/>
        </w:rPr>
      </w:pPr>
      <w:r w:rsidRPr="00011312">
        <w:rPr>
          <w:rFonts w:cs="Arial"/>
          <w:b/>
          <w:bCs/>
        </w:rPr>
        <w:t>Evaluato</w:t>
      </w:r>
      <w:r w:rsidR="000E722A">
        <w:rPr>
          <w:rFonts w:cs="Arial"/>
          <w:b/>
          <w:bCs/>
        </w:rPr>
        <w:t>r</w:t>
      </w:r>
      <w:r w:rsidRPr="00011312">
        <w:rPr>
          <w:rFonts w:cs="Arial"/>
          <w:b/>
          <w:bCs/>
        </w:rPr>
        <w:t>:</w:t>
      </w:r>
      <w:r w:rsidRPr="00011312">
        <w:rPr>
          <w:rFonts w:cs="Arial"/>
        </w:rPr>
        <w:t xml:space="preserve"> </w:t>
      </w:r>
    </w:p>
    <w:p w14:paraId="02EE53A6" w14:textId="2B96BC3A" w:rsidR="00791F28" w:rsidRDefault="00791F28" w:rsidP="00791F28">
      <w:pPr>
        <w:rPr>
          <w:rFonts w:cs="Arial"/>
        </w:rPr>
      </w:pPr>
      <w:r w:rsidRPr="00011312">
        <w:rPr>
          <w:rFonts w:cs="Arial"/>
          <w:b/>
          <w:bCs/>
        </w:rPr>
        <w:t>Evaluator Contact Info:</w:t>
      </w:r>
      <w:r w:rsidRPr="00011312">
        <w:rPr>
          <w:rFonts w:cs="Arial"/>
        </w:rPr>
        <w:t xml:space="preserve"> </w:t>
      </w:r>
    </w:p>
    <w:p w14:paraId="50BFCE4B" w14:textId="77777777" w:rsidR="00A15079" w:rsidRPr="00011312" w:rsidRDefault="00A15079" w:rsidP="00791F28">
      <w:pPr>
        <w:rPr>
          <w:rFonts w:cs="Arial"/>
        </w:rPr>
      </w:pPr>
    </w:p>
    <w:p w14:paraId="32A22116" w14:textId="28934C40" w:rsidR="003A3ABE" w:rsidRDefault="00791F28">
      <w:pPr>
        <w:rPr>
          <w:rFonts w:cs="Arial"/>
          <w:i/>
          <w:iCs/>
        </w:rPr>
      </w:pPr>
      <w:r w:rsidRPr="00011312">
        <w:rPr>
          <w:rFonts w:cs="Arial"/>
          <w:i/>
          <w:iCs/>
        </w:rPr>
        <w:t>Note to Exercise Evaluators: Only review those activities listed below to which you have been assigned.</w:t>
      </w:r>
    </w:p>
    <w:p w14:paraId="35E0F530" w14:textId="77777777" w:rsidR="000B642A" w:rsidRDefault="000B642A">
      <w:pPr>
        <w:rPr>
          <w:rFonts w:cs="Arial"/>
        </w:rPr>
      </w:pPr>
    </w:p>
    <w:p w14:paraId="2EEF1189" w14:textId="139FB808" w:rsidR="009B127F" w:rsidRDefault="009B127F" w:rsidP="00CB1573">
      <w:pPr>
        <w:pStyle w:val="Heading2"/>
      </w:pPr>
      <w:r w:rsidRPr="00011312">
        <w:t>Activity 2: Incident Management</w:t>
      </w:r>
    </w:p>
    <w:p w14:paraId="594055F2" w14:textId="77777777" w:rsidR="000E722A" w:rsidRDefault="000E722A" w:rsidP="009B127F"/>
    <w:p w14:paraId="09EF6C5B" w14:textId="326D37B8" w:rsidR="009B127F" w:rsidRPr="000E722A" w:rsidRDefault="000E722A" w:rsidP="009B127F">
      <w:pPr>
        <w:rPr>
          <w:b/>
          <w:bCs/>
        </w:rPr>
      </w:pPr>
      <w:r w:rsidRPr="000E722A">
        <w:rPr>
          <w:b/>
          <w:bCs/>
        </w:rPr>
        <w:t>Activity Description:</w:t>
      </w:r>
      <w:r>
        <w:rPr>
          <w:b/>
          <w:bCs/>
        </w:rPr>
        <w:t xml:space="preserve"> </w:t>
      </w:r>
      <w:r w:rsidR="009B127F" w:rsidRPr="009B127F">
        <w:t>In response to notification of a mass casualty incident, activate the healthcare organization’s Emergency Operations Plan</w:t>
      </w:r>
      <w:r w:rsidR="00EA6B1F">
        <w:t>.</w:t>
      </w:r>
    </w:p>
    <w:p w14:paraId="7DD38B1F" w14:textId="6DCE0D3A" w:rsidR="009B127F" w:rsidRPr="009B127F" w:rsidRDefault="009B127F" w:rsidP="000E722A">
      <w:r w:rsidRPr="00AA0E5E">
        <w:rPr>
          <w:b/>
          <w:bCs/>
        </w:rPr>
        <w:t>Tasks Observed</w:t>
      </w:r>
      <w:r w:rsidRPr="009B127F">
        <w:t xml:space="preserve"> (check those that were observed and provide comments)</w:t>
      </w:r>
    </w:p>
    <w:p w14:paraId="1D74C49C" w14:textId="3E009A6D" w:rsidR="009B127F" w:rsidRPr="00011312" w:rsidRDefault="009B127F">
      <w:pPr>
        <w:rPr>
          <w:rFonts w:cs="Arial"/>
        </w:rPr>
      </w:pPr>
      <w:r w:rsidRPr="009B127F">
        <w:rPr>
          <w:rFonts w:cs="Arial"/>
        </w:rPr>
        <w:t>Note: Asterisks (*) denote Performance Measures and Performance Indicators associated with a task. Please record the observed indicator for each measure</w:t>
      </w:r>
      <w:r w:rsidR="00EA6B1F">
        <w:rPr>
          <w:rFonts w:cs="Arial"/>
        </w:rPr>
        <w:t xml:space="preserve"> </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7F6F3"/>
        <w:tblCellMar>
          <w:top w:w="120" w:type="dxa"/>
          <w:left w:w="120" w:type="dxa"/>
          <w:bottom w:w="120" w:type="dxa"/>
          <w:right w:w="120" w:type="dxa"/>
        </w:tblCellMar>
        <w:tblLook w:val="0000" w:firstRow="0" w:lastRow="0" w:firstColumn="0" w:lastColumn="0" w:noHBand="0" w:noVBand="0"/>
        <w:tblCaption w:val="Activity 2 Tasks and Observations"/>
      </w:tblPr>
      <w:tblGrid>
        <w:gridCol w:w="1017"/>
        <w:gridCol w:w="5789"/>
        <w:gridCol w:w="6138"/>
      </w:tblGrid>
      <w:tr w:rsidR="00214EB9" w:rsidRPr="00011312" w14:paraId="0D6F398B" w14:textId="77777777" w:rsidTr="007E7BEE">
        <w:trPr>
          <w:cantSplit/>
          <w:tblHeader/>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vAlign w:val="center"/>
          </w:tcPr>
          <w:p w14:paraId="1E81CDEE" w14:textId="783BD991" w:rsidR="00214EB9" w:rsidRPr="00AA0E5E" w:rsidRDefault="00214EB9" w:rsidP="000E722A">
            <w:pPr>
              <w:rPr>
                <w:rFonts w:cs="Arial"/>
                <w:color w:val="F7F6F3"/>
              </w:rPr>
            </w:pPr>
            <w:r w:rsidRPr="00AA0E5E">
              <w:rPr>
                <w:rFonts w:cs="Arial"/>
                <w:color w:val="F7F6F3"/>
              </w:rPr>
              <w:t> </w:t>
            </w:r>
            <w:r w:rsidR="000E722A" w:rsidRPr="007E7BEE">
              <w:rPr>
                <w:rFonts w:cs="Arial"/>
                <w:color w:val="FFFFFF" w:themeColor="background1"/>
              </w:rPr>
              <w:t>Empty</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74C5F667" w14:textId="77777777" w:rsidR="00214EB9" w:rsidRPr="00011312" w:rsidRDefault="00214EB9" w:rsidP="000E722A">
            <w:pPr>
              <w:rPr>
                <w:rFonts w:cs="Arial"/>
              </w:rPr>
            </w:pPr>
            <w:r w:rsidRPr="00011312">
              <w:rPr>
                <w:rFonts w:cs="Arial"/>
                <w:b/>
                <w:bCs/>
              </w:rPr>
              <w:t>Task /</w:t>
            </w:r>
            <w:r w:rsidRPr="00011312">
              <w:rPr>
                <w:rFonts w:cs="Arial"/>
              </w:rPr>
              <w:t>Observation Keys</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698AD08A" w14:textId="77777777" w:rsidR="00214EB9" w:rsidRPr="00011312" w:rsidRDefault="00214EB9" w:rsidP="000E722A">
            <w:pPr>
              <w:rPr>
                <w:rFonts w:cs="Arial"/>
              </w:rPr>
            </w:pPr>
            <w:r w:rsidRPr="00011312">
              <w:rPr>
                <w:rFonts w:cs="Arial"/>
                <w:b/>
                <w:bCs/>
              </w:rPr>
              <w:t>Time of Observation/ Task Completion </w:t>
            </w:r>
          </w:p>
        </w:tc>
      </w:tr>
      <w:tr w:rsidR="00214EB9" w:rsidRPr="00011312" w14:paraId="62C67665" w14:textId="77777777" w:rsidTr="007E7BEE">
        <w:trPr>
          <w:cantSplit/>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tcPr>
          <w:p w14:paraId="7EFF4330" w14:textId="77777777" w:rsidR="00214EB9" w:rsidRPr="00011312" w:rsidRDefault="00214EB9" w:rsidP="000E722A">
            <w:pPr>
              <w:rPr>
                <w:rFonts w:cs="Arial"/>
              </w:rPr>
            </w:pPr>
            <w:r w:rsidRPr="00011312">
              <w:rPr>
                <w:rFonts w:cs="Arial"/>
              </w:rPr>
              <w:t>2.1</w:t>
            </w:r>
            <w:r w:rsidRPr="00011312">
              <w:rPr>
                <w:rFonts w:cs="Arial"/>
              </w:rPr>
              <w:br/>
              <w:t>(n/a)</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21C18366" w14:textId="77777777" w:rsidR="00214EB9" w:rsidRPr="00011312" w:rsidRDefault="00214EB9" w:rsidP="000E722A">
            <w:pPr>
              <w:rPr>
                <w:rFonts w:cs="Arial"/>
              </w:rPr>
            </w:pPr>
            <w:r w:rsidRPr="00011312">
              <w:rPr>
                <w:rFonts w:cs="Arial"/>
              </w:rPr>
              <w:t>Activate</w:t>
            </w:r>
            <w:r w:rsidR="00A969B5" w:rsidRPr="00011312">
              <w:rPr>
                <w:rFonts w:cs="Arial"/>
              </w:rPr>
              <w:t xml:space="preserve"> the health care organization’</w:t>
            </w:r>
            <w:r w:rsidRPr="00011312">
              <w:rPr>
                <w:rFonts w:cs="Arial"/>
              </w:rPr>
              <w:t>s Emergency Operations Plan (EOP).</w:t>
            </w:r>
          </w:p>
          <w:p w14:paraId="17DA9661" w14:textId="77777777" w:rsidR="00E41466" w:rsidRPr="00011312" w:rsidRDefault="00214EB9" w:rsidP="000E722A">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 xml:space="preserve">Implement notification procedures for </w:t>
            </w:r>
            <w:r w:rsidR="006E0895" w:rsidRPr="00011312">
              <w:rPr>
                <w:rFonts w:cs="Arial"/>
                <w:iCs w:val="0"/>
                <w:sz w:val="24"/>
                <w:szCs w:val="24"/>
              </w:rPr>
              <w:t xml:space="preserve">Hospital Incident Management Team </w:t>
            </w:r>
            <w:r w:rsidRPr="00011312">
              <w:rPr>
                <w:rFonts w:cs="Arial"/>
                <w:iCs w:val="0"/>
                <w:sz w:val="24"/>
                <w:szCs w:val="24"/>
              </w:rPr>
              <w:t>personn</w:t>
            </w:r>
            <w:r w:rsidR="00E41466" w:rsidRPr="00011312">
              <w:rPr>
                <w:rFonts w:cs="Arial"/>
                <w:iCs w:val="0"/>
                <w:sz w:val="24"/>
                <w:szCs w:val="24"/>
              </w:rPr>
              <w:t>el and key administrative staff</w:t>
            </w:r>
          </w:p>
          <w:p w14:paraId="37C7D52A" w14:textId="77777777" w:rsidR="00E41466" w:rsidRPr="00011312" w:rsidRDefault="00214EB9" w:rsidP="000E722A">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Assign roles and responsibilities to the</w:t>
            </w:r>
            <w:r w:rsidR="006E0895" w:rsidRPr="00011312">
              <w:rPr>
                <w:rFonts w:cs="Arial"/>
                <w:iCs w:val="0"/>
                <w:sz w:val="24"/>
                <w:szCs w:val="24"/>
              </w:rPr>
              <w:t xml:space="preserve"> Hospital</w:t>
            </w:r>
            <w:r w:rsidRPr="00011312">
              <w:rPr>
                <w:rFonts w:cs="Arial"/>
                <w:iCs w:val="0"/>
                <w:sz w:val="24"/>
                <w:szCs w:val="24"/>
              </w:rPr>
              <w:t xml:space="preserve"> </w:t>
            </w:r>
            <w:r w:rsidR="006E0895" w:rsidRPr="00011312">
              <w:rPr>
                <w:rFonts w:cs="Arial"/>
                <w:iCs w:val="0"/>
                <w:sz w:val="24"/>
                <w:szCs w:val="24"/>
              </w:rPr>
              <w:t>I</w:t>
            </w:r>
            <w:r w:rsidRPr="00011312">
              <w:rPr>
                <w:rFonts w:cs="Arial"/>
                <w:iCs w:val="0"/>
                <w:sz w:val="24"/>
                <w:szCs w:val="24"/>
              </w:rPr>
              <w:t xml:space="preserve">ncident </w:t>
            </w:r>
            <w:r w:rsidR="006E0895" w:rsidRPr="00011312">
              <w:rPr>
                <w:rFonts w:cs="Arial"/>
                <w:iCs w:val="0"/>
                <w:sz w:val="24"/>
                <w:szCs w:val="24"/>
              </w:rPr>
              <w:t>M</w:t>
            </w:r>
            <w:r w:rsidRPr="00011312">
              <w:rPr>
                <w:rFonts w:cs="Arial"/>
                <w:iCs w:val="0"/>
                <w:sz w:val="24"/>
                <w:szCs w:val="24"/>
              </w:rPr>
              <w:t>a</w:t>
            </w:r>
            <w:r w:rsidR="00E41466" w:rsidRPr="00011312">
              <w:rPr>
                <w:rFonts w:cs="Arial"/>
                <w:iCs w:val="0"/>
                <w:sz w:val="24"/>
                <w:szCs w:val="24"/>
              </w:rPr>
              <w:t>nagement</w:t>
            </w:r>
            <w:r w:rsidR="006E0895" w:rsidRPr="00011312">
              <w:rPr>
                <w:rFonts w:cs="Arial"/>
                <w:iCs w:val="0"/>
                <w:sz w:val="24"/>
                <w:szCs w:val="24"/>
              </w:rPr>
              <w:t xml:space="preserve"> Team </w:t>
            </w:r>
            <w:r w:rsidR="00E41466" w:rsidRPr="00011312">
              <w:rPr>
                <w:rFonts w:cs="Arial"/>
                <w:iCs w:val="0"/>
                <w:sz w:val="24"/>
                <w:szCs w:val="24"/>
              </w:rPr>
              <w:t>and general staff</w:t>
            </w:r>
            <w:r w:rsidR="00BB063B" w:rsidRPr="00011312">
              <w:rPr>
                <w:rFonts w:cs="Arial"/>
                <w:iCs w:val="0"/>
                <w:sz w:val="24"/>
                <w:szCs w:val="24"/>
              </w:rPr>
              <w:t xml:space="preserve"> (Incident Commander chooses from the Command Staff to the Chiefs.  Each Chief chooses for their section)</w:t>
            </w:r>
          </w:p>
          <w:p w14:paraId="08498281" w14:textId="77777777" w:rsidR="00E41466" w:rsidRPr="00011312" w:rsidRDefault="00214EB9" w:rsidP="000E722A">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 xml:space="preserve">Manage incident response in accordance with </w:t>
            </w:r>
            <w:r w:rsidR="006E0895" w:rsidRPr="00011312">
              <w:rPr>
                <w:rFonts w:cs="Arial"/>
                <w:iCs w:val="0"/>
                <w:sz w:val="24"/>
                <w:szCs w:val="24"/>
              </w:rPr>
              <w:t xml:space="preserve">Hospital </w:t>
            </w:r>
            <w:r w:rsidRPr="00011312">
              <w:rPr>
                <w:rFonts w:cs="Arial"/>
                <w:iCs w:val="0"/>
                <w:sz w:val="24"/>
                <w:szCs w:val="24"/>
              </w:rPr>
              <w:t>Incident Command System (</w:t>
            </w:r>
            <w:r w:rsidR="006E0895" w:rsidRPr="00011312">
              <w:rPr>
                <w:rFonts w:cs="Arial"/>
                <w:iCs w:val="0"/>
                <w:sz w:val="24"/>
                <w:szCs w:val="24"/>
              </w:rPr>
              <w:t>H</w:t>
            </w:r>
            <w:r w:rsidRPr="00011312">
              <w:rPr>
                <w:rFonts w:cs="Arial"/>
                <w:iCs w:val="0"/>
                <w:sz w:val="24"/>
                <w:szCs w:val="24"/>
              </w:rPr>
              <w:t>ICS) organizational structures, doctrine, and</w:t>
            </w:r>
            <w:r w:rsidR="00E41466" w:rsidRPr="00011312">
              <w:rPr>
                <w:rFonts w:cs="Arial"/>
                <w:iCs w:val="0"/>
                <w:sz w:val="24"/>
                <w:szCs w:val="24"/>
              </w:rPr>
              <w:t xml:space="preserve"> procedur</w:t>
            </w:r>
            <w:r w:rsidR="006E0895" w:rsidRPr="00011312">
              <w:rPr>
                <w:rFonts w:cs="Arial"/>
                <w:iCs w:val="0"/>
                <w:sz w:val="24"/>
                <w:szCs w:val="24"/>
              </w:rPr>
              <w:t>es</w:t>
            </w:r>
          </w:p>
          <w:p w14:paraId="072044F7" w14:textId="77777777" w:rsidR="00E41466" w:rsidRPr="00011312" w:rsidRDefault="006E0895" w:rsidP="000E722A">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The Safety Officer is to e</w:t>
            </w:r>
            <w:r w:rsidR="00214EB9" w:rsidRPr="00011312">
              <w:rPr>
                <w:rFonts w:cs="Arial"/>
                <w:iCs w:val="0"/>
                <w:sz w:val="24"/>
                <w:szCs w:val="24"/>
              </w:rPr>
              <w:t xml:space="preserve">stablish a safety plan for facility </w:t>
            </w:r>
            <w:r w:rsidR="00E41466" w:rsidRPr="00011312">
              <w:rPr>
                <w:rFonts w:cs="Arial"/>
                <w:iCs w:val="0"/>
                <w:sz w:val="24"/>
                <w:szCs w:val="24"/>
              </w:rPr>
              <w:t>patients and staff</w:t>
            </w:r>
            <w:r w:rsidRPr="00011312">
              <w:rPr>
                <w:rFonts w:cs="Arial"/>
                <w:iCs w:val="0"/>
                <w:sz w:val="24"/>
                <w:szCs w:val="24"/>
              </w:rPr>
              <w:t xml:space="preserve"> using the HICS 215A form</w:t>
            </w:r>
          </w:p>
          <w:p w14:paraId="7C0270BF" w14:textId="77777777" w:rsidR="00214EB9" w:rsidRPr="00011312" w:rsidRDefault="00214EB9" w:rsidP="000E722A">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Implement a common communications plan</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04AC585C" w14:textId="77777777" w:rsidR="00214EB9" w:rsidRPr="00011312" w:rsidRDefault="00214EB9" w:rsidP="000E722A">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r w:rsidR="00AA0E5E" w:rsidRPr="00011312" w14:paraId="7D86B9F3" w14:textId="77777777" w:rsidTr="007E7BEE">
        <w:trPr>
          <w:cantSplit/>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vAlign w:val="center"/>
          </w:tcPr>
          <w:p w14:paraId="72B8EAA3" w14:textId="79ABBAF3" w:rsidR="00AA0E5E" w:rsidRPr="00011312" w:rsidRDefault="00AA0E5E" w:rsidP="00AA0E5E">
            <w:pPr>
              <w:rPr>
                <w:rFonts w:cs="Arial"/>
              </w:rPr>
            </w:pPr>
            <w:r w:rsidRPr="00AA0E5E">
              <w:rPr>
                <w:rFonts w:cs="Arial"/>
                <w:color w:val="F7F6F3"/>
              </w:rPr>
              <w:t> </w:t>
            </w:r>
            <w:r w:rsidRPr="00CB1573">
              <w:rPr>
                <w:rFonts w:cs="Arial"/>
                <w:color w:val="FFFFFF" w:themeColor="background1"/>
              </w:rPr>
              <w:t>Empty</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3B0E6946" w14:textId="77777777" w:rsidR="00AA0E5E" w:rsidRPr="00011312" w:rsidRDefault="00AA0E5E" w:rsidP="00AA0E5E">
            <w:pPr>
              <w:rPr>
                <w:rFonts w:cs="Arial"/>
              </w:rPr>
            </w:pPr>
            <w:r w:rsidRPr="00011312">
              <w:rPr>
                <w:rFonts w:cs="Arial"/>
                <w:b/>
                <w:bCs/>
              </w:rPr>
              <w:t>Time to activate the organization's EOP</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65BF584C" w14:textId="7E969B97" w:rsidR="00AA0E5E" w:rsidRPr="00011312" w:rsidRDefault="00AA0E5E" w:rsidP="00AA0E5E">
            <w:pPr>
              <w:rPr>
                <w:rFonts w:cs="Arial"/>
              </w:rPr>
            </w:pPr>
            <w:r w:rsidRPr="00011312">
              <w:rPr>
                <w:rFonts w:cs="Arial"/>
                <w:b/>
                <w:bCs/>
              </w:rPr>
              <w:t>T</w:t>
            </w:r>
            <w:r>
              <w:rPr>
                <w:rFonts w:cs="Arial"/>
                <w:b/>
                <w:bCs/>
              </w:rPr>
              <w:t xml:space="preserve">arget: </w:t>
            </w:r>
            <w:r w:rsidRPr="00011312">
              <w:rPr>
                <w:rFonts w:cs="Arial"/>
                <w:b/>
                <w:bCs/>
              </w:rPr>
              <w:t>Within 30 minutes of notification</w:t>
            </w:r>
          </w:p>
          <w:p w14:paraId="41B5FBB9" w14:textId="7CCD4A7A" w:rsidR="00AA0E5E" w:rsidRPr="00011312" w:rsidRDefault="00AA0E5E" w:rsidP="00AA0E5E">
            <w:pPr>
              <w:rPr>
                <w:rFonts w:cs="Arial"/>
              </w:rPr>
            </w:pPr>
            <w:r w:rsidRPr="00011312">
              <w:rPr>
                <w:rFonts w:cs="Arial"/>
                <w:b/>
                <w:bCs/>
              </w:rPr>
              <w:t>A</w:t>
            </w:r>
            <w:r>
              <w:rPr>
                <w:rFonts w:cs="Arial"/>
                <w:b/>
                <w:bCs/>
              </w:rPr>
              <w:t>ctual:</w:t>
            </w:r>
          </w:p>
        </w:tc>
      </w:tr>
      <w:tr w:rsidR="00AA0E5E" w:rsidRPr="00011312" w14:paraId="2CAC5C10" w14:textId="77777777" w:rsidTr="007E7BEE">
        <w:trPr>
          <w:cantSplit/>
          <w:trHeight w:val="1629"/>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tcPr>
          <w:p w14:paraId="3498A600" w14:textId="77777777" w:rsidR="00AA0E5E" w:rsidRPr="00011312" w:rsidRDefault="00AA0E5E" w:rsidP="00AA0E5E">
            <w:pPr>
              <w:rPr>
                <w:rFonts w:cs="Arial"/>
              </w:rPr>
            </w:pPr>
            <w:r w:rsidRPr="00011312">
              <w:rPr>
                <w:rFonts w:cs="Arial"/>
              </w:rPr>
              <w:t>2.2</w:t>
            </w:r>
            <w:r w:rsidRPr="00011312">
              <w:rPr>
                <w:rFonts w:cs="Arial"/>
              </w:rPr>
              <w:br/>
              <w:t>(n/a)</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5F251841" w14:textId="77777777" w:rsidR="00AA0E5E" w:rsidRPr="00011312" w:rsidRDefault="00AA0E5E" w:rsidP="00AA0E5E">
            <w:pPr>
              <w:rPr>
                <w:rFonts w:cs="Arial"/>
              </w:rPr>
            </w:pPr>
            <w:r w:rsidRPr="00011312">
              <w:rPr>
                <w:rFonts w:cs="Arial"/>
              </w:rPr>
              <w:t>Conduct incident action planning.</w:t>
            </w:r>
          </w:p>
          <w:p w14:paraId="2D204FAE"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Incident Commander is to define the facility operational period</w:t>
            </w:r>
          </w:p>
          <w:p w14:paraId="4B9D866D"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 xml:space="preserve">Establish and document incident goals and objectives on the HICS 201 (By the Incident Commander) and 202 forms (By the Planning Chief) All HICS forms available at: </w:t>
            </w:r>
            <w:hyperlink r:id="rId8" w:history="1">
              <w:r w:rsidRPr="00011312">
                <w:rPr>
                  <w:rStyle w:val="Hyperlink"/>
                  <w:rFonts w:cs="Arial"/>
                  <w:iCs w:val="0"/>
                  <w:sz w:val="24"/>
                  <w:szCs w:val="24"/>
                </w:rPr>
                <w:t>https://emsa.</w:t>
              </w:r>
              <w:r w:rsidRPr="00011312">
                <w:rPr>
                  <w:rStyle w:val="Hyperlink"/>
                  <w:rFonts w:cs="Arial"/>
                  <w:iCs w:val="0"/>
                  <w:sz w:val="24"/>
                  <w:szCs w:val="24"/>
                </w:rPr>
                <w:t>ca.gov/hospital-incident-command-system-forms-2014/</w:t>
              </w:r>
            </w:hyperlink>
            <w:r w:rsidRPr="00011312">
              <w:rPr>
                <w:rFonts w:cs="Arial"/>
                <w:iCs w:val="0"/>
                <w:sz w:val="24"/>
                <w:szCs w:val="24"/>
              </w:rPr>
              <w:t xml:space="preserve"> </w:t>
            </w:r>
          </w:p>
          <w:p w14:paraId="753AD09F"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Each Section is to establish and document the Operational Period objectives with strategy and general tactics on the HICS 204 forms for each Section</w:t>
            </w:r>
          </w:p>
          <w:p w14:paraId="6C625979"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 xml:space="preserve">Develop and document support plans (e.g., decontamination plans, safety plans, contingency plans, HICS Chemical Incident Response Guide available at: </w:t>
            </w:r>
            <w:hyperlink r:id="rId9" w:history="1">
              <w:r w:rsidRPr="00011312">
                <w:rPr>
                  <w:rStyle w:val="Hyperlink"/>
                  <w:rFonts w:cs="Arial"/>
                  <w:iCs w:val="0"/>
                  <w:sz w:val="24"/>
                  <w:szCs w:val="24"/>
                </w:rPr>
                <w:t>https://emsa.ca.gov/hospital-incident-command-system-incident-response-guides-2014/</w:t>
              </w:r>
            </w:hyperlink>
            <w:r w:rsidRPr="00011312">
              <w:rPr>
                <w:rFonts w:cs="Arial"/>
                <w:iCs w:val="0"/>
                <w:sz w:val="24"/>
                <w:szCs w:val="24"/>
              </w:rPr>
              <w:t xml:space="preserve"> )</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140F5E96"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r w:rsidR="00AA0E5E" w:rsidRPr="00011312" w14:paraId="3CC61C6D" w14:textId="77777777" w:rsidTr="007E7BEE">
        <w:trPr>
          <w:cantSplit/>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tcPr>
          <w:p w14:paraId="6B5494CC" w14:textId="77777777" w:rsidR="00AA0E5E" w:rsidRPr="00011312" w:rsidRDefault="00AA0E5E" w:rsidP="00AA0E5E">
            <w:pPr>
              <w:rPr>
                <w:rFonts w:cs="Arial"/>
              </w:rPr>
            </w:pPr>
            <w:r w:rsidRPr="00011312">
              <w:rPr>
                <w:rFonts w:cs="Arial"/>
              </w:rPr>
              <w:t>2.3</w:t>
            </w:r>
            <w:r w:rsidRPr="00011312">
              <w:rPr>
                <w:rFonts w:cs="Arial"/>
              </w:rPr>
              <w:br/>
              <w:t>(n/a)</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26DD3EC9" w14:textId="77777777" w:rsidR="00AA0E5E" w:rsidRPr="00011312" w:rsidRDefault="00AA0E5E" w:rsidP="00AA0E5E">
            <w:pPr>
              <w:rPr>
                <w:rFonts w:cs="Arial"/>
              </w:rPr>
            </w:pPr>
            <w:r w:rsidRPr="00011312">
              <w:rPr>
                <w:rFonts w:cs="Arial"/>
              </w:rPr>
              <w:t>Disseminate key components of incident action plan (IAP).</w:t>
            </w:r>
          </w:p>
          <w:p w14:paraId="10BE756C"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Hospital Incident Management Team debriefs administrative staff on incident action plan, operational period objectives, and/or important changes in incident parameters (Using HICS form 201 Incident Briefing)</w:t>
            </w:r>
          </w:p>
          <w:p w14:paraId="75AB5FE3"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Disseminate key components of the incident action plan with external response entities during each operational period</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4A8A7562"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r w:rsidR="00AA0E5E" w:rsidRPr="00011312" w14:paraId="5FCF0259" w14:textId="77777777" w:rsidTr="007E7BEE">
        <w:trPr>
          <w:cantSplit/>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tcPr>
          <w:p w14:paraId="173D43B0" w14:textId="77777777" w:rsidR="00AA0E5E" w:rsidRPr="00011312" w:rsidRDefault="00AA0E5E" w:rsidP="00AA0E5E">
            <w:pPr>
              <w:rPr>
                <w:rFonts w:cs="Arial"/>
              </w:rPr>
            </w:pPr>
            <w:r w:rsidRPr="00011312">
              <w:rPr>
                <w:rFonts w:cs="Arial"/>
              </w:rPr>
              <w:t>2.4</w:t>
            </w:r>
            <w:r w:rsidRPr="00011312">
              <w:rPr>
                <w:rFonts w:cs="Arial"/>
              </w:rPr>
              <w:br/>
              <w:t>(n/a)</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245A725C" w14:textId="77777777" w:rsidR="00AA0E5E" w:rsidRPr="00011312" w:rsidRDefault="00AA0E5E" w:rsidP="00AA0E5E">
            <w:pPr>
              <w:rPr>
                <w:rFonts w:cs="Arial"/>
              </w:rPr>
            </w:pPr>
            <w:r w:rsidRPr="00011312">
              <w:rPr>
                <w:rFonts w:cs="Arial"/>
              </w:rPr>
              <w:t>Provide emergency operations support to incident management.</w:t>
            </w:r>
          </w:p>
          <w:p w14:paraId="3CE1E879"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Establish connectivity and coordinate requests for emergency operations support with Medical and Health Operational Area Coordinator (MHOAC)</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41A03483"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p w14:paraId="3A0B552A" w14:textId="77777777" w:rsidR="00AA0E5E" w:rsidRPr="00011312" w:rsidRDefault="00AA0E5E" w:rsidP="00AA0E5E">
            <w:pPr>
              <w:rPr>
                <w:rFonts w:cs="Arial"/>
              </w:rPr>
            </w:pPr>
            <w:r w:rsidRPr="00011312">
              <w:rPr>
                <w:rFonts w:cs="Arial"/>
              </w:rPr>
              <w:t> </w:t>
            </w:r>
          </w:p>
        </w:tc>
      </w:tr>
    </w:tbl>
    <w:p w14:paraId="239A0539" w14:textId="4CB212D5" w:rsidR="00214EB9" w:rsidRDefault="00214EB9">
      <w:pPr>
        <w:rPr>
          <w:rFonts w:cs="Arial"/>
        </w:rPr>
      </w:pPr>
    </w:p>
    <w:p w14:paraId="668950F0" w14:textId="77777777" w:rsidR="00EA6B1F" w:rsidRDefault="00EA6B1F">
      <w:pPr>
        <w:rPr>
          <w:rFonts w:cs="Arial"/>
        </w:rPr>
      </w:pPr>
    </w:p>
    <w:p w14:paraId="12711E44" w14:textId="32101F7E" w:rsidR="000E722A" w:rsidRDefault="009B127F" w:rsidP="00CB1573">
      <w:pPr>
        <w:pStyle w:val="Heading2"/>
      </w:pPr>
      <w:r w:rsidRPr="00011312">
        <w:t>Activity 3: Increase Bed Surge Capacity</w:t>
      </w:r>
    </w:p>
    <w:p w14:paraId="680C5810" w14:textId="77777777" w:rsidR="000E722A" w:rsidRDefault="000E722A" w:rsidP="000E722A"/>
    <w:p w14:paraId="24214E5E" w14:textId="773CA884" w:rsidR="009B127F" w:rsidRPr="000E722A" w:rsidRDefault="000E722A" w:rsidP="009B127F">
      <w:pPr>
        <w:rPr>
          <w:rFonts w:cstheme="majorBidi"/>
          <w:b/>
          <w:bCs/>
        </w:rPr>
      </w:pPr>
      <w:r w:rsidRPr="000E722A">
        <w:rPr>
          <w:b/>
          <w:bCs/>
        </w:rPr>
        <w:t>Activity Description:</w:t>
      </w:r>
      <w:r>
        <w:rPr>
          <w:rFonts w:cstheme="majorBidi"/>
          <w:b/>
          <w:bCs/>
        </w:rPr>
        <w:t xml:space="preserve"> </w:t>
      </w:r>
      <w:r w:rsidR="009B127F" w:rsidRPr="00011312">
        <w:rPr>
          <w:rFonts w:cs="Arial"/>
        </w:rPr>
        <w:t xml:space="preserve">Increase as many staffed and resourced hospital beds as clinically appropriate. </w:t>
      </w:r>
    </w:p>
    <w:p w14:paraId="06729D6B" w14:textId="38310C4F" w:rsidR="009B127F" w:rsidRDefault="009B127F">
      <w:pPr>
        <w:rPr>
          <w:rFonts w:cs="Arial"/>
        </w:rPr>
      </w:pPr>
      <w:r w:rsidRPr="00011312">
        <w:rPr>
          <w:rFonts w:cs="Arial"/>
          <w:b/>
          <w:bCs/>
        </w:rPr>
        <w:t>Tasks Observed</w:t>
      </w:r>
      <w:r w:rsidRPr="00011312">
        <w:rPr>
          <w:rFonts w:cs="Arial"/>
        </w:rPr>
        <w:t xml:space="preserve"> (check those that were observed and provide comments)</w:t>
      </w:r>
      <w:r w:rsidRPr="00011312">
        <w:rPr>
          <w:rFonts w:cs="Arial"/>
        </w:rPr>
        <w:br/>
        <w:t>Note: Asterisks (*) denote Performance Measures and Performance Indicators associated with a task. Please record the observed indicator for each measure</w:t>
      </w:r>
    </w:p>
    <w:p w14:paraId="4B36F81C" w14:textId="77777777" w:rsidR="009B127F" w:rsidRPr="00011312" w:rsidRDefault="009B127F">
      <w:pPr>
        <w:rPr>
          <w:rFonts w:cs="Arial"/>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7F6F3"/>
        <w:tblCellMar>
          <w:top w:w="120" w:type="dxa"/>
          <w:left w:w="120" w:type="dxa"/>
          <w:bottom w:w="120" w:type="dxa"/>
          <w:right w:w="120" w:type="dxa"/>
        </w:tblCellMar>
        <w:tblLook w:val="0000" w:firstRow="0" w:lastRow="0" w:firstColumn="0" w:lastColumn="0" w:noHBand="0" w:noVBand="0"/>
        <w:tblCaption w:val="Activity 3 Tasks and Observations"/>
      </w:tblPr>
      <w:tblGrid>
        <w:gridCol w:w="1017"/>
        <w:gridCol w:w="5789"/>
        <w:gridCol w:w="6138"/>
      </w:tblGrid>
      <w:tr w:rsidR="00AA0E5E" w:rsidRPr="00011312" w14:paraId="2185D90A" w14:textId="77777777" w:rsidTr="007E7BEE">
        <w:trPr>
          <w:cantSplit/>
          <w:tblHeader/>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vAlign w:val="center"/>
          </w:tcPr>
          <w:p w14:paraId="4551C867" w14:textId="1BB4EC8F" w:rsidR="00AA0E5E" w:rsidRPr="007E7BEE" w:rsidRDefault="00AA0E5E" w:rsidP="00AA0E5E">
            <w:pPr>
              <w:rPr>
                <w:rFonts w:cs="Arial"/>
                <w:color w:val="FFFFFF" w:themeColor="background1"/>
              </w:rPr>
            </w:pPr>
            <w:r w:rsidRPr="007E7BEE">
              <w:rPr>
                <w:rFonts w:cs="Arial"/>
                <w:color w:val="FFFFFF" w:themeColor="background1"/>
              </w:rPr>
              <w:t> Empty</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6D81FE24" w14:textId="77777777" w:rsidR="00AA0E5E" w:rsidRPr="00011312" w:rsidRDefault="00AA0E5E" w:rsidP="00AA0E5E">
            <w:pPr>
              <w:rPr>
                <w:rFonts w:cs="Arial"/>
              </w:rPr>
            </w:pPr>
            <w:r w:rsidRPr="00011312">
              <w:rPr>
                <w:rFonts w:cs="Arial"/>
                <w:b/>
                <w:bCs/>
              </w:rPr>
              <w:t>Task /</w:t>
            </w:r>
            <w:r w:rsidRPr="00011312">
              <w:rPr>
                <w:rFonts w:cs="Arial"/>
              </w:rPr>
              <w:t>Observation Keys</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2EFFAC68" w14:textId="77777777" w:rsidR="00AA0E5E" w:rsidRPr="00011312" w:rsidRDefault="00AA0E5E" w:rsidP="00AA0E5E">
            <w:pPr>
              <w:rPr>
                <w:rFonts w:cs="Arial"/>
              </w:rPr>
            </w:pPr>
            <w:r w:rsidRPr="00011312">
              <w:rPr>
                <w:rFonts w:cs="Arial"/>
                <w:b/>
                <w:bCs/>
              </w:rPr>
              <w:t>Time of Observation/ Task Completion </w:t>
            </w:r>
          </w:p>
        </w:tc>
      </w:tr>
      <w:tr w:rsidR="00AA0E5E" w:rsidRPr="00011312" w14:paraId="22D91478" w14:textId="77777777" w:rsidTr="007E7BEE">
        <w:trPr>
          <w:cantSplit/>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tcPr>
          <w:p w14:paraId="26E42482" w14:textId="77777777" w:rsidR="00AA0E5E" w:rsidRPr="00011312" w:rsidRDefault="00AA0E5E" w:rsidP="00AA0E5E">
            <w:pPr>
              <w:rPr>
                <w:rFonts w:cs="Arial"/>
              </w:rPr>
            </w:pPr>
            <w:r w:rsidRPr="00011312">
              <w:rPr>
                <w:rFonts w:cs="Arial"/>
              </w:rPr>
              <w:t>3.1</w:t>
            </w:r>
            <w:r w:rsidRPr="00011312">
              <w:rPr>
                <w:rFonts w:cs="Arial"/>
              </w:rPr>
              <w:br/>
              <w:t>(n/a)</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19595AD5" w14:textId="77777777" w:rsidR="00AA0E5E" w:rsidRPr="00011312" w:rsidRDefault="00AA0E5E" w:rsidP="00AA0E5E">
            <w:pPr>
              <w:rPr>
                <w:rFonts w:cs="Arial"/>
              </w:rPr>
            </w:pPr>
            <w:r w:rsidRPr="00011312">
              <w:rPr>
                <w:rFonts w:cs="Arial"/>
              </w:rPr>
              <w:t>Implement bed surge capacity plans, procedures, and protocols.</w:t>
            </w:r>
          </w:p>
          <w:p w14:paraId="13FE5B6C"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Activate plans to cancel outpatient or elective procedures (if necessary)</w:t>
            </w:r>
          </w:p>
          <w:p w14:paraId="200600FF"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Activate plans, procedures, and protocols to maximize bed surge capacity (e.g., utilize non-traditional patient care spaces such as hallways, waiting areas, etc.)</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21610A69"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bl>
    <w:p w14:paraId="523B9B54" w14:textId="60C5A989" w:rsidR="00EA6B1F" w:rsidRDefault="00EA6B1F" w:rsidP="009B127F">
      <w:pPr>
        <w:rPr>
          <w:rFonts w:cs="Arial"/>
          <w:b/>
          <w:bCs/>
        </w:rPr>
      </w:pPr>
    </w:p>
    <w:p w14:paraId="1A05E974" w14:textId="77777777" w:rsidR="00EA6B1F" w:rsidRDefault="00EA6B1F" w:rsidP="009B127F">
      <w:pPr>
        <w:rPr>
          <w:rFonts w:cs="Arial"/>
          <w:b/>
          <w:bCs/>
        </w:rPr>
      </w:pPr>
    </w:p>
    <w:p w14:paraId="6C2C95FD" w14:textId="6A52E4A6" w:rsidR="009B127F" w:rsidRPr="00011312" w:rsidRDefault="009B127F" w:rsidP="00CB1573">
      <w:pPr>
        <w:pStyle w:val="Heading2"/>
      </w:pPr>
      <w:r w:rsidRPr="00011312">
        <w:t xml:space="preserve">Activity 4: Medical Surge Staffing Procedure </w:t>
      </w:r>
    </w:p>
    <w:p w14:paraId="51A15850" w14:textId="77777777" w:rsidR="000E722A" w:rsidRDefault="000E722A" w:rsidP="009B127F">
      <w:pPr>
        <w:rPr>
          <w:rFonts w:cs="Arial"/>
          <w:b/>
          <w:bCs/>
        </w:rPr>
      </w:pPr>
    </w:p>
    <w:p w14:paraId="4F906D66" w14:textId="5B8169AD" w:rsidR="009B127F" w:rsidRPr="000E722A" w:rsidRDefault="000E722A" w:rsidP="009B127F">
      <w:pPr>
        <w:rPr>
          <w:rFonts w:cs="Arial"/>
          <w:b/>
          <w:bCs/>
        </w:rPr>
      </w:pPr>
      <w:r w:rsidRPr="000E722A">
        <w:rPr>
          <w:rFonts w:cs="Arial"/>
          <w:b/>
          <w:bCs/>
        </w:rPr>
        <w:t>Activity Description:</w:t>
      </w:r>
      <w:r>
        <w:rPr>
          <w:rFonts w:cs="Arial"/>
          <w:b/>
          <w:bCs/>
        </w:rPr>
        <w:t xml:space="preserve"> </w:t>
      </w:r>
      <w:r w:rsidR="009B127F" w:rsidRPr="00011312">
        <w:rPr>
          <w:rFonts w:cs="Arial"/>
        </w:rPr>
        <w:t xml:space="preserve">Maximize staffing levels through recall of off-duty personnel, part-time staff, and retired clinical and non-clinical associates. </w:t>
      </w:r>
    </w:p>
    <w:p w14:paraId="2B9ABD0A" w14:textId="77777777" w:rsidR="009B127F" w:rsidRPr="00011312" w:rsidRDefault="009B127F" w:rsidP="009B127F">
      <w:pPr>
        <w:rPr>
          <w:rFonts w:cs="Arial"/>
        </w:rPr>
      </w:pPr>
      <w:r w:rsidRPr="00011312">
        <w:rPr>
          <w:rFonts w:cs="Arial"/>
          <w:b/>
          <w:bCs/>
        </w:rPr>
        <w:t>Tasks Observed</w:t>
      </w:r>
      <w:r w:rsidRPr="00011312">
        <w:rPr>
          <w:rFonts w:cs="Arial"/>
        </w:rPr>
        <w:t xml:space="preserve"> (check those that were observed and provide comments)</w:t>
      </w:r>
      <w:r w:rsidRPr="00011312">
        <w:rPr>
          <w:rFonts w:cs="Arial"/>
        </w:rPr>
        <w:br/>
        <w:t xml:space="preserve">Note: Asterisks (*) denote Performance Measures and Performance Indicators associated with a task. Please record the observed indicator for each measure </w:t>
      </w:r>
    </w:p>
    <w:p w14:paraId="7CF30D84" w14:textId="77777777" w:rsidR="00214EB9" w:rsidRPr="00011312" w:rsidRDefault="00214EB9">
      <w:pPr>
        <w:rPr>
          <w:rFonts w:cs="Arial"/>
        </w:rPr>
      </w:pPr>
    </w:p>
    <w:p w14:paraId="135A7D90" w14:textId="77777777" w:rsidR="003A3ABE" w:rsidRPr="00011312" w:rsidRDefault="003A3ABE">
      <w:pPr>
        <w:rPr>
          <w:rFonts w:cs="Arial"/>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7F6F3"/>
        <w:tblCellMar>
          <w:top w:w="120" w:type="dxa"/>
          <w:left w:w="120" w:type="dxa"/>
          <w:bottom w:w="120" w:type="dxa"/>
          <w:right w:w="120" w:type="dxa"/>
        </w:tblCellMar>
        <w:tblLook w:val="0000" w:firstRow="0" w:lastRow="0" w:firstColumn="0" w:lastColumn="0" w:noHBand="0" w:noVBand="0"/>
        <w:tblCaption w:val="Activity 4 Tasks and Observations"/>
      </w:tblPr>
      <w:tblGrid>
        <w:gridCol w:w="1017"/>
        <w:gridCol w:w="5789"/>
        <w:gridCol w:w="6138"/>
      </w:tblGrid>
      <w:tr w:rsidR="00AA0E5E" w:rsidRPr="00011312" w14:paraId="47565880" w14:textId="77777777" w:rsidTr="007E7BEE">
        <w:trPr>
          <w:cantSplit/>
          <w:tblHeader/>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vAlign w:val="center"/>
          </w:tcPr>
          <w:p w14:paraId="425C7188" w14:textId="0DC71CA9" w:rsidR="00AA0E5E" w:rsidRPr="007E7BEE" w:rsidRDefault="00AA0E5E" w:rsidP="00AA0E5E">
            <w:pPr>
              <w:rPr>
                <w:rFonts w:cs="Arial"/>
                <w:color w:val="FFFFFF" w:themeColor="background1"/>
              </w:rPr>
            </w:pPr>
            <w:r w:rsidRPr="007E7BEE">
              <w:rPr>
                <w:rFonts w:cs="Arial"/>
                <w:color w:val="FFFFFF" w:themeColor="background1"/>
              </w:rPr>
              <w:t> Empty</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6F7C5535" w14:textId="77777777" w:rsidR="00AA0E5E" w:rsidRPr="00011312" w:rsidRDefault="00AA0E5E" w:rsidP="00AA0E5E">
            <w:pPr>
              <w:rPr>
                <w:rFonts w:cs="Arial"/>
              </w:rPr>
            </w:pPr>
            <w:r w:rsidRPr="00011312">
              <w:rPr>
                <w:rFonts w:cs="Arial"/>
                <w:b/>
                <w:bCs/>
              </w:rPr>
              <w:t>Task /</w:t>
            </w:r>
            <w:r w:rsidRPr="00011312">
              <w:rPr>
                <w:rFonts w:cs="Arial"/>
              </w:rPr>
              <w:t>Observation Keys</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0FDDB430" w14:textId="77777777" w:rsidR="00AA0E5E" w:rsidRPr="00011312" w:rsidRDefault="00AA0E5E" w:rsidP="00AA0E5E">
            <w:pPr>
              <w:rPr>
                <w:rFonts w:cs="Arial"/>
              </w:rPr>
            </w:pPr>
            <w:r w:rsidRPr="00011312">
              <w:rPr>
                <w:rFonts w:cs="Arial"/>
                <w:b/>
                <w:bCs/>
              </w:rPr>
              <w:t>Time of Observation/ Task Completion </w:t>
            </w:r>
          </w:p>
        </w:tc>
      </w:tr>
      <w:tr w:rsidR="00AA0E5E" w:rsidRPr="00011312" w14:paraId="70359951" w14:textId="77777777" w:rsidTr="007E7BEE">
        <w:trPr>
          <w:cantSplit/>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tcPr>
          <w:p w14:paraId="568DEFC7" w14:textId="77777777" w:rsidR="00AA0E5E" w:rsidRPr="00011312" w:rsidRDefault="00AA0E5E" w:rsidP="00AA0E5E">
            <w:pPr>
              <w:rPr>
                <w:rFonts w:cs="Arial"/>
              </w:rPr>
            </w:pPr>
            <w:r w:rsidRPr="00011312">
              <w:rPr>
                <w:rFonts w:cs="Arial"/>
              </w:rPr>
              <w:t>4.1</w:t>
            </w:r>
            <w:r w:rsidRPr="00011312">
              <w:rPr>
                <w:rFonts w:cs="Arial"/>
              </w:rPr>
              <w:br/>
              <w:t>(n/a)</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1E3497DC" w14:textId="77777777" w:rsidR="00AA0E5E" w:rsidRPr="00011312" w:rsidRDefault="00AA0E5E" w:rsidP="00AA0E5E">
            <w:pPr>
              <w:rPr>
                <w:rFonts w:cs="Arial"/>
              </w:rPr>
            </w:pPr>
            <w:r w:rsidRPr="00011312">
              <w:rPr>
                <w:rFonts w:cs="Arial"/>
              </w:rPr>
              <w:t>Recall clinical personnel in support of surge capacity requirements.</w:t>
            </w:r>
          </w:p>
          <w:p w14:paraId="62B2A258"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Implement health care organization's staff call-back procedures (including "part-time" staff)</w:t>
            </w:r>
          </w:p>
          <w:p w14:paraId="7A0AF87C"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Activate procedures to receive, process, and manage staff throughout the incident</w:t>
            </w:r>
          </w:p>
          <w:p w14:paraId="11EBAA2E"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Debrief clinical staff on incident parameters and how the organization is responding</w:t>
            </w:r>
          </w:p>
          <w:p w14:paraId="18EC6760"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Verify credentials and issue clinical staff assignments</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40469E59"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bl>
    <w:p w14:paraId="5347A239" w14:textId="53C2BC5B" w:rsidR="00E41466" w:rsidRDefault="00E41466">
      <w:pPr>
        <w:rPr>
          <w:rFonts w:cs="Arial"/>
        </w:rPr>
      </w:pPr>
    </w:p>
    <w:p w14:paraId="70C0DCE7" w14:textId="77777777" w:rsidR="00EA6B1F" w:rsidRPr="00011312" w:rsidRDefault="00EA6B1F">
      <w:pPr>
        <w:rPr>
          <w:rFonts w:cs="Arial"/>
        </w:rPr>
      </w:pPr>
    </w:p>
    <w:p w14:paraId="7E2750D3" w14:textId="2915CD4D" w:rsidR="003A3ABE" w:rsidRPr="000E722A" w:rsidRDefault="000E722A" w:rsidP="00CB1573">
      <w:pPr>
        <w:pStyle w:val="Heading2"/>
      </w:pPr>
      <w:r w:rsidRPr="000E722A">
        <w:t>Activity 5: Decontamination</w:t>
      </w:r>
    </w:p>
    <w:p w14:paraId="49EEAB80" w14:textId="77777777" w:rsidR="00CB1573" w:rsidRDefault="00CB1573">
      <w:pPr>
        <w:rPr>
          <w:rFonts w:cs="Arial"/>
          <w:b/>
          <w:bCs/>
        </w:rPr>
      </w:pPr>
    </w:p>
    <w:p w14:paraId="73C711AC" w14:textId="5B0AD733" w:rsidR="000E722A" w:rsidRDefault="000E722A">
      <w:pPr>
        <w:rPr>
          <w:rFonts w:cs="Arial"/>
        </w:rPr>
      </w:pPr>
      <w:r w:rsidRPr="000E722A">
        <w:rPr>
          <w:rFonts w:cs="Arial"/>
          <w:b/>
          <w:bCs/>
        </w:rPr>
        <w:t>Activity Description:</w:t>
      </w:r>
      <w:r>
        <w:rPr>
          <w:rFonts w:cs="Arial"/>
          <w:b/>
          <w:bCs/>
        </w:rPr>
        <w:t xml:space="preserve"> </w:t>
      </w:r>
      <w:r>
        <w:rPr>
          <w:rFonts w:cs="Arial"/>
        </w:rPr>
        <w:t>Provide mass decontamination as necessary.</w:t>
      </w:r>
    </w:p>
    <w:p w14:paraId="195D959C" w14:textId="77777777" w:rsidR="000E722A" w:rsidRPr="000E722A" w:rsidRDefault="000E722A" w:rsidP="000E722A">
      <w:pPr>
        <w:rPr>
          <w:rFonts w:cs="Arial"/>
        </w:rPr>
      </w:pPr>
      <w:r w:rsidRPr="000E722A">
        <w:rPr>
          <w:rFonts w:cs="Arial"/>
          <w:b/>
          <w:bCs/>
        </w:rPr>
        <w:t xml:space="preserve">Tasks Observed </w:t>
      </w:r>
      <w:r w:rsidRPr="000E722A">
        <w:rPr>
          <w:rFonts w:cs="Arial"/>
        </w:rPr>
        <w:t>(check those that were observed and provide comments)</w:t>
      </w:r>
    </w:p>
    <w:p w14:paraId="7099975F" w14:textId="364132E7" w:rsidR="000E722A" w:rsidRPr="000E722A" w:rsidRDefault="000E722A" w:rsidP="000E722A">
      <w:pPr>
        <w:rPr>
          <w:rFonts w:cs="Arial"/>
        </w:rPr>
      </w:pPr>
      <w:r w:rsidRPr="000E722A">
        <w:rPr>
          <w:rFonts w:cs="Arial"/>
        </w:rPr>
        <w:t>Note: Asterisks (*) denote Performance Measures and Performance Indicators associated with a task. Please record the observed indicator for each measure</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7F6F3"/>
        <w:tblCellMar>
          <w:top w:w="120" w:type="dxa"/>
          <w:left w:w="120" w:type="dxa"/>
          <w:bottom w:w="120" w:type="dxa"/>
          <w:right w:w="120" w:type="dxa"/>
        </w:tblCellMar>
        <w:tblLook w:val="0000" w:firstRow="0" w:lastRow="0" w:firstColumn="0" w:lastColumn="0" w:noHBand="0" w:noVBand="0"/>
        <w:tblCaption w:val="Activity 5 Tasks and Observations"/>
      </w:tblPr>
      <w:tblGrid>
        <w:gridCol w:w="1017"/>
        <w:gridCol w:w="5789"/>
        <w:gridCol w:w="6138"/>
      </w:tblGrid>
      <w:tr w:rsidR="00AA0E5E" w:rsidRPr="00011312" w14:paraId="1FE5775B" w14:textId="77777777" w:rsidTr="007E7BEE">
        <w:trPr>
          <w:cantSplit/>
          <w:tblHeader/>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vAlign w:val="center"/>
          </w:tcPr>
          <w:p w14:paraId="1D32D9F1" w14:textId="06140054" w:rsidR="00AA0E5E" w:rsidRPr="007E7BEE" w:rsidRDefault="00AA0E5E" w:rsidP="00AA0E5E">
            <w:pPr>
              <w:rPr>
                <w:rFonts w:cs="Arial"/>
                <w:color w:val="FFFFFF" w:themeColor="background1"/>
              </w:rPr>
            </w:pPr>
            <w:r w:rsidRPr="007E7BEE">
              <w:rPr>
                <w:rFonts w:cs="Arial"/>
                <w:color w:val="FFFFFF" w:themeColor="background1"/>
              </w:rPr>
              <w:t> Empty</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42DFC173" w14:textId="77777777" w:rsidR="00AA0E5E" w:rsidRPr="00011312" w:rsidRDefault="00AA0E5E" w:rsidP="00AA0E5E">
            <w:pPr>
              <w:rPr>
                <w:rFonts w:cs="Arial"/>
              </w:rPr>
            </w:pPr>
            <w:r w:rsidRPr="00011312">
              <w:rPr>
                <w:rFonts w:cs="Arial"/>
                <w:b/>
                <w:bCs/>
              </w:rPr>
              <w:t>Task /</w:t>
            </w:r>
            <w:r w:rsidRPr="00011312">
              <w:rPr>
                <w:rFonts w:cs="Arial"/>
              </w:rPr>
              <w:t>Observation Keys</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1D0D3CE2" w14:textId="77777777" w:rsidR="00AA0E5E" w:rsidRPr="00011312" w:rsidRDefault="00AA0E5E" w:rsidP="00AA0E5E">
            <w:pPr>
              <w:rPr>
                <w:rFonts w:cs="Arial"/>
              </w:rPr>
            </w:pPr>
            <w:r w:rsidRPr="00011312">
              <w:rPr>
                <w:rFonts w:cs="Arial"/>
                <w:b/>
                <w:bCs/>
              </w:rPr>
              <w:t>Time of Observation/ Task Completion </w:t>
            </w:r>
          </w:p>
        </w:tc>
      </w:tr>
      <w:tr w:rsidR="00AA0E5E" w:rsidRPr="00011312" w14:paraId="4D6E2ED6" w14:textId="77777777" w:rsidTr="007E7BEE">
        <w:trPr>
          <w:cantSplit/>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tcPr>
          <w:p w14:paraId="41209BF3" w14:textId="77777777" w:rsidR="00AA0E5E" w:rsidRPr="00011312" w:rsidRDefault="00AA0E5E" w:rsidP="00AA0E5E">
            <w:pPr>
              <w:rPr>
                <w:rFonts w:cs="Arial"/>
              </w:rPr>
            </w:pPr>
            <w:r w:rsidRPr="00011312">
              <w:rPr>
                <w:rFonts w:cs="Arial"/>
              </w:rPr>
              <w:t>5.1</w:t>
            </w:r>
            <w:r w:rsidRPr="00011312">
              <w:rPr>
                <w:rFonts w:cs="Arial"/>
              </w:rPr>
              <w:br/>
              <w:t>(n/a)</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1B0B9478" w14:textId="77777777" w:rsidR="00AA0E5E" w:rsidRPr="00011312" w:rsidRDefault="00AA0E5E" w:rsidP="00AA0E5E">
            <w:pPr>
              <w:rPr>
                <w:rFonts w:cs="Arial"/>
              </w:rPr>
            </w:pPr>
            <w:r w:rsidRPr="00011312">
              <w:rPr>
                <w:rFonts w:cs="Arial"/>
              </w:rPr>
              <w:t>Provide decontamination capabilities.</w:t>
            </w:r>
          </w:p>
          <w:p w14:paraId="264B753F"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 Identify location for decontamination</w:t>
            </w:r>
            <w:r w:rsidRPr="00011312">
              <w:rPr>
                <w:rFonts w:cs="Arial"/>
                <w:iCs w:val="0"/>
                <w:sz w:val="24"/>
                <w:szCs w:val="24"/>
              </w:rPr>
              <w:br/>
              <w:t>- Implement standards for appropriate personal protective equipment (PPE)</w:t>
            </w:r>
            <w:r w:rsidRPr="00011312">
              <w:rPr>
                <w:rFonts w:cs="Arial"/>
                <w:iCs w:val="0"/>
                <w:sz w:val="24"/>
                <w:szCs w:val="24"/>
              </w:rPr>
              <w:br/>
              <w:t>- Activate decontamination protocol</w:t>
            </w:r>
            <w:r w:rsidRPr="00011312">
              <w:rPr>
                <w:rFonts w:cs="Arial"/>
                <w:iCs w:val="0"/>
                <w:sz w:val="24"/>
                <w:szCs w:val="24"/>
              </w:rPr>
              <w:br/>
              <w:t xml:space="preserve">- Activate protocol to address decontamination of special populations (e.g., </w:t>
            </w:r>
            <w:proofErr w:type="gramStart"/>
            <w:r w:rsidRPr="00011312">
              <w:rPr>
                <w:rFonts w:cs="Arial"/>
                <w:iCs w:val="0"/>
                <w:sz w:val="24"/>
                <w:szCs w:val="24"/>
              </w:rPr>
              <w:t>children,  Access</w:t>
            </w:r>
            <w:proofErr w:type="gramEnd"/>
            <w:r w:rsidRPr="00011312">
              <w:rPr>
                <w:rFonts w:cs="Arial"/>
                <w:iCs w:val="0"/>
                <w:sz w:val="24"/>
                <w:szCs w:val="24"/>
              </w:rPr>
              <w:t xml:space="preserve"> and Functional Needs)</w:t>
            </w:r>
            <w:r w:rsidRPr="00011312">
              <w:rPr>
                <w:rFonts w:cs="Arial"/>
                <w:iCs w:val="0"/>
                <w:sz w:val="24"/>
                <w:szCs w:val="24"/>
              </w:rPr>
              <w:br/>
              <w:t>- Coordinate decontamination activities with other health care facilities and external response partners</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37DDA776"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bl>
    <w:p w14:paraId="1707A0D6" w14:textId="31E76EB3" w:rsidR="00214EB9" w:rsidRDefault="00214EB9">
      <w:pPr>
        <w:rPr>
          <w:rFonts w:cs="Arial"/>
        </w:rPr>
      </w:pPr>
    </w:p>
    <w:p w14:paraId="168E8858" w14:textId="77777777" w:rsidR="00EA6B1F" w:rsidRPr="00011312" w:rsidRDefault="00EA6B1F">
      <w:pPr>
        <w:rPr>
          <w:rFonts w:cs="Arial"/>
        </w:rPr>
      </w:pPr>
    </w:p>
    <w:p w14:paraId="1AB1E419" w14:textId="51692CF9" w:rsidR="003A3ABE" w:rsidRDefault="000E722A" w:rsidP="00CB1573">
      <w:pPr>
        <w:pStyle w:val="Heading2"/>
      </w:pPr>
      <w:r>
        <w:t>Activity 6: Receive, Evaluate, and Treat Surge Casualties</w:t>
      </w:r>
    </w:p>
    <w:p w14:paraId="54DB5F5A" w14:textId="77777777" w:rsidR="000E722A" w:rsidRDefault="000E722A">
      <w:pPr>
        <w:rPr>
          <w:rFonts w:cs="Arial"/>
          <w:b/>
          <w:bCs/>
        </w:rPr>
      </w:pPr>
    </w:p>
    <w:p w14:paraId="4AEF3548" w14:textId="23A39016" w:rsidR="000E722A" w:rsidRDefault="000E722A">
      <w:pPr>
        <w:rPr>
          <w:rFonts w:cs="Arial"/>
        </w:rPr>
      </w:pPr>
      <w:r w:rsidRPr="000E722A">
        <w:rPr>
          <w:rFonts w:cs="Arial"/>
          <w:b/>
          <w:bCs/>
        </w:rPr>
        <w:t>Activity Description:</w:t>
      </w:r>
      <w:r>
        <w:rPr>
          <w:rFonts w:cs="Arial"/>
        </w:rPr>
        <w:t xml:space="preserve"> Receive mass casualties and provide appropriate evaluation and medical treatment.</w:t>
      </w:r>
    </w:p>
    <w:p w14:paraId="3A48C1AF" w14:textId="77777777" w:rsidR="000E722A" w:rsidRPr="000E722A" w:rsidRDefault="000E722A" w:rsidP="000E722A">
      <w:pPr>
        <w:rPr>
          <w:rFonts w:cs="Arial"/>
        </w:rPr>
      </w:pPr>
      <w:r w:rsidRPr="000E722A">
        <w:rPr>
          <w:rFonts w:cs="Arial"/>
          <w:b/>
          <w:bCs/>
        </w:rPr>
        <w:t>Tasks Observed</w:t>
      </w:r>
      <w:r w:rsidRPr="000E722A">
        <w:rPr>
          <w:rFonts w:cs="Arial"/>
        </w:rPr>
        <w:t xml:space="preserve"> (check those that were observed and provide comments)</w:t>
      </w:r>
    </w:p>
    <w:p w14:paraId="45533337" w14:textId="143B2D58" w:rsidR="000E722A" w:rsidRPr="00011312" w:rsidRDefault="000E722A" w:rsidP="000E722A">
      <w:pPr>
        <w:rPr>
          <w:rFonts w:cs="Arial"/>
        </w:rPr>
      </w:pPr>
      <w:r w:rsidRPr="000E722A">
        <w:rPr>
          <w:rFonts w:cs="Arial"/>
        </w:rPr>
        <w:t>Note: Asterisks (*) denote Performance Measures and Performance Indicators associated with a task. Please record the observed indicator for each measure</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7F6F3"/>
        <w:tblCellMar>
          <w:top w:w="120" w:type="dxa"/>
          <w:left w:w="120" w:type="dxa"/>
          <w:bottom w:w="120" w:type="dxa"/>
          <w:right w:w="120" w:type="dxa"/>
        </w:tblCellMar>
        <w:tblLook w:val="0000" w:firstRow="0" w:lastRow="0" w:firstColumn="0" w:lastColumn="0" w:noHBand="0" w:noVBand="0"/>
        <w:tblCaption w:val="Activity 6 Tasks and Observations"/>
      </w:tblPr>
      <w:tblGrid>
        <w:gridCol w:w="1017"/>
        <w:gridCol w:w="5789"/>
        <w:gridCol w:w="6138"/>
      </w:tblGrid>
      <w:tr w:rsidR="00AA0E5E" w:rsidRPr="00011312" w14:paraId="0804E01F" w14:textId="77777777" w:rsidTr="007E7BEE">
        <w:trPr>
          <w:cantSplit/>
          <w:tblHeader/>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vAlign w:val="center"/>
          </w:tcPr>
          <w:p w14:paraId="1E59214E" w14:textId="0EC76641" w:rsidR="00AA0E5E" w:rsidRPr="007E7BEE" w:rsidRDefault="00AA0E5E" w:rsidP="00AA0E5E">
            <w:pPr>
              <w:rPr>
                <w:rFonts w:cs="Arial"/>
                <w:color w:val="FFFFFF" w:themeColor="background1"/>
              </w:rPr>
            </w:pPr>
            <w:r w:rsidRPr="007E7BEE">
              <w:rPr>
                <w:rFonts w:cs="Arial"/>
                <w:color w:val="FFFFFF" w:themeColor="background1"/>
              </w:rPr>
              <w:t> Empty</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5C5F756A" w14:textId="77777777" w:rsidR="00AA0E5E" w:rsidRPr="00011312" w:rsidRDefault="00AA0E5E" w:rsidP="00AA0E5E">
            <w:pPr>
              <w:rPr>
                <w:rFonts w:cs="Arial"/>
              </w:rPr>
            </w:pPr>
            <w:r w:rsidRPr="00011312">
              <w:rPr>
                <w:rFonts w:cs="Arial"/>
                <w:b/>
                <w:bCs/>
              </w:rPr>
              <w:t>Task /</w:t>
            </w:r>
            <w:r w:rsidRPr="00011312">
              <w:rPr>
                <w:rFonts w:cs="Arial"/>
              </w:rPr>
              <w:t>Observation Keys</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552859AB" w14:textId="77777777" w:rsidR="00AA0E5E" w:rsidRPr="00011312" w:rsidRDefault="00AA0E5E" w:rsidP="00AA0E5E">
            <w:pPr>
              <w:rPr>
                <w:rFonts w:cs="Arial"/>
              </w:rPr>
            </w:pPr>
            <w:r w:rsidRPr="00011312">
              <w:rPr>
                <w:rFonts w:cs="Arial"/>
                <w:b/>
                <w:bCs/>
              </w:rPr>
              <w:t>Time of Observation/ Task Completion </w:t>
            </w:r>
          </w:p>
        </w:tc>
      </w:tr>
      <w:tr w:rsidR="00AA0E5E" w:rsidRPr="00011312" w14:paraId="03D101B8" w14:textId="77777777" w:rsidTr="007E7BEE">
        <w:trPr>
          <w:cantSplit/>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tcPr>
          <w:p w14:paraId="3E16C76D" w14:textId="77777777" w:rsidR="00AA0E5E" w:rsidRPr="00011312" w:rsidRDefault="00AA0E5E" w:rsidP="00AA0E5E">
            <w:pPr>
              <w:rPr>
                <w:rFonts w:cs="Arial"/>
              </w:rPr>
            </w:pPr>
            <w:r w:rsidRPr="00011312">
              <w:rPr>
                <w:rFonts w:cs="Arial"/>
              </w:rPr>
              <w:t>6.1</w:t>
            </w:r>
            <w:r w:rsidRPr="00011312">
              <w:rPr>
                <w:rFonts w:cs="Arial"/>
              </w:rPr>
              <w:br/>
              <w:t>(n/a)</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0AED62FD" w14:textId="77777777" w:rsidR="00AA0E5E" w:rsidRPr="00011312" w:rsidRDefault="00AA0E5E" w:rsidP="00AA0E5E">
            <w:pPr>
              <w:rPr>
                <w:rFonts w:cs="Arial"/>
              </w:rPr>
            </w:pPr>
            <w:r w:rsidRPr="00011312">
              <w:rPr>
                <w:rFonts w:cs="Arial"/>
              </w:rPr>
              <w:t>Establish initial reception and triage site.</w:t>
            </w:r>
          </w:p>
          <w:p w14:paraId="4FFB34D6"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 xml:space="preserve">Identify location(s) for initial patient reception, </w:t>
            </w:r>
            <w:proofErr w:type="gramStart"/>
            <w:r w:rsidRPr="00011312">
              <w:rPr>
                <w:rFonts w:cs="Arial"/>
                <w:iCs w:val="0"/>
                <w:sz w:val="24"/>
                <w:szCs w:val="24"/>
              </w:rPr>
              <w:t>triage</w:t>
            </w:r>
            <w:proofErr w:type="gramEnd"/>
            <w:r w:rsidRPr="00011312">
              <w:rPr>
                <w:rFonts w:cs="Arial"/>
                <w:iCs w:val="0"/>
                <w:sz w:val="24"/>
                <w:szCs w:val="24"/>
              </w:rPr>
              <w:t xml:space="preserve"> and decontamination</w:t>
            </w:r>
          </w:p>
          <w:p w14:paraId="7326E708"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Disseminate information on patient reception/triage site to external response entities (e.g., EMS) and to the public through a coordinated public information message (i.e., since many patients will self-refer)</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367A1053"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r w:rsidR="00AA0E5E" w:rsidRPr="00011312" w14:paraId="7C3EDF8A" w14:textId="77777777" w:rsidTr="007E7BEE">
        <w:trPr>
          <w:cantSplit/>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tcPr>
          <w:p w14:paraId="043BA0DA" w14:textId="77777777" w:rsidR="00AA0E5E" w:rsidRPr="00011312" w:rsidRDefault="00AA0E5E" w:rsidP="00AA0E5E">
            <w:pPr>
              <w:rPr>
                <w:rFonts w:cs="Arial"/>
              </w:rPr>
            </w:pPr>
            <w:r w:rsidRPr="00011312">
              <w:rPr>
                <w:rFonts w:cs="Arial"/>
              </w:rPr>
              <w:t>6.2</w:t>
            </w:r>
            <w:r w:rsidRPr="00011312">
              <w:rPr>
                <w:rFonts w:cs="Arial"/>
              </w:rPr>
              <w:br/>
              <w:t>(n/a)</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7E9676BA" w14:textId="77777777" w:rsidR="00AA0E5E" w:rsidRPr="00011312" w:rsidRDefault="00AA0E5E" w:rsidP="00AA0E5E">
            <w:pPr>
              <w:rPr>
                <w:rFonts w:cs="Arial"/>
              </w:rPr>
            </w:pPr>
            <w:r w:rsidRPr="00011312">
              <w:rPr>
                <w:rFonts w:cs="Arial"/>
              </w:rPr>
              <w:t>Provide equipment and supplies in support of immediate medical response and decontamination operations and for restocking supplies/equipment requested.</w:t>
            </w:r>
          </w:p>
          <w:p w14:paraId="6D55ABDD"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Identify additional equipment and supplies needed to meet surge capacity requirements and request through the Medical and Health Operational Area Coordinator Program (MHOAC)</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0AAF2584"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r w:rsidR="00AA0E5E" w:rsidRPr="00011312" w14:paraId="46881329" w14:textId="77777777" w:rsidTr="007E7BEE">
        <w:trPr>
          <w:cantSplit/>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tcPr>
          <w:p w14:paraId="13129FE1" w14:textId="77777777" w:rsidR="00AA0E5E" w:rsidRPr="00011312" w:rsidRDefault="00AA0E5E" w:rsidP="00AA0E5E">
            <w:pPr>
              <w:rPr>
                <w:rFonts w:cs="Arial"/>
              </w:rPr>
            </w:pPr>
            <w:r w:rsidRPr="00011312">
              <w:rPr>
                <w:rFonts w:cs="Arial"/>
              </w:rPr>
              <w:t>6.3</w:t>
            </w:r>
            <w:r w:rsidRPr="00011312">
              <w:rPr>
                <w:rFonts w:cs="Arial"/>
              </w:rPr>
              <w:br/>
              <w:t>(n/a)</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4C8C4032" w14:textId="77777777" w:rsidR="00AA0E5E" w:rsidRPr="00011312" w:rsidRDefault="00AA0E5E" w:rsidP="00AA0E5E">
            <w:pPr>
              <w:rPr>
                <w:rFonts w:cs="Arial"/>
              </w:rPr>
            </w:pPr>
            <w:r w:rsidRPr="00011312">
              <w:rPr>
                <w:rFonts w:cs="Arial"/>
              </w:rPr>
              <w:t>Institute patient tracking.</w:t>
            </w:r>
          </w:p>
          <w:p w14:paraId="3B87A69D"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Implement systems to track all patients in the facility with capability to distinguish between incident-related and non-incident patients</w:t>
            </w:r>
          </w:p>
          <w:p w14:paraId="5E0FB6D1"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Establish Patient Family Assistance Center if needed</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1BE54B57"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r w:rsidR="00CB1573" w:rsidRPr="00011312" w14:paraId="3AF4A985" w14:textId="77777777" w:rsidTr="004214AD">
        <w:trPr>
          <w:cantSplit/>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vAlign w:val="center"/>
          </w:tcPr>
          <w:p w14:paraId="6D53DB77" w14:textId="5D595ED9" w:rsidR="00CB1573" w:rsidRPr="00CB1573" w:rsidRDefault="00CB1573" w:rsidP="00AA0E5E">
            <w:pPr>
              <w:rPr>
                <w:rFonts w:cs="Arial"/>
                <w:color w:val="FFFFFF" w:themeColor="background1"/>
              </w:rPr>
            </w:pPr>
            <w:r w:rsidRPr="00CB1573">
              <w:rPr>
                <w:rFonts w:cs="Arial"/>
                <w:color w:val="FFFFFF" w:themeColor="background1"/>
              </w:rPr>
              <w:t> Empty</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451760B0" w14:textId="77777777" w:rsidR="00CB1573" w:rsidRPr="00011312" w:rsidRDefault="00CB1573" w:rsidP="00AA0E5E">
            <w:pPr>
              <w:rPr>
                <w:rFonts w:cs="Arial"/>
              </w:rPr>
            </w:pPr>
            <w:r w:rsidRPr="00011312">
              <w:rPr>
                <w:rFonts w:cs="Arial"/>
                <w:b/>
                <w:bCs/>
              </w:rPr>
              <w:t>Percentage of patients tracked</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41B7BD92" w14:textId="3CAC868E" w:rsidR="00CB1573" w:rsidRPr="00011312" w:rsidRDefault="00CB1573" w:rsidP="00CB1573">
            <w:pPr>
              <w:rPr>
                <w:rFonts w:cs="Arial"/>
              </w:rPr>
            </w:pPr>
            <w:r w:rsidRPr="00011312">
              <w:rPr>
                <w:rFonts w:cs="Arial"/>
                <w:b/>
                <w:bCs/>
              </w:rPr>
              <w:t>T</w:t>
            </w:r>
            <w:r>
              <w:rPr>
                <w:rFonts w:cs="Arial"/>
                <w:b/>
                <w:bCs/>
              </w:rPr>
              <w:t xml:space="preserve">arget: </w:t>
            </w:r>
            <w:r w:rsidRPr="00011312">
              <w:rPr>
                <w:rFonts w:cs="Arial"/>
                <w:b/>
                <w:bCs/>
              </w:rPr>
              <w:t>100%</w:t>
            </w:r>
          </w:p>
          <w:p w14:paraId="6A6B8C5D" w14:textId="3E186129" w:rsidR="00CB1573" w:rsidRPr="00011312" w:rsidRDefault="00CB1573" w:rsidP="00CB1573">
            <w:pPr>
              <w:rPr>
                <w:rFonts w:cs="Arial"/>
              </w:rPr>
            </w:pPr>
            <w:r w:rsidRPr="00011312">
              <w:rPr>
                <w:rFonts w:cs="Arial"/>
                <w:b/>
                <w:bCs/>
              </w:rPr>
              <w:t>A</w:t>
            </w:r>
            <w:r>
              <w:rPr>
                <w:rFonts w:cs="Arial"/>
                <w:b/>
                <w:bCs/>
              </w:rPr>
              <w:t xml:space="preserve">ctual: </w:t>
            </w:r>
          </w:p>
        </w:tc>
      </w:tr>
      <w:tr w:rsidR="00AA0E5E" w:rsidRPr="00011312" w14:paraId="5E4D4388" w14:textId="77777777" w:rsidTr="007E7BEE">
        <w:trPr>
          <w:cantSplit/>
          <w:tblCellSpacing w:w="0" w:type="dxa"/>
          <w:jc w:val="center"/>
        </w:trPr>
        <w:tc>
          <w:tcPr>
            <w:tcW w:w="1017" w:type="dxa"/>
            <w:tcBorders>
              <w:top w:val="outset" w:sz="6" w:space="0" w:color="auto"/>
              <w:left w:val="outset" w:sz="6" w:space="0" w:color="auto"/>
              <w:bottom w:val="outset" w:sz="6" w:space="0" w:color="auto"/>
              <w:right w:val="outset" w:sz="6" w:space="0" w:color="auto"/>
            </w:tcBorders>
            <w:shd w:val="clear" w:color="auto" w:fill="auto"/>
          </w:tcPr>
          <w:p w14:paraId="57183612" w14:textId="77777777" w:rsidR="00AA0E5E" w:rsidRPr="00011312" w:rsidRDefault="00AA0E5E" w:rsidP="00AA0E5E">
            <w:pPr>
              <w:rPr>
                <w:rFonts w:cs="Arial"/>
              </w:rPr>
            </w:pPr>
            <w:r w:rsidRPr="00011312">
              <w:rPr>
                <w:rFonts w:cs="Arial"/>
              </w:rPr>
              <w:t>6.4</w:t>
            </w:r>
            <w:r w:rsidRPr="00011312">
              <w:rPr>
                <w:rFonts w:cs="Arial"/>
              </w:rPr>
              <w:br/>
              <w:t>(n/a)</w:t>
            </w:r>
          </w:p>
        </w:tc>
        <w:tc>
          <w:tcPr>
            <w:tcW w:w="5789" w:type="dxa"/>
            <w:tcBorders>
              <w:top w:val="outset" w:sz="6" w:space="0" w:color="auto"/>
              <w:left w:val="outset" w:sz="6" w:space="0" w:color="auto"/>
              <w:bottom w:val="outset" w:sz="6" w:space="0" w:color="auto"/>
              <w:right w:val="outset" w:sz="6" w:space="0" w:color="auto"/>
            </w:tcBorders>
            <w:shd w:val="clear" w:color="auto" w:fill="auto"/>
          </w:tcPr>
          <w:p w14:paraId="56DF39D0" w14:textId="77777777" w:rsidR="00AA0E5E" w:rsidRPr="00011312" w:rsidRDefault="00AA0E5E" w:rsidP="00AA0E5E">
            <w:pPr>
              <w:rPr>
                <w:rFonts w:cs="Arial"/>
              </w:rPr>
            </w:pPr>
            <w:r w:rsidRPr="00011312">
              <w:rPr>
                <w:rFonts w:cs="Arial"/>
              </w:rPr>
              <w:t>Execute medical mutual aid agreements.</w:t>
            </w:r>
          </w:p>
          <w:p w14:paraId="4CB9C245"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Identify additional needed supplies, equipment, and other resources needed to meet surge requirements</w:t>
            </w:r>
          </w:p>
          <w:p w14:paraId="0D5EA584"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Identify needed health care professionals</w:t>
            </w:r>
          </w:p>
          <w:p w14:paraId="03006145"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Coordinate requests for mutual aid support through the MHOAC Program</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40A03CE7"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bl>
    <w:p w14:paraId="5524B28A" w14:textId="75115E19" w:rsidR="00214EB9" w:rsidRDefault="00214EB9">
      <w:pPr>
        <w:rPr>
          <w:rFonts w:cs="Arial"/>
        </w:rPr>
      </w:pPr>
    </w:p>
    <w:p w14:paraId="3653E5E2" w14:textId="77777777" w:rsidR="00EA6B1F" w:rsidRPr="00011312" w:rsidRDefault="00EA6B1F">
      <w:pPr>
        <w:rPr>
          <w:rFonts w:cs="Arial"/>
        </w:rPr>
      </w:pPr>
    </w:p>
    <w:p w14:paraId="7BE234D1" w14:textId="1442F1EB" w:rsidR="003A3ABE" w:rsidRDefault="000E722A" w:rsidP="00CB1573">
      <w:pPr>
        <w:pStyle w:val="Heading2"/>
      </w:pPr>
      <w:r>
        <w:t>Activity 7: Provide Surge Capacity for Behavioral Health Issues</w:t>
      </w:r>
    </w:p>
    <w:p w14:paraId="6B512920" w14:textId="77777777" w:rsidR="000E722A" w:rsidRDefault="000E722A">
      <w:pPr>
        <w:rPr>
          <w:rFonts w:cs="Arial"/>
          <w:b/>
          <w:bCs/>
        </w:rPr>
      </w:pPr>
    </w:p>
    <w:p w14:paraId="674778D2" w14:textId="6A2011A0" w:rsidR="000E722A" w:rsidRDefault="000E722A">
      <w:pPr>
        <w:rPr>
          <w:rFonts w:cs="Arial"/>
        </w:rPr>
      </w:pPr>
      <w:r w:rsidRPr="000E722A">
        <w:rPr>
          <w:rFonts w:cs="Arial"/>
          <w:b/>
          <w:bCs/>
        </w:rPr>
        <w:t>Activity Description:</w:t>
      </w:r>
      <w:r w:rsidRPr="000E722A">
        <w:rPr>
          <w:rFonts w:cs="Arial"/>
        </w:rPr>
        <w:t xml:space="preserve"> Have personnel available to provide behavioral health services to patients, families, </w:t>
      </w:r>
      <w:proofErr w:type="gramStart"/>
      <w:r w:rsidRPr="000E722A">
        <w:rPr>
          <w:rFonts w:cs="Arial"/>
        </w:rPr>
        <w:t>responders</w:t>
      </w:r>
      <w:proofErr w:type="gramEnd"/>
      <w:r w:rsidRPr="000E722A">
        <w:rPr>
          <w:rFonts w:cs="Arial"/>
        </w:rPr>
        <w:t xml:space="preserve"> and staff.</w:t>
      </w:r>
    </w:p>
    <w:p w14:paraId="64617832" w14:textId="77777777" w:rsidR="000E722A" w:rsidRPr="000E722A" w:rsidRDefault="000E722A" w:rsidP="000E722A">
      <w:pPr>
        <w:rPr>
          <w:rFonts w:cs="Arial"/>
        </w:rPr>
      </w:pPr>
      <w:r w:rsidRPr="000E722A">
        <w:rPr>
          <w:rFonts w:cs="Arial"/>
          <w:b/>
          <w:bCs/>
        </w:rPr>
        <w:t>Tasks Observed</w:t>
      </w:r>
      <w:r w:rsidRPr="000E722A">
        <w:rPr>
          <w:rFonts w:cs="Arial"/>
        </w:rPr>
        <w:t xml:space="preserve"> (check those that were observed and provide comments)</w:t>
      </w:r>
    </w:p>
    <w:p w14:paraId="6623DCBB" w14:textId="0A4CFB19" w:rsidR="000E722A" w:rsidRPr="00011312" w:rsidRDefault="000E722A" w:rsidP="000E722A">
      <w:pPr>
        <w:rPr>
          <w:rFonts w:cs="Arial"/>
        </w:rPr>
      </w:pPr>
      <w:r w:rsidRPr="000E722A">
        <w:rPr>
          <w:rFonts w:cs="Arial"/>
        </w:rPr>
        <w:t>Note: Asterisks (*) denote Performance Measures and Performance Indicators associated with a task. Please record the observed indicator for each measure</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7F6F3"/>
        <w:tblCellMar>
          <w:top w:w="120" w:type="dxa"/>
          <w:left w:w="120" w:type="dxa"/>
          <w:bottom w:w="120" w:type="dxa"/>
          <w:right w:w="120" w:type="dxa"/>
        </w:tblCellMar>
        <w:tblLook w:val="0000" w:firstRow="0" w:lastRow="0" w:firstColumn="0" w:lastColumn="0" w:noHBand="0" w:noVBand="0"/>
        <w:tblCaption w:val="Activity 7 Tasks and Observations"/>
      </w:tblPr>
      <w:tblGrid>
        <w:gridCol w:w="1017"/>
        <w:gridCol w:w="5789"/>
        <w:gridCol w:w="6138"/>
      </w:tblGrid>
      <w:tr w:rsidR="00AA0E5E" w:rsidRPr="00011312" w14:paraId="5E505B33" w14:textId="77777777" w:rsidTr="007E7BEE">
        <w:trPr>
          <w:cantSplit/>
          <w:tblHeader/>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vAlign w:val="center"/>
          </w:tcPr>
          <w:p w14:paraId="52BDC8E9" w14:textId="68FCC294" w:rsidR="00AA0E5E" w:rsidRPr="00011312" w:rsidRDefault="00AA0E5E" w:rsidP="00AA0E5E">
            <w:pPr>
              <w:rPr>
                <w:rFonts w:cs="Arial"/>
              </w:rPr>
            </w:pPr>
            <w:r w:rsidRPr="00AA0E5E">
              <w:rPr>
                <w:rFonts w:cs="Arial"/>
                <w:color w:val="F7F6F3"/>
              </w:rPr>
              <w:t> </w:t>
            </w:r>
            <w:r w:rsidRPr="007E7BEE">
              <w:rPr>
                <w:rFonts w:cs="Arial"/>
                <w:color w:val="FFFFFF" w:themeColor="background1"/>
              </w:rPr>
              <w:t>Empty</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55D16657" w14:textId="77777777" w:rsidR="00AA0E5E" w:rsidRPr="00011312" w:rsidRDefault="00AA0E5E" w:rsidP="00AA0E5E">
            <w:pPr>
              <w:rPr>
                <w:rFonts w:cs="Arial"/>
              </w:rPr>
            </w:pPr>
            <w:r w:rsidRPr="00011312">
              <w:rPr>
                <w:rFonts w:cs="Arial"/>
                <w:b/>
                <w:bCs/>
              </w:rPr>
              <w:t>Task /</w:t>
            </w:r>
            <w:r w:rsidRPr="00011312">
              <w:rPr>
                <w:rFonts w:cs="Arial"/>
              </w:rPr>
              <w:t>Observation Keys</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5D4FED52" w14:textId="77777777" w:rsidR="00AA0E5E" w:rsidRPr="00011312" w:rsidRDefault="00AA0E5E" w:rsidP="00AA0E5E">
            <w:pPr>
              <w:rPr>
                <w:rFonts w:cs="Arial"/>
              </w:rPr>
            </w:pPr>
            <w:r w:rsidRPr="00011312">
              <w:rPr>
                <w:rFonts w:cs="Arial"/>
                <w:b/>
                <w:bCs/>
              </w:rPr>
              <w:t>Time of Observation/ Task Completion </w:t>
            </w:r>
          </w:p>
        </w:tc>
      </w:tr>
      <w:tr w:rsidR="00AA0E5E" w:rsidRPr="00011312" w14:paraId="1392F3E3" w14:textId="77777777" w:rsidTr="007E7BEE">
        <w:trPr>
          <w:cantSplit/>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tcPr>
          <w:p w14:paraId="4BC78965" w14:textId="77777777" w:rsidR="00AA0E5E" w:rsidRPr="00011312" w:rsidRDefault="00AA0E5E" w:rsidP="00AA0E5E">
            <w:pPr>
              <w:rPr>
                <w:rFonts w:cs="Arial"/>
              </w:rPr>
            </w:pPr>
            <w:r w:rsidRPr="00011312">
              <w:rPr>
                <w:rFonts w:cs="Arial"/>
              </w:rPr>
              <w:t>7.1</w:t>
            </w:r>
            <w:r w:rsidRPr="00011312">
              <w:rPr>
                <w:rFonts w:cs="Arial"/>
              </w:rPr>
              <w:br/>
              <w:t>(n/a)</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40EEC7AD" w14:textId="77777777" w:rsidR="00AA0E5E" w:rsidRPr="00011312" w:rsidRDefault="00AA0E5E" w:rsidP="00AA0E5E">
            <w:pPr>
              <w:rPr>
                <w:rFonts w:cs="Arial"/>
              </w:rPr>
            </w:pPr>
            <w:r w:rsidRPr="00011312">
              <w:rPr>
                <w:rFonts w:cs="Arial"/>
              </w:rPr>
              <w:t>Institute strategy to address behavioral health issues.</w:t>
            </w:r>
          </w:p>
          <w:p w14:paraId="236F057A"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Implement strategy to meet behavioral health needs of staff (including Hospital Incident Management Team) as well as patients and their family members</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7531D3B0"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r w:rsidR="00AA0E5E" w:rsidRPr="00011312" w14:paraId="45A3A64D" w14:textId="77777777" w:rsidTr="007E7BEE">
        <w:trPr>
          <w:cantSplit/>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tcPr>
          <w:p w14:paraId="07A30324" w14:textId="77777777" w:rsidR="00AA0E5E" w:rsidRPr="00011312" w:rsidRDefault="00AA0E5E" w:rsidP="00AA0E5E">
            <w:pPr>
              <w:rPr>
                <w:rFonts w:cs="Arial"/>
              </w:rPr>
            </w:pPr>
            <w:r w:rsidRPr="00011312">
              <w:rPr>
                <w:rFonts w:cs="Arial"/>
              </w:rPr>
              <w:t>7.2</w:t>
            </w:r>
            <w:r w:rsidRPr="00011312">
              <w:rPr>
                <w:rFonts w:cs="Arial"/>
              </w:rPr>
              <w:br/>
              <w:t>(n/a)</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13BC2DFC" w14:textId="77777777" w:rsidR="00AA0E5E" w:rsidRPr="00011312" w:rsidRDefault="00AA0E5E" w:rsidP="00AA0E5E">
            <w:pPr>
              <w:rPr>
                <w:rFonts w:cs="Arial"/>
              </w:rPr>
            </w:pPr>
            <w:r w:rsidRPr="00011312">
              <w:rPr>
                <w:rFonts w:cs="Arial"/>
              </w:rPr>
              <w:t>Provide behavioral health support.</w:t>
            </w:r>
          </w:p>
          <w:p w14:paraId="353CCEF9"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Identify personnel required to assist with counseling and behavioral health support</w:t>
            </w:r>
          </w:p>
          <w:p w14:paraId="78DD09A9"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Implement the organization's behavioral plan for emergency response</w:t>
            </w:r>
          </w:p>
          <w:p w14:paraId="52C8851D"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Coordinate with community leaders (e.g., religious community, American Red Cross)</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71A798F3"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r w:rsidR="00AA0E5E" w:rsidRPr="00011312" w14:paraId="6D95BA15" w14:textId="77777777" w:rsidTr="007E7BEE">
        <w:trPr>
          <w:cantSplit/>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tcPr>
          <w:p w14:paraId="322FB3E9" w14:textId="77777777" w:rsidR="00AA0E5E" w:rsidRPr="00011312" w:rsidRDefault="00AA0E5E" w:rsidP="00AA0E5E">
            <w:pPr>
              <w:rPr>
                <w:rFonts w:cs="Arial"/>
              </w:rPr>
            </w:pPr>
            <w:r w:rsidRPr="00011312">
              <w:rPr>
                <w:rFonts w:cs="Arial"/>
              </w:rPr>
              <w:t>7.3</w:t>
            </w:r>
            <w:r w:rsidRPr="00011312">
              <w:rPr>
                <w:rFonts w:cs="Arial"/>
              </w:rPr>
              <w:br/>
              <w:t>(n/a)</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6B15C69C" w14:textId="77777777" w:rsidR="00AA0E5E" w:rsidRPr="00011312" w:rsidRDefault="00AA0E5E" w:rsidP="00AA0E5E">
            <w:pPr>
              <w:rPr>
                <w:rFonts w:cs="Arial"/>
              </w:rPr>
            </w:pPr>
            <w:r w:rsidRPr="00011312">
              <w:rPr>
                <w:rFonts w:cs="Arial"/>
              </w:rPr>
              <w:t>Provide family support services.</w:t>
            </w:r>
          </w:p>
          <w:p w14:paraId="3D714E20"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Identify Federal, State, local and support agencies to assist with family support services</w:t>
            </w:r>
          </w:p>
          <w:p w14:paraId="3ECEFA6A"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Identify available resources</w:t>
            </w:r>
          </w:p>
          <w:p w14:paraId="256997B7"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Coordinate with families to ensure they know where/how to receive support</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5EEE0DD6"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bl>
    <w:p w14:paraId="2410B4B0" w14:textId="4BA6F23B" w:rsidR="00214EB9" w:rsidRDefault="00214EB9">
      <w:pPr>
        <w:rPr>
          <w:rFonts w:cs="Arial"/>
        </w:rPr>
      </w:pPr>
    </w:p>
    <w:p w14:paraId="5EA7A72F" w14:textId="77777777" w:rsidR="00EA6B1F" w:rsidRPr="00011312" w:rsidRDefault="00EA6B1F">
      <w:pPr>
        <w:rPr>
          <w:rFonts w:cs="Arial"/>
        </w:rPr>
      </w:pPr>
    </w:p>
    <w:p w14:paraId="2FF07D8F" w14:textId="54577F89" w:rsidR="003A3ABE" w:rsidRDefault="000E722A" w:rsidP="00CB1573">
      <w:pPr>
        <w:pStyle w:val="Heading2"/>
      </w:pPr>
      <w:r>
        <w:t>Activity 8: Demobilize</w:t>
      </w:r>
    </w:p>
    <w:p w14:paraId="06120447" w14:textId="77777777" w:rsidR="00AA0E5E" w:rsidRDefault="00AA0E5E">
      <w:pPr>
        <w:rPr>
          <w:rFonts w:cs="Arial"/>
        </w:rPr>
      </w:pPr>
    </w:p>
    <w:p w14:paraId="3BC49937" w14:textId="4E78A9AC" w:rsidR="000E722A" w:rsidRDefault="000E722A">
      <w:pPr>
        <w:rPr>
          <w:rFonts w:cs="Arial"/>
        </w:rPr>
      </w:pPr>
      <w:r w:rsidRPr="00AA0E5E">
        <w:rPr>
          <w:rFonts w:cs="Arial"/>
          <w:b/>
          <w:bCs/>
        </w:rPr>
        <w:t>Activity Description:</w:t>
      </w:r>
      <w:r w:rsidRPr="000E722A">
        <w:rPr>
          <w:rFonts w:cs="Arial"/>
        </w:rPr>
        <w:t xml:space="preserve"> Prepare facility and staff to return to normal operations.</w:t>
      </w:r>
    </w:p>
    <w:p w14:paraId="2E278362" w14:textId="77777777" w:rsidR="000E722A" w:rsidRPr="000E722A" w:rsidRDefault="000E722A" w:rsidP="000E722A">
      <w:pPr>
        <w:rPr>
          <w:rFonts w:cs="Arial"/>
        </w:rPr>
      </w:pPr>
      <w:r w:rsidRPr="00AA0E5E">
        <w:rPr>
          <w:rFonts w:cs="Arial"/>
          <w:b/>
          <w:bCs/>
        </w:rPr>
        <w:t>Tasks Observed</w:t>
      </w:r>
      <w:r w:rsidRPr="000E722A">
        <w:rPr>
          <w:rFonts w:cs="Arial"/>
        </w:rPr>
        <w:t xml:space="preserve"> (check those that were observed and provide comments)</w:t>
      </w:r>
    </w:p>
    <w:p w14:paraId="4B0F974A" w14:textId="3CE81CFF" w:rsidR="000E722A" w:rsidRPr="00011312" w:rsidRDefault="000E722A" w:rsidP="000E722A">
      <w:pPr>
        <w:rPr>
          <w:rFonts w:cs="Arial"/>
        </w:rPr>
      </w:pPr>
      <w:r w:rsidRPr="000E722A">
        <w:rPr>
          <w:rFonts w:cs="Arial"/>
        </w:rPr>
        <w:t>Note: Asterisks (*) denote Performance Measures and Performance Indicators associated with a task. Please record the observed indicator for each measure</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7F6F3"/>
        <w:tblCellMar>
          <w:top w:w="120" w:type="dxa"/>
          <w:left w:w="120" w:type="dxa"/>
          <w:bottom w:w="120" w:type="dxa"/>
          <w:right w:w="120" w:type="dxa"/>
        </w:tblCellMar>
        <w:tblLook w:val="0000" w:firstRow="0" w:lastRow="0" w:firstColumn="0" w:lastColumn="0" w:noHBand="0" w:noVBand="0"/>
        <w:tblCaption w:val="Activity 8 Tasks and Observations"/>
      </w:tblPr>
      <w:tblGrid>
        <w:gridCol w:w="1017"/>
        <w:gridCol w:w="5789"/>
        <w:gridCol w:w="6138"/>
      </w:tblGrid>
      <w:tr w:rsidR="00AA0E5E" w:rsidRPr="00011312" w14:paraId="7929E61F" w14:textId="77777777" w:rsidTr="007E7BEE">
        <w:trPr>
          <w:cantSplit/>
          <w:tblHeader/>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vAlign w:val="center"/>
          </w:tcPr>
          <w:p w14:paraId="3E21B334" w14:textId="21C75407" w:rsidR="00AA0E5E" w:rsidRPr="00011312" w:rsidRDefault="00AA0E5E" w:rsidP="00AA0E5E">
            <w:pPr>
              <w:rPr>
                <w:rFonts w:cs="Arial"/>
              </w:rPr>
            </w:pPr>
            <w:r w:rsidRPr="00AA0E5E">
              <w:rPr>
                <w:rFonts w:cs="Arial"/>
                <w:color w:val="F7F6F3"/>
              </w:rPr>
              <w:t> </w:t>
            </w:r>
            <w:r w:rsidR="007E7BEE" w:rsidRPr="007E7BEE">
              <w:rPr>
                <w:color w:val="FFFFFF" w:themeColor="background1"/>
              </w:rPr>
              <w:t>Empty</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2DE49840" w14:textId="77777777" w:rsidR="00AA0E5E" w:rsidRPr="00011312" w:rsidRDefault="00AA0E5E" w:rsidP="00AA0E5E">
            <w:pPr>
              <w:rPr>
                <w:rFonts w:cs="Arial"/>
              </w:rPr>
            </w:pPr>
            <w:r w:rsidRPr="00011312">
              <w:rPr>
                <w:rFonts w:cs="Arial"/>
                <w:b/>
                <w:bCs/>
              </w:rPr>
              <w:t>Task /</w:t>
            </w:r>
            <w:r w:rsidRPr="00011312">
              <w:rPr>
                <w:rFonts w:cs="Arial"/>
              </w:rPr>
              <w:t>Observation Keys</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35B1983B" w14:textId="77777777" w:rsidR="00AA0E5E" w:rsidRPr="00011312" w:rsidRDefault="00AA0E5E" w:rsidP="00AA0E5E">
            <w:pPr>
              <w:rPr>
                <w:rFonts w:cs="Arial"/>
              </w:rPr>
            </w:pPr>
            <w:r w:rsidRPr="00011312">
              <w:rPr>
                <w:rFonts w:cs="Arial"/>
                <w:b/>
                <w:bCs/>
              </w:rPr>
              <w:t>Time of Observation/ Task Completion </w:t>
            </w:r>
          </w:p>
        </w:tc>
      </w:tr>
      <w:tr w:rsidR="00AA0E5E" w:rsidRPr="00011312" w14:paraId="3010F545" w14:textId="77777777" w:rsidTr="007E7BEE">
        <w:trPr>
          <w:cantSplit/>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tcPr>
          <w:p w14:paraId="576E3988" w14:textId="77777777" w:rsidR="00AA0E5E" w:rsidRPr="00011312" w:rsidRDefault="00AA0E5E" w:rsidP="00AA0E5E">
            <w:pPr>
              <w:rPr>
                <w:rFonts w:cs="Arial"/>
              </w:rPr>
            </w:pPr>
            <w:r w:rsidRPr="00011312">
              <w:rPr>
                <w:rFonts w:cs="Arial"/>
              </w:rPr>
              <w:t>8.1</w:t>
            </w:r>
            <w:r w:rsidRPr="00011312">
              <w:rPr>
                <w:rFonts w:cs="Arial"/>
              </w:rPr>
              <w:br/>
              <w:t>(n/a)</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3AA2036D" w14:textId="77777777" w:rsidR="00AA0E5E" w:rsidRPr="00011312" w:rsidRDefault="00AA0E5E" w:rsidP="00AA0E5E">
            <w:pPr>
              <w:rPr>
                <w:rFonts w:cs="Arial"/>
              </w:rPr>
            </w:pPr>
            <w:r w:rsidRPr="00011312">
              <w:rPr>
                <w:rFonts w:cs="Arial"/>
              </w:rPr>
              <w:t>Coordinate decision to demobilize with overall incident management.</w:t>
            </w:r>
          </w:p>
          <w:p w14:paraId="746A5173"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Notify health care personnel and external response entities that medical surge is demobilized</w:t>
            </w:r>
          </w:p>
          <w:p w14:paraId="2DC3955A"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Conduct demobilization activities under Hospital Incident Management structure</w:t>
            </w:r>
          </w:p>
          <w:p w14:paraId="434558D0"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Establish decontamination plan for Decontamination Team and facility</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566D0977"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r w:rsidR="00AA0E5E" w:rsidRPr="00011312" w14:paraId="22A08FA7" w14:textId="77777777" w:rsidTr="007E7BEE">
        <w:trPr>
          <w:cantSplit/>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tcPr>
          <w:p w14:paraId="159E2625" w14:textId="77777777" w:rsidR="00AA0E5E" w:rsidRPr="00011312" w:rsidRDefault="00AA0E5E" w:rsidP="00AA0E5E">
            <w:pPr>
              <w:rPr>
                <w:rFonts w:cs="Arial"/>
              </w:rPr>
            </w:pPr>
            <w:r w:rsidRPr="00011312">
              <w:rPr>
                <w:rFonts w:cs="Arial"/>
              </w:rPr>
              <w:t>8.2</w:t>
            </w:r>
            <w:r w:rsidRPr="00011312">
              <w:rPr>
                <w:rFonts w:cs="Arial"/>
              </w:rPr>
              <w:br/>
              <w:t>(n/a)</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6F2A1741" w14:textId="77777777" w:rsidR="00AA0E5E" w:rsidRPr="00011312" w:rsidRDefault="00AA0E5E" w:rsidP="00AA0E5E">
            <w:pPr>
              <w:rPr>
                <w:rFonts w:cs="Arial"/>
              </w:rPr>
            </w:pPr>
            <w:r w:rsidRPr="00011312">
              <w:rPr>
                <w:rFonts w:cs="Arial"/>
              </w:rPr>
              <w:t>Provide a staff debriefing.</w:t>
            </w:r>
          </w:p>
          <w:p w14:paraId="3CCB1332"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Determine Critical Incident Stress Management (CISM) needs</w:t>
            </w:r>
          </w:p>
          <w:p w14:paraId="55AC454C"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Transition to normal operations and normal staff scheduling</w:t>
            </w:r>
          </w:p>
          <w:p w14:paraId="4CEB502C"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Institute plan for staff counseling, stress debriefing, or other follow-on activities to address response workers mental or behavioral health needs (acute and long-term)</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7A6F8079"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r w:rsidR="00AA0E5E" w:rsidRPr="00011312" w14:paraId="0C1E8F2C" w14:textId="77777777" w:rsidTr="007E7BEE">
        <w:trPr>
          <w:cantSplit/>
          <w:tblCellSpacing w:w="0" w:type="dxa"/>
          <w:jc w:val="center"/>
        </w:trPr>
        <w:tc>
          <w:tcPr>
            <w:tcW w:w="764" w:type="dxa"/>
            <w:tcBorders>
              <w:top w:val="outset" w:sz="6" w:space="0" w:color="auto"/>
              <w:left w:val="outset" w:sz="6" w:space="0" w:color="auto"/>
              <w:bottom w:val="outset" w:sz="6" w:space="0" w:color="auto"/>
              <w:right w:val="outset" w:sz="6" w:space="0" w:color="auto"/>
            </w:tcBorders>
            <w:shd w:val="clear" w:color="auto" w:fill="auto"/>
          </w:tcPr>
          <w:p w14:paraId="04B3D084" w14:textId="77777777" w:rsidR="00AA0E5E" w:rsidRPr="00011312" w:rsidRDefault="00AA0E5E" w:rsidP="00AA0E5E">
            <w:pPr>
              <w:rPr>
                <w:rFonts w:cs="Arial"/>
              </w:rPr>
            </w:pPr>
            <w:r w:rsidRPr="00011312">
              <w:rPr>
                <w:rFonts w:cs="Arial"/>
              </w:rPr>
              <w:t>8.3</w:t>
            </w:r>
            <w:r w:rsidRPr="00011312">
              <w:rPr>
                <w:rFonts w:cs="Arial"/>
              </w:rPr>
              <w:br/>
              <w:t>(n/a)</w:t>
            </w:r>
          </w:p>
        </w:tc>
        <w:tc>
          <w:tcPr>
            <w:tcW w:w="6042" w:type="dxa"/>
            <w:tcBorders>
              <w:top w:val="outset" w:sz="6" w:space="0" w:color="auto"/>
              <w:left w:val="outset" w:sz="6" w:space="0" w:color="auto"/>
              <w:bottom w:val="outset" w:sz="6" w:space="0" w:color="auto"/>
              <w:right w:val="outset" w:sz="6" w:space="0" w:color="auto"/>
            </w:tcBorders>
            <w:shd w:val="clear" w:color="auto" w:fill="auto"/>
          </w:tcPr>
          <w:p w14:paraId="0152F913" w14:textId="77777777" w:rsidR="00AA0E5E" w:rsidRPr="00011312" w:rsidRDefault="00AA0E5E" w:rsidP="00AA0E5E">
            <w:pPr>
              <w:rPr>
                <w:rFonts w:cs="Arial"/>
              </w:rPr>
            </w:pPr>
            <w:r w:rsidRPr="00011312">
              <w:rPr>
                <w:rFonts w:cs="Arial"/>
              </w:rPr>
              <w:t>Reconstitute medical supply, equipment inventory.</w:t>
            </w:r>
          </w:p>
          <w:p w14:paraId="672A0C51"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Complete inventories of medical supplies, pharmaceuticals, and equipment</w:t>
            </w:r>
          </w:p>
          <w:p w14:paraId="53276507"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 xml:space="preserve">Account for all costs incurred by the health care organization </w:t>
            </w:r>
            <w:proofErr w:type="gramStart"/>
            <w:r w:rsidRPr="00011312">
              <w:rPr>
                <w:rFonts w:cs="Arial"/>
                <w:iCs w:val="0"/>
                <w:sz w:val="24"/>
                <w:szCs w:val="24"/>
              </w:rPr>
              <w:t>as a result of</w:t>
            </w:r>
            <w:proofErr w:type="gramEnd"/>
            <w:r w:rsidRPr="00011312">
              <w:rPr>
                <w:rFonts w:cs="Arial"/>
                <w:iCs w:val="0"/>
                <w:sz w:val="24"/>
                <w:szCs w:val="24"/>
              </w:rPr>
              <w:t xml:space="preserve"> the incident response</w:t>
            </w:r>
          </w:p>
          <w:p w14:paraId="295BAE89"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Apply for financial remuneration of those costs</w:t>
            </w:r>
          </w:p>
          <w:p w14:paraId="3D439450" w14:textId="77777777" w:rsidR="00AA0E5E" w:rsidRPr="00011312" w:rsidRDefault="00AA0E5E" w:rsidP="00AA0E5E">
            <w:pPr>
              <w:pStyle w:val="bullet2"/>
              <w:numPr>
                <w:ilvl w:val="0"/>
                <w:numId w:val="2"/>
              </w:numPr>
              <w:tabs>
                <w:tab w:val="clear" w:pos="360"/>
                <w:tab w:val="clear" w:pos="540"/>
                <w:tab w:val="num" w:pos="418"/>
              </w:tabs>
              <w:spacing w:line="240" w:lineRule="auto"/>
              <w:ind w:left="418"/>
              <w:rPr>
                <w:rFonts w:cs="Arial"/>
                <w:sz w:val="24"/>
                <w:szCs w:val="24"/>
              </w:rPr>
            </w:pPr>
            <w:r w:rsidRPr="00011312">
              <w:rPr>
                <w:rFonts w:cs="Arial"/>
                <w:iCs w:val="0"/>
                <w:sz w:val="24"/>
                <w:szCs w:val="24"/>
              </w:rPr>
              <w:t>Request replacement nor servicing of equipment, supplies, and pharmaceuticals used during the response</w:t>
            </w:r>
          </w:p>
        </w:tc>
        <w:tc>
          <w:tcPr>
            <w:tcW w:w="6138" w:type="dxa"/>
            <w:tcBorders>
              <w:top w:val="outset" w:sz="6" w:space="0" w:color="auto"/>
              <w:left w:val="outset" w:sz="6" w:space="0" w:color="auto"/>
              <w:bottom w:val="outset" w:sz="6" w:space="0" w:color="auto"/>
              <w:right w:val="outset" w:sz="6" w:space="0" w:color="auto"/>
            </w:tcBorders>
            <w:shd w:val="clear" w:color="auto" w:fill="auto"/>
          </w:tcPr>
          <w:p w14:paraId="649D9308" w14:textId="77777777" w:rsidR="00AA0E5E" w:rsidRPr="00011312" w:rsidRDefault="00AA0E5E" w:rsidP="00AA0E5E">
            <w:pPr>
              <w:rPr>
                <w:rFonts w:cs="Arial"/>
              </w:rPr>
            </w:pPr>
            <w:r w:rsidRPr="00011312">
              <w:rPr>
                <w:rFonts w:cs="Arial"/>
              </w:rPr>
              <w:t>Time:</w:t>
            </w:r>
            <w:r w:rsidRPr="00011312">
              <w:rPr>
                <w:rFonts w:cs="Arial"/>
              </w:rPr>
              <w:br/>
            </w:r>
            <w:r w:rsidRPr="00011312">
              <w:rPr>
                <w:rFonts w:cs="Arial"/>
              </w:rPr>
              <w:br/>
              <w:t>Task Completed?</w:t>
            </w:r>
            <w:r w:rsidRPr="00011312">
              <w:rPr>
                <w:rFonts w:cs="Arial"/>
              </w:rPr>
              <w:br/>
            </w:r>
            <w:r w:rsidRPr="00011312">
              <w:rPr>
                <w:rFonts w:cs="Arial"/>
              </w:rPr>
              <w:br/>
              <w:t>     Fully [   </w:t>
            </w:r>
            <w:proofErr w:type="gramStart"/>
            <w:r w:rsidRPr="00011312">
              <w:rPr>
                <w:rFonts w:cs="Arial"/>
              </w:rPr>
              <w:t>  ]</w:t>
            </w:r>
            <w:proofErr w:type="gramEnd"/>
            <w:r w:rsidRPr="00011312">
              <w:rPr>
                <w:rFonts w:cs="Arial"/>
              </w:rPr>
              <w:t>     Partially [    ]     Not [     ]     N/A [     ]     </w:t>
            </w:r>
          </w:p>
        </w:tc>
      </w:tr>
    </w:tbl>
    <w:p w14:paraId="447A5C2D" w14:textId="77777777" w:rsidR="00FB73CF" w:rsidRDefault="00214EB9">
      <w:pPr>
        <w:rPr>
          <w:rFonts w:cs="Arial"/>
        </w:rPr>
      </w:pPr>
      <w:r w:rsidRPr="00011312">
        <w:rPr>
          <w:rFonts w:cs="Arial"/>
        </w:rPr>
        <w:br/>
      </w:r>
      <w:r w:rsidRPr="00011312">
        <w:rPr>
          <w:rFonts w:cs="Arial"/>
        </w:rPr>
        <w:br/>
      </w:r>
    </w:p>
    <w:p w14:paraId="1A69B876" w14:textId="77777777" w:rsidR="00FB73CF" w:rsidRDefault="00FB73CF">
      <w:pPr>
        <w:rPr>
          <w:rFonts w:cs="Arial"/>
        </w:rPr>
      </w:pPr>
      <w:r>
        <w:rPr>
          <w:rFonts w:cs="Arial"/>
        </w:rPr>
        <w:br w:type="page"/>
      </w:r>
    </w:p>
    <w:p w14:paraId="75919F34" w14:textId="4D33D7B2" w:rsidR="00FB73CF" w:rsidRDefault="00FB73CF" w:rsidP="00CB1573">
      <w:pPr>
        <w:pStyle w:val="Heading1"/>
      </w:pPr>
      <w:r>
        <w:t>Exercise Evaluation Guide Analysis Sheets</w:t>
      </w:r>
    </w:p>
    <w:p w14:paraId="58E6B894" w14:textId="77777777" w:rsidR="00FB73CF" w:rsidRPr="00FB73CF" w:rsidRDefault="00FB73CF" w:rsidP="00FB73CF"/>
    <w:p w14:paraId="6694249B" w14:textId="3864CE19" w:rsidR="00FB73CF" w:rsidRDefault="00FB73CF" w:rsidP="00FB73CF">
      <w:r w:rsidRPr="00FB73CF">
        <w:t>The purpose of this section is to provide a narrative of what was observed by the evaluator/evaluation team for inclusion within the draft After Action Report/Improvement Plan. This section includes a chronological summary of what occurred during the exercise for the observed activities. This section also requests the evaluator provide key observations (strengths or areas for improvement) to provide feedback to the exercise participants to support sharing of lessons learned and best practices as well as identification of corrective actions to improve overall preparedness.</w:t>
      </w:r>
    </w:p>
    <w:p w14:paraId="0E4376DE" w14:textId="77777777" w:rsidR="00FB73CF" w:rsidRDefault="00FB73CF" w:rsidP="00FB73CF"/>
    <w:p w14:paraId="516E2A5E" w14:textId="23106AAE" w:rsidR="00FB73CF" w:rsidRPr="00FB73CF" w:rsidRDefault="00FB73CF" w:rsidP="00FB73CF">
      <w:pPr>
        <w:rPr>
          <w:b/>
          <w:bCs/>
        </w:rPr>
      </w:pPr>
      <w:r w:rsidRPr="00FB73CF">
        <w:rPr>
          <w:b/>
          <w:bCs/>
        </w:rPr>
        <w:t>Observations Summary</w:t>
      </w:r>
    </w:p>
    <w:p w14:paraId="23DE0F4E" w14:textId="77777777" w:rsidR="00FB73CF" w:rsidRDefault="00FB73CF" w:rsidP="00FB73CF">
      <w:r>
        <w:t xml:space="preserve">Write a general chronological narrative of responder actions based on your observations during the exercise. Provide an overview of what you witnessed and, specifically, discuss how this </w:t>
      </w:r>
      <w:proofErr w:type="gramStart"/>
      <w:r>
        <w:t>particular Capability</w:t>
      </w:r>
      <w:proofErr w:type="gramEnd"/>
      <w:r>
        <w:t xml:space="preserve"> was carried out during the exercise, referencing specific Tasks where applicable. The narrative provided will be used in developing the exercise After-Action Report (AAR)/Improvement Plan (IP). </w:t>
      </w:r>
    </w:p>
    <w:p w14:paraId="18FDDE88" w14:textId="77777777" w:rsidR="00FB73CF" w:rsidRDefault="00FB73CF" w:rsidP="00FB73CF"/>
    <w:p w14:paraId="7D64FA05" w14:textId="5E4ECDEA" w:rsidR="00FB73CF" w:rsidRDefault="00FB73CF" w:rsidP="00FB73CF">
      <w:r>
        <w:t>[Insert text electronically or on separate pages]</w:t>
      </w:r>
    </w:p>
    <w:p w14:paraId="1052D782" w14:textId="5522437B" w:rsidR="00FB73CF" w:rsidRDefault="00FB73CF" w:rsidP="00FB73CF"/>
    <w:p w14:paraId="1E83BACD" w14:textId="4AE90A8C" w:rsidR="00FB73CF" w:rsidRDefault="00FB73CF" w:rsidP="00FB73CF">
      <w:r w:rsidRPr="00FB73CF">
        <w:rPr>
          <w:b/>
          <w:bCs/>
        </w:rPr>
        <w:t>Evaluator Observations:</w:t>
      </w:r>
      <w:r w:rsidRPr="00FB73CF">
        <w:t xml:space="preserve"> Record your key observations using the structure provided below. Please try to provide a minimum of three observations for each section. There is no maximum (three templates are provided for each section; reproduce these as necessary for additional observations). Use these sections to discuss strengths and any areas requiring improvement. Please provide as much detail as possible, including references to specific Activities and/or Tasks. Document your observations with reference to plans, procedures, exercise logs, and other resources. Describe and analyze what you observed and, if applicable, make specific recommendations. Please be thorough, clear, and comprehensive, as these sections will feed directly into the drafting of the After-Action Report (AAR). Complete electronically if possible, or on separate pages if necessary.</w:t>
      </w:r>
    </w:p>
    <w:p w14:paraId="65938E58" w14:textId="77777777" w:rsidR="009B3BB5" w:rsidRDefault="009B3BB5">
      <w:r>
        <w:br w:type="page"/>
      </w:r>
    </w:p>
    <w:p w14:paraId="69467B44" w14:textId="43467F89" w:rsidR="009B3BB5" w:rsidRDefault="009B3BB5" w:rsidP="00CB1573">
      <w:pPr>
        <w:pStyle w:val="Heading2"/>
      </w:pPr>
      <w:r w:rsidRPr="00CB1573">
        <w:t>Strengths</w:t>
      </w:r>
    </w:p>
    <w:p w14:paraId="7F3D990D" w14:textId="77777777" w:rsidR="00C93C8F" w:rsidRPr="00C93C8F" w:rsidRDefault="00C93C8F" w:rsidP="00C93C8F"/>
    <w:p w14:paraId="670B4B49" w14:textId="46F80C1F" w:rsidR="00FB73CF" w:rsidRDefault="00C93C8F" w:rsidP="00C93C8F">
      <w:r w:rsidRPr="00C93C8F">
        <w:rPr>
          <w:b/>
          <w:bCs/>
        </w:rPr>
        <w:t xml:space="preserve">Observation </w:t>
      </w:r>
      <w:r w:rsidR="00682824">
        <w:rPr>
          <w:b/>
          <w:bCs/>
        </w:rPr>
        <w:t>1:</w:t>
      </w:r>
    </w:p>
    <w:tbl>
      <w:tblPr>
        <w:tblStyle w:val="TableGrid"/>
        <w:tblW w:w="0" w:type="auto"/>
        <w:tblLook w:val="04A0" w:firstRow="1" w:lastRow="0" w:firstColumn="1" w:lastColumn="0" w:noHBand="0" w:noVBand="1"/>
        <w:tblCaption w:val="Strengths Observation 1"/>
      </w:tblPr>
      <w:tblGrid>
        <w:gridCol w:w="6475"/>
        <w:gridCol w:w="6475"/>
      </w:tblGrid>
      <w:tr w:rsidR="001B18B3" w14:paraId="77E25165" w14:textId="77777777" w:rsidTr="00682824">
        <w:trPr>
          <w:cantSplit/>
          <w:tblHeader/>
        </w:trPr>
        <w:tc>
          <w:tcPr>
            <w:tcW w:w="6475" w:type="dxa"/>
          </w:tcPr>
          <w:p w14:paraId="26B07752" w14:textId="77777777" w:rsidR="001B18B3" w:rsidRDefault="001B18B3" w:rsidP="00C93C8F">
            <w:pPr>
              <w:rPr>
                <w:b/>
                <w:bCs/>
              </w:rPr>
            </w:pPr>
            <w:r w:rsidRPr="00C93C8F">
              <w:rPr>
                <w:b/>
                <w:bCs/>
              </w:rPr>
              <w:t>Observation Title:</w:t>
            </w:r>
          </w:p>
          <w:p w14:paraId="7791001E" w14:textId="436C2411" w:rsidR="00682824" w:rsidRDefault="00682824" w:rsidP="00C93C8F"/>
        </w:tc>
        <w:tc>
          <w:tcPr>
            <w:tcW w:w="6475" w:type="dxa"/>
            <w:shd w:val="clear" w:color="auto" w:fill="auto"/>
          </w:tcPr>
          <w:p w14:paraId="10BE8433" w14:textId="13220122" w:rsidR="001B18B3" w:rsidRDefault="00682824" w:rsidP="00C93C8F">
            <w:r w:rsidRPr="007E7BEE">
              <w:rPr>
                <w:color w:val="FFFFFF" w:themeColor="background1"/>
              </w:rPr>
              <w:t>Empty</w:t>
            </w:r>
          </w:p>
        </w:tc>
      </w:tr>
      <w:tr w:rsidR="001B18B3" w14:paraId="1748CDF7" w14:textId="77777777" w:rsidTr="001B18B3">
        <w:tc>
          <w:tcPr>
            <w:tcW w:w="6475" w:type="dxa"/>
          </w:tcPr>
          <w:p w14:paraId="1B8E69F4" w14:textId="77777777" w:rsidR="001B18B3" w:rsidRDefault="001B18B3" w:rsidP="00C93C8F">
            <w:pPr>
              <w:rPr>
                <w:b/>
                <w:bCs/>
              </w:rPr>
            </w:pPr>
            <w:r w:rsidRPr="00C93C8F">
              <w:rPr>
                <w:b/>
                <w:bCs/>
              </w:rPr>
              <w:t>Related Activity:</w:t>
            </w:r>
          </w:p>
          <w:p w14:paraId="40598AB9" w14:textId="5ADE41C8" w:rsidR="00682824" w:rsidRPr="001B18B3" w:rsidRDefault="00682824" w:rsidP="00C93C8F">
            <w:pPr>
              <w:rPr>
                <w:b/>
                <w:bCs/>
              </w:rPr>
            </w:pPr>
          </w:p>
        </w:tc>
        <w:tc>
          <w:tcPr>
            <w:tcW w:w="6475" w:type="dxa"/>
          </w:tcPr>
          <w:p w14:paraId="462BBEF0" w14:textId="5A6150D0" w:rsidR="001B18B3" w:rsidRDefault="007E7BEE" w:rsidP="00C93C8F">
            <w:r w:rsidRPr="007E7BEE">
              <w:rPr>
                <w:color w:val="FFFFFF" w:themeColor="background1"/>
              </w:rPr>
              <w:t>Empty</w:t>
            </w:r>
          </w:p>
        </w:tc>
      </w:tr>
      <w:tr w:rsidR="001B18B3" w14:paraId="3249FE34" w14:textId="77777777" w:rsidTr="001B18B3">
        <w:tc>
          <w:tcPr>
            <w:tcW w:w="6475" w:type="dxa"/>
          </w:tcPr>
          <w:p w14:paraId="5F1228DD" w14:textId="3566ADF3" w:rsidR="001B18B3" w:rsidRDefault="001B18B3" w:rsidP="00C93C8F">
            <w:r w:rsidRPr="00C93C8F">
              <w:rPr>
                <w:b/>
                <w:bCs/>
              </w:rPr>
              <w:t>Record for Lesson Learned?</w:t>
            </w:r>
          </w:p>
        </w:tc>
        <w:tc>
          <w:tcPr>
            <w:tcW w:w="6475" w:type="dxa"/>
          </w:tcPr>
          <w:p w14:paraId="2730B705" w14:textId="77777777" w:rsidR="001B18B3" w:rsidRDefault="001B18B3" w:rsidP="001B18B3">
            <w:r>
              <w:t xml:space="preserve">(Check the box that applies) Yes ___ No ___ </w:t>
            </w:r>
          </w:p>
          <w:p w14:paraId="56B67F99" w14:textId="77777777" w:rsidR="001B18B3" w:rsidRDefault="001B18B3" w:rsidP="00C93C8F"/>
        </w:tc>
      </w:tr>
      <w:tr w:rsidR="001B18B3" w14:paraId="3E79E53E" w14:textId="77777777" w:rsidTr="001B18B3">
        <w:tc>
          <w:tcPr>
            <w:tcW w:w="6475" w:type="dxa"/>
          </w:tcPr>
          <w:p w14:paraId="5BA9E0C3" w14:textId="3735F914" w:rsidR="001B18B3" w:rsidRDefault="001B18B3" w:rsidP="00C93C8F">
            <w:r w:rsidRPr="00C93C8F">
              <w:rPr>
                <w:b/>
                <w:bCs/>
              </w:rPr>
              <w:t>1) Analysis:</w:t>
            </w:r>
            <w:r>
              <w:t xml:space="preserve"> (Include a </w:t>
            </w:r>
            <w:r w:rsidRPr="00C93C8F">
              <w:rPr>
                <w:b/>
                <w:bCs/>
              </w:rPr>
              <w:t>discussion</w:t>
            </w:r>
            <w:r>
              <w:t xml:space="preserve"> of what happened. When? Where? How? Who was involved? Also describe the </w:t>
            </w:r>
            <w:r w:rsidRPr="00C93C8F">
              <w:rPr>
                <w:b/>
                <w:bCs/>
              </w:rPr>
              <w:t>root cause</w:t>
            </w:r>
            <w:r>
              <w:t xml:space="preserve"> of the observation, including contributing factors and what led to the strength. Finally, if applicable, describe the positive </w:t>
            </w:r>
            <w:r w:rsidRPr="00C93C8F">
              <w:rPr>
                <w:b/>
                <w:bCs/>
              </w:rPr>
              <w:t>consequences</w:t>
            </w:r>
            <w:r>
              <w:t xml:space="preserve"> of the actions observed.)</w:t>
            </w:r>
          </w:p>
        </w:tc>
        <w:tc>
          <w:tcPr>
            <w:tcW w:w="6475" w:type="dxa"/>
          </w:tcPr>
          <w:p w14:paraId="1F208ACF" w14:textId="62661001" w:rsidR="001B18B3" w:rsidRDefault="007E7BEE" w:rsidP="00C93C8F">
            <w:r w:rsidRPr="007E7BEE">
              <w:rPr>
                <w:color w:val="FFFFFF" w:themeColor="background1"/>
              </w:rPr>
              <w:t>Empty</w:t>
            </w:r>
          </w:p>
        </w:tc>
      </w:tr>
      <w:tr w:rsidR="001B18B3" w14:paraId="6B04D591" w14:textId="77777777" w:rsidTr="001B18B3">
        <w:tc>
          <w:tcPr>
            <w:tcW w:w="6475" w:type="dxa"/>
          </w:tcPr>
          <w:p w14:paraId="6E0D3904" w14:textId="77777777" w:rsidR="001B18B3" w:rsidRDefault="001B18B3" w:rsidP="001B18B3">
            <w:r w:rsidRPr="00C93C8F">
              <w:rPr>
                <w:b/>
                <w:bCs/>
              </w:rPr>
              <w:t>2) References:</w:t>
            </w:r>
            <w:r>
              <w:t xml:space="preserve"> (Include references to plans, policies, and procedures relevant to the observation) </w:t>
            </w:r>
          </w:p>
          <w:p w14:paraId="655C3E48" w14:textId="77777777" w:rsidR="001B18B3" w:rsidRDefault="001B18B3" w:rsidP="00C93C8F"/>
        </w:tc>
        <w:tc>
          <w:tcPr>
            <w:tcW w:w="6475" w:type="dxa"/>
          </w:tcPr>
          <w:p w14:paraId="1ECE4A4B" w14:textId="0080EB68" w:rsidR="001B18B3" w:rsidRDefault="007E7BEE" w:rsidP="00C93C8F">
            <w:r w:rsidRPr="007E7BEE">
              <w:rPr>
                <w:color w:val="FFFFFF" w:themeColor="background1"/>
              </w:rPr>
              <w:t>Empty</w:t>
            </w:r>
          </w:p>
        </w:tc>
      </w:tr>
      <w:tr w:rsidR="001B18B3" w14:paraId="09B4C8EC" w14:textId="77777777" w:rsidTr="001B18B3">
        <w:tc>
          <w:tcPr>
            <w:tcW w:w="6475" w:type="dxa"/>
          </w:tcPr>
          <w:p w14:paraId="23B9B202" w14:textId="77777777" w:rsidR="001B18B3" w:rsidRDefault="001B18B3" w:rsidP="001B18B3">
            <w:r w:rsidRPr="00C93C8F">
              <w:rPr>
                <w:b/>
                <w:bCs/>
              </w:rPr>
              <w:t>3) Recommendation:</w:t>
            </w:r>
            <w:r>
              <w:t xml:space="preserve"> (Even though you have identified this issue as a strength, please identify any recommendations you may have for enhancing performance further, or for how this strength may be institutionalized or shared with others.)</w:t>
            </w:r>
          </w:p>
          <w:p w14:paraId="33820FF7" w14:textId="77777777" w:rsidR="001B18B3" w:rsidRDefault="001B18B3" w:rsidP="00C93C8F"/>
        </w:tc>
        <w:tc>
          <w:tcPr>
            <w:tcW w:w="6475" w:type="dxa"/>
          </w:tcPr>
          <w:p w14:paraId="1FAB4CFA" w14:textId="6CD39D9D" w:rsidR="001B18B3" w:rsidRDefault="007E7BEE" w:rsidP="00C93C8F">
            <w:r w:rsidRPr="007E7BEE">
              <w:rPr>
                <w:color w:val="FFFFFF" w:themeColor="background1"/>
              </w:rPr>
              <w:t>Empty</w:t>
            </w:r>
          </w:p>
        </w:tc>
      </w:tr>
    </w:tbl>
    <w:p w14:paraId="6B3D6E44" w14:textId="7925806E" w:rsidR="00C93C8F" w:rsidRDefault="00C93C8F" w:rsidP="00C93C8F"/>
    <w:p w14:paraId="116720A0" w14:textId="77777777" w:rsidR="00682824" w:rsidRDefault="00682824">
      <w:pPr>
        <w:rPr>
          <w:b/>
          <w:bCs/>
        </w:rPr>
      </w:pPr>
      <w:r>
        <w:rPr>
          <w:b/>
          <w:bCs/>
        </w:rPr>
        <w:br w:type="page"/>
      </w:r>
    </w:p>
    <w:p w14:paraId="1B55E5BD" w14:textId="08F746E3" w:rsidR="00682824" w:rsidRPr="00682824" w:rsidRDefault="00C93C8F" w:rsidP="00682824">
      <w:pPr>
        <w:rPr>
          <w:b/>
          <w:bCs/>
        </w:rPr>
      </w:pPr>
      <w:r w:rsidRPr="00C93C8F">
        <w:rPr>
          <w:b/>
          <w:bCs/>
        </w:rPr>
        <w:t xml:space="preserve">Observation </w:t>
      </w:r>
      <w:r w:rsidR="00682824">
        <w:rPr>
          <w:b/>
          <w:bCs/>
        </w:rPr>
        <w:t>2:</w:t>
      </w:r>
    </w:p>
    <w:tbl>
      <w:tblPr>
        <w:tblStyle w:val="TableGrid"/>
        <w:tblW w:w="0" w:type="auto"/>
        <w:tblLook w:val="04A0" w:firstRow="1" w:lastRow="0" w:firstColumn="1" w:lastColumn="0" w:noHBand="0" w:noVBand="1"/>
        <w:tblCaption w:val="Strengths Observation 2"/>
      </w:tblPr>
      <w:tblGrid>
        <w:gridCol w:w="6475"/>
        <w:gridCol w:w="6475"/>
      </w:tblGrid>
      <w:tr w:rsidR="00682824" w14:paraId="1A6A1E6C" w14:textId="77777777" w:rsidTr="0000089E">
        <w:trPr>
          <w:cantSplit/>
          <w:tblHeader/>
        </w:trPr>
        <w:tc>
          <w:tcPr>
            <w:tcW w:w="6475" w:type="dxa"/>
          </w:tcPr>
          <w:p w14:paraId="495B4599" w14:textId="77777777" w:rsidR="00682824" w:rsidRDefault="00682824" w:rsidP="0000089E">
            <w:pPr>
              <w:rPr>
                <w:b/>
                <w:bCs/>
              </w:rPr>
            </w:pPr>
            <w:r w:rsidRPr="00C93C8F">
              <w:rPr>
                <w:b/>
                <w:bCs/>
              </w:rPr>
              <w:t>Observation Title:</w:t>
            </w:r>
          </w:p>
          <w:p w14:paraId="4D89D26D" w14:textId="77777777" w:rsidR="00682824" w:rsidRDefault="00682824" w:rsidP="0000089E"/>
        </w:tc>
        <w:tc>
          <w:tcPr>
            <w:tcW w:w="6475" w:type="dxa"/>
          </w:tcPr>
          <w:p w14:paraId="3B5A8341" w14:textId="0D529004" w:rsidR="00682824" w:rsidRPr="007E7BEE" w:rsidRDefault="007E7BEE" w:rsidP="0000089E">
            <w:pPr>
              <w:rPr>
                <w:color w:val="FFFFFF" w:themeColor="background1"/>
              </w:rPr>
            </w:pPr>
            <w:r w:rsidRPr="007E7BEE">
              <w:rPr>
                <w:color w:val="FFFFFF" w:themeColor="background1"/>
              </w:rPr>
              <w:t>Empty</w:t>
            </w:r>
          </w:p>
        </w:tc>
      </w:tr>
      <w:tr w:rsidR="00682824" w14:paraId="47C3BE4E" w14:textId="77777777" w:rsidTr="0000089E">
        <w:tc>
          <w:tcPr>
            <w:tcW w:w="6475" w:type="dxa"/>
          </w:tcPr>
          <w:p w14:paraId="741DC57C" w14:textId="77777777" w:rsidR="00682824" w:rsidRDefault="00682824" w:rsidP="0000089E">
            <w:pPr>
              <w:rPr>
                <w:b/>
                <w:bCs/>
              </w:rPr>
            </w:pPr>
            <w:r w:rsidRPr="00C93C8F">
              <w:rPr>
                <w:b/>
                <w:bCs/>
              </w:rPr>
              <w:t>Related Activity:</w:t>
            </w:r>
          </w:p>
          <w:p w14:paraId="352E255A" w14:textId="77777777" w:rsidR="00682824" w:rsidRPr="001B18B3" w:rsidRDefault="00682824" w:rsidP="0000089E">
            <w:pPr>
              <w:rPr>
                <w:b/>
                <w:bCs/>
              </w:rPr>
            </w:pPr>
          </w:p>
        </w:tc>
        <w:tc>
          <w:tcPr>
            <w:tcW w:w="6475" w:type="dxa"/>
          </w:tcPr>
          <w:p w14:paraId="465BB88C" w14:textId="336BB1C3" w:rsidR="00682824" w:rsidRPr="007E7BEE" w:rsidRDefault="007E7BEE" w:rsidP="0000089E">
            <w:pPr>
              <w:rPr>
                <w:color w:val="FFFFFF" w:themeColor="background1"/>
              </w:rPr>
            </w:pPr>
            <w:r w:rsidRPr="007E7BEE">
              <w:rPr>
                <w:color w:val="FFFFFF" w:themeColor="background1"/>
              </w:rPr>
              <w:t>Empty</w:t>
            </w:r>
          </w:p>
        </w:tc>
      </w:tr>
      <w:tr w:rsidR="00682824" w14:paraId="3F16058D" w14:textId="77777777" w:rsidTr="0000089E">
        <w:tc>
          <w:tcPr>
            <w:tcW w:w="6475" w:type="dxa"/>
          </w:tcPr>
          <w:p w14:paraId="3B68A24F" w14:textId="77777777" w:rsidR="00682824" w:rsidRDefault="00682824" w:rsidP="0000089E">
            <w:r w:rsidRPr="00C93C8F">
              <w:rPr>
                <w:b/>
                <w:bCs/>
              </w:rPr>
              <w:t>Record for Lesson Learned?</w:t>
            </w:r>
          </w:p>
        </w:tc>
        <w:tc>
          <w:tcPr>
            <w:tcW w:w="6475" w:type="dxa"/>
          </w:tcPr>
          <w:p w14:paraId="382780B9" w14:textId="77777777" w:rsidR="00682824" w:rsidRDefault="00682824" w:rsidP="0000089E">
            <w:r>
              <w:t xml:space="preserve">(Check the box that applies) Yes ___ No ___ </w:t>
            </w:r>
          </w:p>
          <w:p w14:paraId="5E8212BF" w14:textId="77777777" w:rsidR="00682824" w:rsidRDefault="00682824" w:rsidP="0000089E"/>
        </w:tc>
      </w:tr>
      <w:tr w:rsidR="00682824" w14:paraId="0B2C5206" w14:textId="77777777" w:rsidTr="0000089E">
        <w:tc>
          <w:tcPr>
            <w:tcW w:w="6475" w:type="dxa"/>
          </w:tcPr>
          <w:p w14:paraId="4ADFB5BC" w14:textId="50C84F32" w:rsidR="00682824" w:rsidRDefault="00682824" w:rsidP="0000089E">
            <w:r w:rsidRPr="00C93C8F">
              <w:rPr>
                <w:b/>
                <w:bCs/>
              </w:rPr>
              <w:t>1) Analysis:</w:t>
            </w:r>
            <w:r>
              <w:t xml:space="preserve"> </w:t>
            </w:r>
          </w:p>
        </w:tc>
        <w:tc>
          <w:tcPr>
            <w:tcW w:w="6475" w:type="dxa"/>
          </w:tcPr>
          <w:p w14:paraId="63397DF2" w14:textId="77777777" w:rsidR="00682824" w:rsidRPr="007E7BEE" w:rsidRDefault="00682824" w:rsidP="0000089E">
            <w:pPr>
              <w:rPr>
                <w:color w:val="FFFFFF" w:themeColor="background1"/>
              </w:rPr>
            </w:pPr>
          </w:p>
          <w:p w14:paraId="650B9124" w14:textId="458F442E" w:rsidR="00682824" w:rsidRPr="007E7BEE" w:rsidRDefault="007E7BEE" w:rsidP="0000089E">
            <w:pPr>
              <w:rPr>
                <w:color w:val="FFFFFF" w:themeColor="background1"/>
              </w:rPr>
            </w:pPr>
            <w:r w:rsidRPr="007E7BEE">
              <w:rPr>
                <w:color w:val="FFFFFF" w:themeColor="background1"/>
              </w:rPr>
              <w:t>Empty</w:t>
            </w:r>
          </w:p>
          <w:p w14:paraId="034BBA07" w14:textId="07CC0CE4" w:rsidR="00682824" w:rsidRPr="007E7BEE" w:rsidRDefault="00682824" w:rsidP="0000089E">
            <w:pPr>
              <w:rPr>
                <w:color w:val="FFFFFF" w:themeColor="background1"/>
              </w:rPr>
            </w:pPr>
          </w:p>
        </w:tc>
      </w:tr>
      <w:tr w:rsidR="00682824" w14:paraId="004A6308" w14:textId="77777777" w:rsidTr="0000089E">
        <w:tc>
          <w:tcPr>
            <w:tcW w:w="6475" w:type="dxa"/>
          </w:tcPr>
          <w:p w14:paraId="3E535B7E" w14:textId="2F930D7A" w:rsidR="00682824" w:rsidRDefault="00682824" w:rsidP="0000089E">
            <w:r w:rsidRPr="00C93C8F">
              <w:rPr>
                <w:b/>
                <w:bCs/>
              </w:rPr>
              <w:t>2) References:</w:t>
            </w:r>
            <w:r>
              <w:t xml:space="preserve"> </w:t>
            </w:r>
          </w:p>
          <w:p w14:paraId="1EE9BACC" w14:textId="77777777" w:rsidR="00682824" w:rsidRDefault="00682824" w:rsidP="0000089E"/>
        </w:tc>
        <w:tc>
          <w:tcPr>
            <w:tcW w:w="6475" w:type="dxa"/>
          </w:tcPr>
          <w:p w14:paraId="4A8E21D6" w14:textId="77777777" w:rsidR="00682824" w:rsidRPr="007E7BEE" w:rsidRDefault="00682824" w:rsidP="0000089E">
            <w:pPr>
              <w:rPr>
                <w:color w:val="FFFFFF" w:themeColor="background1"/>
              </w:rPr>
            </w:pPr>
          </w:p>
          <w:p w14:paraId="4129053D" w14:textId="24377759" w:rsidR="00682824" w:rsidRPr="007E7BEE" w:rsidRDefault="007E7BEE" w:rsidP="0000089E">
            <w:pPr>
              <w:rPr>
                <w:color w:val="FFFFFF" w:themeColor="background1"/>
              </w:rPr>
            </w:pPr>
            <w:r w:rsidRPr="007E7BEE">
              <w:rPr>
                <w:color w:val="FFFFFF" w:themeColor="background1"/>
              </w:rPr>
              <w:t>Empty</w:t>
            </w:r>
          </w:p>
          <w:p w14:paraId="07AFD9FD" w14:textId="7B492BFA" w:rsidR="00682824" w:rsidRPr="007E7BEE" w:rsidRDefault="00682824" w:rsidP="0000089E">
            <w:pPr>
              <w:rPr>
                <w:color w:val="FFFFFF" w:themeColor="background1"/>
              </w:rPr>
            </w:pPr>
          </w:p>
        </w:tc>
      </w:tr>
      <w:tr w:rsidR="00682824" w14:paraId="4A5CF71F" w14:textId="77777777" w:rsidTr="0000089E">
        <w:tc>
          <w:tcPr>
            <w:tcW w:w="6475" w:type="dxa"/>
          </w:tcPr>
          <w:p w14:paraId="40C5CC26" w14:textId="313A940D" w:rsidR="00682824" w:rsidRDefault="00682824" w:rsidP="0000089E">
            <w:r w:rsidRPr="00C93C8F">
              <w:rPr>
                <w:b/>
                <w:bCs/>
              </w:rPr>
              <w:t>3) Recommendation:</w:t>
            </w:r>
          </w:p>
          <w:p w14:paraId="7F35A804" w14:textId="77777777" w:rsidR="00682824" w:rsidRDefault="00682824" w:rsidP="0000089E"/>
        </w:tc>
        <w:tc>
          <w:tcPr>
            <w:tcW w:w="6475" w:type="dxa"/>
          </w:tcPr>
          <w:p w14:paraId="2B51B084" w14:textId="77777777" w:rsidR="00682824" w:rsidRPr="007E7BEE" w:rsidRDefault="00682824" w:rsidP="0000089E">
            <w:pPr>
              <w:rPr>
                <w:color w:val="FFFFFF" w:themeColor="background1"/>
              </w:rPr>
            </w:pPr>
          </w:p>
          <w:p w14:paraId="6F697124" w14:textId="7EEA549D" w:rsidR="00682824" w:rsidRPr="007E7BEE" w:rsidRDefault="007E7BEE" w:rsidP="0000089E">
            <w:pPr>
              <w:rPr>
                <w:color w:val="FFFFFF" w:themeColor="background1"/>
              </w:rPr>
            </w:pPr>
            <w:r w:rsidRPr="007E7BEE">
              <w:rPr>
                <w:color w:val="FFFFFF" w:themeColor="background1"/>
              </w:rPr>
              <w:t>Empty</w:t>
            </w:r>
          </w:p>
          <w:p w14:paraId="487BA45A" w14:textId="77ED8DE5" w:rsidR="00682824" w:rsidRPr="007E7BEE" w:rsidRDefault="00682824" w:rsidP="0000089E">
            <w:pPr>
              <w:rPr>
                <w:color w:val="FFFFFF" w:themeColor="background1"/>
              </w:rPr>
            </w:pPr>
          </w:p>
        </w:tc>
      </w:tr>
    </w:tbl>
    <w:p w14:paraId="7849C9D6" w14:textId="26784747" w:rsidR="00682824" w:rsidRDefault="00682824">
      <w:pPr>
        <w:rPr>
          <w:b/>
          <w:bCs/>
        </w:rPr>
      </w:pPr>
    </w:p>
    <w:p w14:paraId="595C5512" w14:textId="6A946CC8" w:rsidR="00682824" w:rsidRDefault="00682824" w:rsidP="00682824">
      <w:r w:rsidRPr="00C93C8F">
        <w:rPr>
          <w:b/>
          <w:bCs/>
        </w:rPr>
        <w:t xml:space="preserve">Observation </w:t>
      </w:r>
      <w:r>
        <w:rPr>
          <w:b/>
          <w:bCs/>
        </w:rPr>
        <w:t>3</w:t>
      </w:r>
      <w:r>
        <w:rPr>
          <w:b/>
          <w:bCs/>
        </w:rPr>
        <w:t>:</w:t>
      </w:r>
    </w:p>
    <w:tbl>
      <w:tblPr>
        <w:tblStyle w:val="TableGrid"/>
        <w:tblW w:w="0" w:type="auto"/>
        <w:tblLook w:val="04A0" w:firstRow="1" w:lastRow="0" w:firstColumn="1" w:lastColumn="0" w:noHBand="0" w:noVBand="1"/>
        <w:tblCaption w:val="Strengths Observation 3"/>
      </w:tblPr>
      <w:tblGrid>
        <w:gridCol w:w="6475"/>
        <w:gridCol w:w="6475"/>
      </w:tblGrid>
      <w:tr w:rsidR="00682824" w14:paraId="3B8CA9DA" w14:textId="77777777" w:rsidTr="0000089E">
        <w:trPr>
          <w:cantSplit/>
          <w:tblHeader/>
        </w:trPr>
        <w:tc>
          <w:tcPr>
            <w:tcW w:w="6475" w:type="dxa"/>
          </w:tcPr>
          <w:p w14:paraId="46387A6A" w14:textId="77777777" w:rsidR="00682824" w:rsidRDefault="00682824" w:rsidP="0000089E">
            <w:pPr>
              <w:rPr>
                <w:b/>
                <w:bCs/>
              </w:rPr>
            </w:pPr>
            <w:r w:rsidRPr="00C93C8F">
              <w:rPr>
                <w:b/>
                <w:bCs/>
              </w:rPr>
              <w:t>Observation Title:</w:t>
            </w:r>
          </w:p>
          <w:p w14:paraId="7FBD1D67" w14:textId="77777777" w:rsidR="00682824" w:rsidRDefault="00682824" w:rsidP="0000089E"/>
        </w:tc>
        <w:tc>
          <w:tcPr>
            <w:tcW w:w="6475" w:type="dxa"/>
          </w:tcPr>
          <w:p w14:paraId="151E0403" w14:textId="7EBD0F94" w:rsidR="00682824" w:rsidRPr="007E7BEE" w:rsidRDefault="007E7BEE" w:rsidP="0000089E">
            <w:pPr>
              <w:rPr>
                <w:color w:val="FFFFFF" w:themeColor="background1"/>
              </w:rPr>
            </w:pPr>
            <w:r w:rsidRPr="007E7BEE">
              <w:rPr>
                <w:color w:val="FFFFFF" w:themeColor="background1"/>
              </w:rPr>
              <w:t>Empty</w:t>
            </w:r>
          </w:p>
        </w:tc>
      </w:tr>
      <w:tr w:rsidR="00682824" w14:paraId="4B1A755A" w14:textId="77777777" w:rsidTr="0000089E">
        <w:tc>
          <w:tcPr>
            <w:tcW w:w="6475" w:type="dxa"/>
          </w:tcPr>
          <w:p w14:paraId="1E5CE3F8" w14:textId="77777777" w:rsidR="00682824" w:rsidRDefault="00682824" w:rsidP="0000089E">
            <w:pPr>
              <w:rPr>
                <w:b/>
                <w:bCs/>
              </w:rPr>
            </w:pPr>
            <w:r w:rsidRPr="00C93C8F">
              <w:rPr>
                <w:b/>
                <w:bCs/>
              </w:rPr>
              <w:t>Related Activity:</w:t>
            </w:r>
          </w:p>
          <w:p w14:paraId="6CA2576A" w14:textId="77777777" w:rsidR="00682824" w:rsidRPr="001B18B3" w:rsidRDefault="00682824" w:rsidP="0000089E">
            <w:pPr>
              <w:rPr>
                <w:b/>
                <w:bCs/>
              </w:rPr>
            </w:pPr>
          </w:p>
        </w:tc>
        <w:tc>
          <w:tcPr>
            <w:tcW w:w="6475" w:type="dxa"/>
          </w:tcPr>
          <w:p w14:paraId="2B0071CC" w14:textId="360BAD68" w:rsidR="00682824" w:rsidRPr="007E7BEE" w:rsidRDefault="007E7BEE" w:rsidP="0000089E">
            <w:pPr>
              <w:rPr>
                <w:color w:val="FFFFFF" w:themeColor="background1"/>
              </w:rPr>
            </w:pPr>
            <w:r w:rsidRPr="007E7BEE">
              <w:rPr>
                <w:color w:val="FFFFFF" w:themeColor="background1"/>
              </w:rPr>
              <w:t>Empty</w:t>
            </w:r>
          </w:p>
        </w:tc>
      </w:tr>
      <w:tr w:rsidR="00682824" w14:paraId="39527060" w14:textId="77777777" w:rsidTr="0000089E">
        <w:tc>
          <w:tcPr>
            <w:tcW w:w="6475" w:type="dxa"/>
          </w:tcPr>
          <w:p w14:paraId="5114DA28" w14:textId="77777777" w:rsidR="00682824" w:rsidRDefault="00682824" w:rsidP="0000089E">
            <w:r w:rsidRPr="00C93C8F">
              <w:rPr>
                <w:b/>
                <w:bCs/>
              </w:rPr>
              <w:t>Record for Lesson Learned?</w:t>
            </w:r>
          </w:p>
        </w:tc>
        <w:tc>
          <w:tcPr>
            <w:tcW w:w="6475" w:type="dxa"/>
          </w:tcPr>
          <w:p w14:paraId="28020FEB" w14:textId="77777777" w:rsidR="00682824" w:rsidRDefault="00682824" w:rsidP="0000089E">
            <w:r>
              <w:t xml:space="preserve">(Check the box that applies) Yes ___ No ___ </w:t>
            </w:r>
          </w:p>
          <w:p w14:paraId="7229669C" w14:textId="77777777" w:rsidR="00682824" w:rsidRDefault="00682824" w:rsidP="0000089E"/>
        </w:tc>
      </w:tr>
      <w:tr w:rsidR="00682824" w14:paraId="6E4513EB" w14:textId="77777777" w:rsidTr="0000089E">
        <w:tc>
          <w:tcPr>
            <w:tcW w:w="6475" w:type="dxa"/>
          </w:tcPr>
          <w:p w14:paraId="2AADD689" w14:textId="03C888E6" w:rsidR="00682824" w:rsidRDefault="00682824" w:rsidP="0000089E">
            <w:r w:rsidRPr="00C93C8F">
              <w:rPr>
                <w:b/>
                <w:bCs/>
              </w:rPr>
              <w:t>1) Analysis:</w:t>
            </w:r>
          </w:p>
        </w:tc>
        <w:tc>
          <w:tcPr>
            <w:tcW w:w="6475" w:type="dxa"/>
          </w:tcPr>
          <w:p w14:paraId="5E5912C9" w14:textId="7908465F" w:rsidR="00682824" w:rsidRPr="007E7BEE" w:rsidRDefault="007E7BEE" w:rsidP="0000089E">
            <w:pPr>
              <w:rPr>
                <w:color w:val="FFFFFF" w:themeColor="background1"/>
              </w:rPr>
            </w:pPr>
            <w:r w:rsidRPr="007E7BEE">
              <w:rPr>
                <w:color w:val="FFFFFF" w:themeColor="background1"/>
              </w:rPr>
              <w:t>Empty</w:t>
            </w:r>
          </w:p>
          <w:p w14:paraId="23790E0E" w14:textId="77777777" w:rsidR="00682824" w:rsidRPr="007E7BEE" w:rsidRDefault="00682824" w:rsidP="0000089E">
            <w:pPr>
              <w:rPr>
                <w:color w:val="FFFFFF" w:themeColor="background1"/>
              </w:rPr>
            </w:pPr>
          </w:p>
          <w:p w14:paraId="6A0C206E" w14:textId="1A32A1E2" w:rsidR="00682824" w:rsidRPr="007E7BEE" w:rsidRDefault="00682824" w:rsidP="0000089E">
            <w:pPr>
              <w:rPr>
                <w:color w:val="FFFFFF" w:themeColor="background1"/>
              </w:rPr>
            </w:pPr>
          </w:p>
        </w:tc>
      </w:tr>
      <w:tr w:rsidR="00682824" w14:paraId="263B8845" w14:textId="77777777" w:rsidTr="0000089E">
        <w:tc>
          <w:tcPr>
            <w:tcW w:w="6475" w:type="dxa"/>
          </w:tcPr>
          <w:p w14:paraId="62F72BE0" w14:textId="78B26879" w:rsidR="00682824" w:rsidRDefault="00682824" w:rsidP="00682824">
            <w:r w:rsidRPr="00C93C8F">
              <w:rPr>
                <w:b/>
                <w:bCs/>
              </w:rPr>
              <w:t>2) References:</w:t>
            </w:r>
          </w:p>
        </w:tc>
        <w:tc>
          <w:tcPr>
            <w:tcW w:w="6475" w:type="dxa"/>
          </w:tcPr>
          <w:p w14:paraId="19269DB0" w14:textId="77777777" w:rsidR="00682824" w:rsidRPr="007E7BEE" w:rsidRDefault="00682824" w:rsidP="0000089E">
            <w:pPr>
              <w:rPr>
                <w:color w:val="FFFFFF" w:themeColor="background1"/>
              </w:rPr>
            </w:pPr>
          </w:p>
          <w:p w14:paraId="2A6ED3C4" w14:textId="4D809150" w:rsidR="00682824" w:rsidRPr="007E7BEE" w:rsidRDefault="007E7BEE" w:rsidP="0000089E">
            <w:pPr>
              <w:rPr>
                <w:color w:val="FFFFFF" w:themeColor="background1"/>
              </w:rPr>
            </w:pPr>
            <w:r w:rsidRPr="007E7BEE">
              <w:rPr>
                <w:color w:val="FFFFFF" w:themeColor="background1"/>
              </w:rPr>
              <w:t>Empty</w:t>
            </w:r>
          </w:p>
          <w:p w14:paraId="3F5B2231" w14:textId="797C239A" w:rsidR="00682824" w:rsidRPr="007E7BEE" w:rsidRDefault="00682824" w:rsidP="0000089E">
            <w:pPr>
              <w:rPr>
                <w:color w:val="FFFFFF" w:themeColor="background1"/>
              </w:rPr>
            </w:pPr>
          </w:p>
        </w:tc>
      </w:tr>
      <w:tr w:rsidR="00682824" w14:paraId="485A6FFC" w14:textId="77777777" w:rsidTr="0000089E">
        <w:tc>
          <w:tcPr>
            <w:tcW w:w="6475" w:type="dxa"/>
          </w:tcPr>
          <w:p w14:paraId="51A8A78F" w14:textId="23E5DFB3" w:rsidR="00682824" w:rsidRDefault="00682824" w:rsidP="00682824">
            <w:r w:rsidRPr="00C93C8F">
              <w:rPr>
                <w:b/>
                <w:bCs/>
              </w:rPr>
              <w:t>3) Recommendation:</w:t>
            </w:r>
          </w:p>
        </w:tc>
        <w:tc>
          <w:tcPr>
            <w:tcW w:w="6475" w:type="dxa"/>
          </w:tcPr>
          <w:p w14:paraId="4BCE6CE1" w14:textId="58538BFE" w:rsidR="00682824" w:rsidRPr="007E7BEE" w:rsidRDefault="007E7BEE" w:rsidP="0000089E">
            <w:pPr>
              <w:rPr>
                <w:color w:val="FFFFFF" w:themeColor="background1"/>
              </w:rPr>
            </w:pPr>
            <w:r w:rsidRPr="007E7BEE">
              <w:rPr>
                <w:color w:val="FFFFFF" w:themeColor="background1"/>
              </w:rPr>
              <w:t>Empty</w:t>
            </w:r>
          </w:p>
          <w:p w14:paraId="6123924D" w14:textId="77777777" w:rsidR="00682824" w:rsidRPr="007E7BEE" w:rsidRDefault="00682824" w:rsidP="0000089E">
            <w:pPr>
              <w:rPr>
                <w:color w:val="FFFFFF" w:themeColor="background1"/>
              </w:rPr>
            </w:pPr>
          </w:p>
          <w:p w14:paraId="4E30FCAE" w14:textId="2CB07FF2" w:rsidR="00682824" w:rsidRPr="007E7BEE" w:rsidRDefault="00682824" w:rsidP="0000089E">
            <w:pPr>
              <w:rPr>
                <w:color w:val="FFFFFF" w:themeColor="background1"/>
              </w:rPr>
            </w:pPr>
          </w:p>
        </w:tc>
      </w:tr>
    </w:tbl>
    <w:p w14:paraId="151BE5DD" w14:textId="77777777" w:rsidR="00682824" w:rsidRDefault="00682824">
      <w:pPr>
        <w:rPr>
          <w:rFonts w:eastAsiaTheme="majorEastAsia" w:cstheme="majorBidi"/>
          <w:color w:val="002060"/>
          <w:sz w:val="32"/>
          <w:szCs w:val="32"/>
        </w:rPr>
      </w:pPr>
      <w:r>
        <w:br w:type="page"/>
      </w:r>
    </w:p>
    <w:p w14:paraId="38EFEFB4" w14:textId="065141C5" w:rsidR="00C93C8F" w:rsidRDefault="00C93C8F" w:rsidP="00CB1573">
      <w:pPr>
        <w:pStyle w:val="Heading2"/>
      </w:pPr>
      <w:r w:rsidRPr="00011312">
        <w:t>Areas for Improvement</w:t>
      </w:r>
    </w:p>
    <w:p w14:paraId="331B8EEA" w14:textId="77777777" w:rsidR="008E4212" w:rsidRPr="008E4212" w:rsidRDefault="008E4212" w:rsidP="008E4212"/>
    <w:p w14:paraId="55A80444" w14:textId="77777777" w:rsidR="00682824" w:rsidRDefault="00682824" w:rsidP="00682824">
      <w:r w:rsidRPr="00C93C8F">
        <w:rPr>
          <w:b/>
          <w:bCs/>
        </w:rPr>
        <w:t xml:space="preserve">Observation </w:t>
      </w:r>
      <w:r>
        <w:rPr>
          <w:b/>
          <w:bCs/>
        </w:rPr>
        <w:t>1:</w:t>
      </w:r>
    </w:p>
    <w:tbl>
      <w:tblPr>
        <w:tblStyle w:val="TableGrid"/>
        <w:tblW w:w="0" w:type="auto"/>
        <w:tblLook w:val="04A0" w:firstRow="1" w:lastRow="0" w:firstColumn="1" w:lastColumn="0" w:noHBand="0" w:noVBand="1"/>
        <w:tblCaption w:val="Areas for Improvement Observation 1"/>
      </w:tblPr>
      <w:tblGrid>
        <w:gridCol w:w="6475"/>
        <w:gridCol w:w="6475"/>
      </w:tblGrid>
      <w:tr w:rsidR="00682824" w14:paraId="7B1AD202" w14:textId="77777777" w:rsidTr="0000089E">
        <w:trPr>
          <w:cantSplit/>
          <w:tblHeader/>
        </w:trPr>
        <w:tc>
          <w:tcPr>
            <w:tcW w:w="6475" w:type="dxa"/>
          </w:tcPr>
          <w:p w14:paraId="29B88690" w14:textId="77777777" w:rsidR="00682824" w:rsidRDefault="00682824" w:rsidP="0000089E">
            <w:pPr>
              <w:rPr>
                <w:b/>
                <w:bCs/>
              </w:rPr>
            </w:pPr>
            <w:r w:rsidRPr="00C93C8F">
              <w:rPr>
                <w:b/>
                <w:bCs/>
              </w:rPr>
              <w:t>Observation Title:</w:t>
            </w:r>
          </w:p>
          <w:p w14:paraId="270EFE55" w14:textId="77777777" w:rsidR="00682824" w:rsidRDefault="00682824" w:rsidP="0000089E"/>
        </w:tc>
        <w:tc>
          <w:tcPr>
            <w:tcW w:w="6475" w:type="dxa"/>
          </w:tcPr>
          <w:p w14:paraId="053FC951" w14:textId="182E78A0" w:rsidR="00682824" w:rsidRPr="007E7BEE" w:rsidRDefault="007E7BEE" w:rsidP="0000089E">
            <w:pPr>
              <w:rPr>
                <w:color w:val="FFFFFF" w:themeColor="background1"/>
              </w:rPr>
            </w:pPr>
            <w:r w:rsidRPr="007E7BEE">
              <w:rPr>
                <w:color w:val="FFFFFF" w:themeColor="background1"/>
              </w:rPr>
              <w:t>Empty</w:t>
            </w:r>
          </w:p>
        </w:tc>
      </w:tr>
      <w:tr w:rsidR="00682824" w14:paraId="79B98E5C" w14:textId="77777777" w:rsidTr="0000089E">
        <w:tc>
          <w:tcPr>
            <w:tcW w:w="6475" w:type="dxa"/>
          </w:tcPr>
          <w:p w14:paraId="4EF78FA9" w14:textId="77777777" w:rsidR="00682824" w:rsidRDefault="00682824" w:rsidP="0000089E">
            <w:pPr>
              <w:rPr>
                <w:b/>
                <w:bCs/>
              </w:rPr>
            </w:pPr>
            <w:r w:rsidRPr="00C93C8F">
              <w:rPr>
                <w:b/>
                <w:bCs/>
              </w:rPr>
              <w:t>Related Activity:</w:t>
            </w:r>
          </w:p>
          <w:p w14:paraId="0A4F26D5" w14:textId="77777777" w:rsidR="00682824" w:rsidRPr="001B18B3" w:rsidRDefault="00682824" w:rsidP="0000089E">
            <w:pPr>
              <w:rPr>
                <w:b/>
                <w:bCs/>
              </w:rPr>
            </w:pPr>
          </w:p>
        </w:tc>
        <w:tc>
          <w:tcPr>
            <w:tcW w:w="6475" w:type="dxa"/>
          </w:tcPr>
          <w:p w14:paraId="19916417" w14:textId="49D65470" w:rsidR="00682824" w:rsidRPr="007E7BEE" w:rsidRDefault="007E7BEE" w:rsidP="0000089E">
            <w:pPr>
              <w:rPr>
                <w:color w:val="FFFFFF" w:themeColor="background1"/>
              </w:rPr>
            </w:pPr>
            <w:r w:rsidRPr="007E7BEE">
              <w:rPr>
                <w:color w:val="FFFFFF" w:themeColor="background1"/>
              </w:rPr>
              <w:t>Empty</w:t>
            </w:r>
          </w:p>
        </w:tc>
      </w:tr>
      <w:tr w:rsidR="00682824" w14:paraId="560BFBD9" w14:textId="77777777" w:rsidTr="0000089E">
        <w:tc>
          <w:tcPr>
            <w:tcW w:w="6475" w:type="dxa"/>
          </w:tcPr>
          <w:p w14:paraId="5E974E9D" w14:textId="77777777" w:rsidR="00682824" w:rsidRDefault="00682824" w:rsidP="0000089E">
            <w:r w:rsidRPr="00C93C8F">
              <w:rPr>
                <w:b/>
                <w:bCs/>
              </w:rPr>
              <w:t>Record for Lesson Learned?</w:t>
            </w:r>
          </w:p>
        </w:tc>
        <w:tc>
          <w:tcPr>
            <w:tcW w:w="6475" w:type="dxa"/>
          </w:tcPr>
          <w:p w14:paraId="6DAFCC27" w14:textId="77777777" w:rsidR="00682824" w:rsidRDefault="00682824" w:rsidP="0000089E">
            <w:r>
              <w:t xml:space="preserve">(Check the box that applies) Yes ___ No ___ </w:t>
            </w:r>
          </w:p>
          <w:p w14:paraId="0C37DC52" w14:textId="77777777" w:rsidR="00682824" w:rsidRDefault="00682824" w:rsidP="0000089E"/>
        </w:tc>
      </w:tr>
      <w:tr w:rsidR="00682824" w14:paraId="779F9C36" w14:textId="77777777" w:rsidTr="0000089E">
        <w:tc>
          <w:tcPr>
            <w:tcW w:w="6475" w:type="dxa"/>
          </w:tcPr>
          <w:p w14:paraId="24C9874E" w14:textId="77777777" w:rsidR="00682824" w:rsidRDefault="00682824" w:rsidP="0000089E">
            <w:r w:rsidRPr="00C93C8F">
              <w:rPr>
                <w:b/>
                <w:bCs/>
              </w:rPr>
              <w:t>1) Analysis:</w:t>
            </w:r>
            <w:r>
              <w:t xml:space="preserve"> (Include a </w:t>
            </w:r>
            <w:r w:rsidRPr="00C93C8F">
              <w:rPr>
                <w:b/>
                <w:bCs/>
              </w:rPr>
              <w:t>discussion</w:t>
            </w:r>
            <w:r>
              <w:t xml:space="preserve"> of what happened. When? Where? How? Who was involved? Also describe the </w:t>
            </w:r>
            <w:r w:rsidRPr="00C93C8F">
              <w:rPr>
                <w:b/>
                <w:bCs/>
              </w:rPr>
              <w:t>root cause</w:t>
            </w:r>
            <w:r>
              <w:t xml:space="preserve"> of the observation, including contributing factors and what led to the strength. Finally, if applicable, describe the positive </w:t>
            </w:r>
            <w:r w:rsidRPr="00C93C8F">
              <w:rPr>
                <w:b/>
                <w:bCs/>
              </w:rPr>
              <w:t>consequences</w:t>
            </w:r>
            <w:r>
              <w:t xml:space="preserve"> of the actions observed.)</w:t>
            </w:r>
          </w:p>
        </w:tc>
        <w:tc>
          <w:tcPr>
            <w:tcW w:w="6475" w:type="dxa"/>
          </w:tcPr>
          <w:p w14:paraId="62587C26" w14:textId="3E721D03" w:rsidR="00682824" w:rsidRPr="007E7BEE" w:rsidRDefault="007E7BEE" w:rsidP="0000089E">
            <w:pPr>
              <w:rPr>
                <w:color w:val="FFFFFF" w:themeColor="background1"/>
              </w:rPr>
            </w:pPr>
            <w:r w:rsidRPr="007E7BEE">
              <w:rPr>
                <w:color w:val="FFFFFF" w:themeColor="background1"/>
              </w:rPr>
              <w:t>Empty</w:t>
            </w:r>
          </w:p>
        </w:tc>
      </w:tr>
      <w:tr w:rsidR="00682824" w14:paraId="415C3ACE" w14:textId="77777777" w:rsidTr="0000089E">
        <w:tc>
          <w:tcPr>
            <w:tcW w:w="6475" w:type="dxa"/>
          </w:tcPr>
          <w:p w14:paraId="4138BEBA" w14:textId="77777777" w:rsidR="00682824" w:rsidRDefault="00682824" w:rsidP="0000089E">
            <w:r w:rsidRPr="00C93C8F">
              <w:rPr>
                <w:b/>
                <w:bCs/>
              </w:rPr>
              <w:t>2) References:</w:t>
            </w:r>
            <w:r>
              <w:t xml:space="preserve"> (Include references to plans, policies, and procedures relevant to the observation) </w:t>
            </w:r>
          </w:p>
          <w:p w14:paraId="38F9A9D5" w14:textId="77777777" w:rsidR="00682824" w:rsidRDefault="00682824" w:rsidP="0000089E"/>
        </w:tc>
        <w:tc>
          <w:tcPr>
            <w:tcW w:w="6475" w:type="dxa"/>
          </w:tcPr>
          <w:p w14:paraId="5CF51610" w14:textId="3ACFCB24" w:rsidR="00682824" w:rsidRPr="007E7BEE" w:rsidRDefault="007E7BEE" w:rsidP="0000089E">
            <w:pPr>
              <w:rPr>
                <w:color w:val="FFFFFF" w:themeColor="background1"/>
              </w:rPr>
            </w:pPr>
            <w:r w:rsidRPr="007E7BEE">
              <w:rPr>
                <w:color w:val="FFFFFF" w:themeColor="background1"/>
              </w:rPr>
              <w:t>Empty</w:t>
            </w:r>
          </w:p>
        </w:tc>
      </w:tr>
      <w:tr w:rsidR="00682824" w14:paraId="4DF0DD04" w14:textId="77777777" w:rsidTr="0000089E">
        <w:tc>
          <w:tcPr>
            <w:tcW w:w="6475" w:type="dxa"/>
          </w:tcPr>
          <w:p w14:paraId="0A48C642" w14:textId="77777777" w:rsidR="00682824" w:rsidRDefault="00682824" w:rsidP="0000089E">
            <w:r w:rsidRPr="00C93C8F">
              <w:rPr>
                <w:b/>
                <w:bCs/>
              </w:rPr>
              <w:t>3) Recommendation:</w:t>
            </w:r>
            <w:r>
              <w:t xml:space="preserve"> (Even though you have identified this issue as a strength, please identify any recommendations you may have for enhancing performance further, or for how this strength may be institutionalized or shared with others.)</w:t>
            </w:r>
          </w:p>
          <w:p w14:paraId="24EA8827" w14:textId="77777777" w:rsidR="00682824" w:rsidRDefault="00682824" w:rsidP="0000089E"/>
        </w:tc>
        <w:tc>
          <w:tcPr>
            <w:tcW w:w="6475" w:type="dxa"/>
          </w:tcPr>
          <w:p w14:paraId="54760028" w14:textId="50B0EFC1" w:rsidR="00682824" w:rsidRPr="007E7BEE" w:rsidRDefault="007E7BEE" w:rsidP="0000089E">
            <w:pPr>
              <w:rPr>
                <w:color w:val="FFFFFF" w:themeColor="background1"/>
              </w:rPr>
            </w:pPr>
            <w:r w:rsidRPr="007E7BEE">
              <w:rPr>
                <w:color w:val="FFFFFF" w:themeColor="background1"/>
              </w:rPr>
              <w:t>Empty</w:t>
            </w:r>
          </w:p>
        </w:tc>
      </w:tr>
    </w:tbl>
    <w:p w14:paraId="02097DC8" w14:textId="67575622" w:rsidR="008E4212" w:rsidRPr="00682824" w:rsidRDefault="008E4212" w:rsidP="00682824">
      <w:pPr>
        <w:rPr>
          <w:b/>
          <w:bCs/>
        </w:rPr>
      </w:pPr>
    </w:p>
    <w:p w14:paraId="706CF4D6" w14:textId="77777777" w:rsidR="00682824" w:rsidRDefault="00682824">
      <w:pPr>
        <w:rPr>
          <w:b/>
          <w:bCs/>
        </w:rPr>
      </w:pPr>
      <w:r>
        <w:rPr>
          <w:b/>
          <w:bCs/>
        </w:rPr>
        <w:br w:type="page"/>
      </w:r>
    </w:p>
    <w:p w14:paraId="25C31F6F" w14:textId="553514D4" w:rsidR="00682824" w:rsidRDefault="00682824" w:rsidP="00682824">
      <w:r w:rsidRPr="00C93C8F">
        <w:rPr>
          <w:b/>
          <w:bCs/>
        </w:rPr>
        <w:t xml:space="preserve">Observation </w:t>
      </w:r>
      <w:r>
        <w:rPr>
          <w:b/>
          <w:bCs/>
        </w:rPr>
        <w:t>2</w:t>
      </w:r>
      <w:r>
        <w:rPr>
          <w:b/>
          <w:bCs/>
        </w:rPr>
        <w:t>:</w:t>
      </w:r>
    </w:p>
    <w:tbl>
      <w:tblPr>
        <w:tblStyle w:val="TableGrid"/>
        <w:tblW w:w="0" w:type="auto"/>
        <w:tblLook w:val="04A0" w:firstRow="1" w:lastRow="0" w:firstColumn="1" w:lastColumn="0" w:noHBand="0" w:noVBand="1"/>
        <w:tblCaption w:val="Areas for Improvement Observation 2"/>
      </w:tblPr>
      <w:tblGrid>
        <w:gridCol w:w="6475"/>
        <w:gridCol w:w="6475"/>
      </w:tblGrid>
      <w:tr w:rsidR="00682824" w14:paraId="5F8A67C0" w14:textId="77777777" w:rsidTr="0000089E">
        <w:trPr>
          <w:cantSplit/>
          <w:tblHeader/>
        </w:trPr>
        <w:tc>
          <w:tcPr>
            <w:tcW w:w="6475" w:type="dxa"/>
          </w:tcPr>
          <w:p w14:paraId="4999A7A3" w14:textId="77777777" w:rsidR="00682824" w:rsidRDefault="00682824" w:rsidP="0000089E">
            <w:pPr>
              <w:rPr>
                <w:b/>
                <w:bCs/>
              </w:rPr>
            </w:pPr>
            <w:r w:rsidRPr="00C93C8F">
              <w:rPr>
                <w:b/>
                <w:bCs/>
              </w:rPr>
              <w:t>Observation Title:</w:t>
            </w:r>
          </w:p>
          <w:p w14:paraId="26C0E88A" w14:textId="77777777" w:rsidR="00682824" w:rsidRDefault="00682824" w:rsidP="0000089E"/>
        </w:tc>
        <w:tc>
          <w:tcPr>
            <w:tcW w:w="6475" w:type="dxa"/>
          </w:tcPr>
          <w:p w14:paraId="51A5C52E" w14:textId="2EEAAA7D" w:rsidR="00682824" w:rsidRPr="007E7BEE" w:rsidRDefault="007E7BEE" w:rsidP="0000089E">
            <w:pPr>
              <w:rPr>
                <w:color w:val="FFFFFF" w:themeColor="background1"/>
              </w:rPr>
            </w:pPr>
            <w:r w:rsidRPr="007E7BEE">
              <w:rPr>
                <w:color w:val="FFFFFF" w:themeColor="background1"/>
              </w:rPr>
              <w:t>Empty</w:t>
            </w:r>
          </w:p>
        </w:tc>
      </w:tr>
      <w:tr w:rsidR="00682824" w14:paraId="1350B800" w14:textId="77777777" w:rsidTr="0000089E">
        <w:tc>
          <w:tcPr>
            <w:tcW w:w="6475" w:type="dxa"/>
          </w:tcPr>
          <w:p w14:paraId="5BBB1C1F" w14:textId="77777777" w:rsidR="00682824" w:rsidRDefault="00682824" w:rsidP="0000089E">
            <w:pPr>
              <w:rPr>
                <w:b/>
                <w:bCs/>
              </w:rPr>
            </w:pPr>
            <w:r w:rsidRPr="00C93C8F">
              <w:rPr>
                <w:b/>
                <w:bCs/>
              </w:rPr>
              <w:t>Related Activity:</w:t>
            </w:r>
          </w:p>
          <w:p w14:paraId="3432B644" w14:textId="77777777" w:rsidR="00682824" w:rsidRPr="001B18B3" w:rsidRDefault="00682824" w:rsidP="0000089E">
            <w:pPr>
              <w:rPr>
                <w:b/>
                <w:bCs/>
              </w:rPr>
            </w:pPr>
          </w:p>
        </w:tc>
        <w:tc>
          <w:tcPr>
            <w:tcW w:w="6475" w:type="dxa"/>
          </w:tcPr>
          <w:p w14:paraId="188722DA" w14:textId="7B9B3C0C" w:rsidR="00682824" w:rsidRPr="007E7BEE" w:rsidRDefault="007E7BEE" w:rsidP="0000089E">
            <w:pPr>
              <w:rPr>
                <w:color w:val="FFFFFF" w:themeColor="background1"/>
              </w:rPr>
            </w:pPr>
            <w:r w:rsidRPr="007E7BEE">
              <w:rPr>
                <w:color w:val="FFFFFF" w:themeColor="background1"/>
              </w:rPr>
              <w:t>Empty</w:t>
            </w:r>
          </w:p>
        </w:tc>
      </w:tr>
      <w:tr w:rsidR="00682824" w14:paraId="2F60B4CD" w14:textId="77777777" w:rsidTr="0000089E">
        <w:tc>
          <w:tcPr>
            <w:tcW w:w="6475" w:type="dxa"/>
          </w:tcPr>
          <w:p w14:paraId="1AAF9153" w14:textId="77777777" w:rsidR="00682824" w:rsidRDefault="00682824" w:rsidP="0000089E">
            <w:r w:rsidRPr="00C93C8F">
              <w:rPr>
                <w:b/>
                <w:bCs/>
              </w:rPr>
              <w:t>Record for Lesson Learned?</w:t>
            </w:r>
          </w:p>
        </w:tc>
        <w:tc>
          <w:tcPr>
            <w:tcW w:w="6475" w:type="dxa"/>
          </w:tcPr>
          <w:p w14:paraId="5C66CEE7" w14:textId="77777777" w:rsidR="00682824" w:rsidRDefault="00682824" w:rsidP="0000089E">
            <w:r>
              <w:t xml:space="preserve">(Check the box that applies) Yes ___ No ___ </w:t>
            </w:r>
          </w:p>
          <w:p w14:paraId="6F1C6522" w14:textId="77777777" w:rsidR="00682824" w:rsidRDefault="00682824" w:rsidP="0000089E"/>
        </w:tc>
      </w:tr>
      <w:tr w:rsidR="00682824" w14:paraId="738C26FC" w14:textId="77777777" w:rsidTr="0000089E">
        <w:tc>
          <w:tcPr>
            <w:tcW w:w="6475" w:type="dxa"/>
          </w:tcPr>
          <w:p w14:paraId="2C04E23C" w14:textId="67F583A5" w:rsidR="00682824" w:rsidRDefault="00682824" w:rsidP="0000089E">
            <w:r w:rsidRPr="00C93C8F">
              <w:rPr>
                <w:b/>
                <w:bCs/>
              </w:rPr>
              <w:t>1) Analysis</w:t>
            </w:r>
            <w:r>
              <w:rPr>
                <w:b/>
                <w:bCs/>
              </w:rPr>
              <w:t>:</w:t>
            </w:r>
          </w:p>
        </w:tc>
        <w:tc>
          <w:tcPr>
            <w:tcW w:w="6475" w:type="dxa"/>
          </w:tcPr>
          <w:p w14:paraId="1F106462" w14:textId="0D5B92DF" w:rsidR="00682824" w:rsidRPr="007E7BEE" w:rsidRDefault="007E7BEE" w:rsidP="0000089E">
            <w:pPr>
              <w:rPr>
                <w:color w:val="FFFFFF" w:themeColor="background1"/>
              </w:rPr>
            </w:pPr>
            <w:r w:rsidRPr="007E7BEE">
              <w:rPr>
                <w:color w:val="FFFFFF" w:themeColor="background1"/>
              </w:rPr>
              <w:t>Empty</w:t>
            </w:r>
          </w:p>
          <w:p w14:paraId="1F3362C2" w14:textId="77777777" w:rsidR="00682824" w:rsidRPr="007E7BEE" w:rsidRDefault="00682824" w:rsidP="0000089E">
            <w:pPr>
              <w:rPr>
                <w:color w:val="FFFFFF" w:themeColor="background1"/>
              </w:rPr>
            </w:pPr>
          </w:p>
          <w:p w14:paraId="5267CF65" w14:textId="52E7BC65" w:rsidR="00682824" w:rsidRPr="007E7BEE" w:rsidRDefault="00682824" w:rsidP="0000089E">
            <w:pPr>
              <w:rPr>
                <w:color w:val="FFFFFF" w:themeColor="background1"/>
              </w:rPr>
            </w:pPr>
          </w:p>
        </w:tc>
      </w:tr>
      <w:tr w:rsidR="00682824" w14:paraId="5E46ECA9" w14:textId="77777777" w:rsidTr="0000089E">
        <w:tc>
          <w:tcPr>
            <w:tcW w:w="6475" w:type="dxa"/>
          </w:tcPr>
          <w:p w14:paraId="111A1F1F" w14:textId="3B61AD63" w:rsidR="00682824" w:rsidRDefault="00682824" w:rsidP="0000089E">
            <w:r w:rsidRPr="00C93C8F">
              <w:rPr>
                <w:b/>
                <w:bCs/>
              </w:rPr>
              <w:t>2) References:</w:t>
            </w:r>
          </w:p>
        </w:tc>
        <w:tc>
          <w:tcPr>
            <w:tcW w:w="6475" w:type="dxa"/>
          </w:tcPr>
          <w:p w14:paraId="3467DCE7" w14:textId="782EB7A8" w:rsidR="00682824" w:rsidRPr="007E7BEE" w:rsidRDefault="007E7BEE" w:rsidP="0000089E">
            <w:pPr>
              <w:rPr>
                <w:color w:val="FFFFFF" w:themeColor="background1"/>
              </w:rPr>
            </w:pPr>
            <w:r w:rsidRPr="007E7BEE">
              <w:rPr>
                <w:color w:val="FFFFFF" w:themeColor="background1"/>
              </w:rPr>
              <w:t>Empty</w:t>
            </w:r>
          </w:p>
          <w:p w14:paraId="01B9222C" w14:textId="77777777" w:rsidR="00682824" w:rsidRPr="007E7BEE" w:rsidRDefault="00682824" w:rsidP="0000089E">
            <w:pPr>
              <w:rPr>
                <w:color w:val="FFFFFF" w:themeColor="background1"/>
              </w:rPr>
            </w:pPr>
          </w:p>
          <w:p w14:paraId="3228B224" w14:textId="33488F95" w:rsidR="007E7BEE" w:rsidRPr="007E7BEE" w:rsidRDefault="007E7BEE" w:rsidP="0000089E">
            <w:pPr>
              <w:rPr>
                <w:color w:val="FFFFFF" w:themeColor="background1"/>
              </w:rPr>
            </w:pPr>
          </w:p>
        </w:tc>
      </w:tr>
      <w:tr w:rsidR="00682824" w14:paraId="06391402" w14:textId="77777777" w:rsidTr="0000089E">
        <w:tc>
          <w:tcPr>
            <w:tcW w:w="6475" w:type="dxa"/>
          </w:tcPr>
          <w:p w14:paraId="1D8C9AEC" w14:textId="6047B0E0" w:rsidR="00682824" w:rsidRDefault="00682824" w:rsidP="0000089E">
            <w:r w:rsidRPr="00C93C8F">
              <w:rPr>
                <w:b/>
                <w:bCs/>
              </w:rPr>
              <w:t>3) Recommendation:</w:t>
            </w:r>
          </w:p>
        </w:tc>
        <w:tc>
          <w:tcPr>
            <w:tcW w:w="6475" w:type="dxa"/>
          </w:tcPr>
          <w:p w14:paraId="1BFD8169" w14:textId="366099B3" w:rsidR="00682824" w:rsidRPr="007E7BEE" w:rsidRDefault="007E7BEE" w:rsidP="0000089E">
            <w:pPr>
              <w:rPr>
                <w:color w:val="FFFFFF" w:themeColor="background1"/>
              </w:rPr>
            </w:pPr>
            <w:r w:rsidRPr="007E7BEE">
              <w:rPr>
                <w:color w:val="FFFFFF" w:themeColor="background1"/>
              </w:rPr>
              <w:t>Empty</w:t>
            </w:r>
          </w:p>
          <w:p w14:paraId="11733C52" w14:textId="77777777" w:rsidR="00682824" w:rsidRPr="007E7BEE" w:rsidRDefault="00682824" w:rsidP="0000089E">
            <w:pPr>
              <w:rPr>
                <w:color w:val="FFFFFF" w:themeColor="background1"/>
              </w:rPr>
            </w:pPr>
          </w:p>
          <w:p w14:paraId="36200A54" w14:textId="32F525D9" w:rsidR="00682824" w:rsidRPr="007E7BEE" w:rsidRDefault="00682824" w:rsidP="0000089E">
            <w:pPr>
              <w:rPr>
                <w:color w:val="FFFFFF" w:themeColor="background1"/>
              </w:rPr>
            </w:pPr>
          </w:p>
        </w:tc>
      </w:tr>
    </w:tbl>
    <w:p w14:paraId="6486E319" w14:textId="3E016A1C" w:rsidR="00682824" w:rsidRPr="00682824" w:rsidRDefault="00682824" w:rsidP="008E4212">
      <w:pPr>
        <w:rPr>
          <w:b/>
          <w:bCs/>
        </w:rPr>
      </w:pPr>
    </w:p>
    <w:p w14:paraId="1B932DED" w14:textId="5E36AF75" w:rsidR="00682824" w:rsidRDefault="00682824" w:rsidP="00682824">
      <w:r w:rsidRPr="00C93C8F">
        <w:rPr>
          <w:b/>
          <w:bCs/>
        </w:rPr>
        <w:t xml:space="preserve">Observation </w:t>
      </w:r>
      <w:r>
        <w:rPr>
          <w:b/>
          <w:bCs/>
        </w:rPr>
        <w:t>3</w:t>
      </w:r>
      <w:r>
        <w:rPr>
          <w:b/>
          <w:bCs/>
        </w:rPr>
        <w:t>:</w:t>
      </w:r>
    </w:p>
    <w:tbl>
      <w:tblPr>
        <w:tblStyle w:val="TableGrid"/>
        <w:tblW w:w="0" w:type="auto"/>
        <w:tblLook w:val="04A0" w:firstRow="1" w:lastRow="0" w:firstColumn="1" w:lastColumn="0" w:noHBand="0" w:noVBand="1"/>
        <w:tblCaption w:val="Areas for Improvement Observation 3"/>
      </w:tblPr>
      <w:tblGrid>
        <w:gridCol w:w="6475"/>
        <w:gridCol w:w="6475"/>
      </w:tblGrid>
      <w:tr w:rsidR="00682824" w14:paraId="323AEFB0" w14:textId="77777777" w:rsidTr="0000089E">
        <w:trPr>
          <w:cantSplit/>
          <w:tblHeader/>
        </w:trPr>
        <w:tc>
          <w:tcPr>
            <w:tcW w:w="6475" w:type="dxa"/>
          </w:tcPr>
          <w:p w14:paraId="785599F0" w14:textId="77777777" w:rsidR="00682824" w:rsidRDefault="00682824" w:rsidP="0000089E">
            <w:pPr>
              <w:rPr>
                <w:b/>
                <w:bCs/>
              </w:rPr>
            </w:pPr>
            <w:r w:rsidRPr="00C93C8F">
              <w:rPr>
                <w:b/>
                <w:bCs/>
              </w:rPr>
              <w:t>Observation Title:</w:t>
            </w:r>
          </w:p>
          <w:p w14:paraId="06FF78EA" w14:textId="77777777" w:rsidR="00682824" w:rsidRDefault="00682824" w:rsidP="0000089E"/>
        </w:tc>
        <w:tc>
          <w:tcPr>
            <w:tcW w:w="6475" w:type="dxa"/>
          </w:tcPr>
          <w:p w14:paraId="11CE4BB4" w14:textId="1A7650E5" w:rsidR="00682824" w:rsidRPr="007E7BEE" w:rsidRDefault="007E7BEE" w:rsidP="0000089E">
            <w:pPr>
              <w:rPr>
                <w:color w:val="FFFFFF" w:themeColor="background1"/>
              </w:rPr>
            </w:pPr>
            <w:r w:rsidRPr="007E7BEE">
              <w:rPr>
                <w:color w:val="FFFFFF" w:themeColor="background1"/>
              </w:rPr>
              <w:t>Empty</w:t>
            </w:r>
          </w:p>
        </w:tc>
      </w:tr>
      <w:tr w:rsidR="00682824" w14:paraId="642018C2" w14:textId="77777777" w:rsidTr="0000089E">
        <w:tc>
          <w:tcPr>
            <w:tcW w:w="6475" w:type="dxa"/>
          </w:tcPr>
          <w:p w14:paraId="1A0A0EBA" w14:textId="77777777" w:rsidR="00682824" w:rsidRDefault="00682824" w:rsidP="0000089E">
            <w:pPr>
              <w:rPr>
                <w:b/>
                <w:bCs/>
              </w:rPr>
            </w:pPr>
            <w:r w:rsidRPr="00C93C8F">
              <w:rPr>
                <w:b/>
                <w:bCs/>
              </w:rPr>
              <w:t>Related Activity:</w:t>
            </w:r>
          </w:p>
          <w:p w14:paraId="0EE3BC9B" w14:textId="77777777" w:rsidR="00682824" w:rsidRPr="001B18B3" w:rsidRDefault="00682824" w:rsidP="0000089E">
            <w:pPr>
              <w:rPr>
                <w:b/>
                <w:bCs/>
              </w:rPr>
            </w:pPr>
          </w:p>
        </w:tc>
        <w:tc>
          <w:tcPr>
            <w:tcW w:w="6475" w:type="dxa"/>
          </w:tcPr>
          <w:p w14:paraId="51C74147" w14:textId="480A2C6B" w:rsidR="00682824" w:rsidRPr="007E7BEE" w:rsidRDefault="007E7BEE" w:rsidP="0000089E">
            <w:pPr>
              <w:rPr>
                <w:color w:val="FFFFFF" w:themeColor="background1"/>
              </w:rPr>
            </w:pPr>
            <w:r w:rsidRPr="007E7BEE">
              <w:rPr>
                <w:color w:val="FFFFFF" w:themeColor="background1"/>
              </w:rPr>
              <w:t>Empty</w:t>
            </w:r>
          </w:p>
        </w:tc>
      </w:tr>
      <w:tr w:rsidR="00682824" w14:paraId="78CC32BA" w14:textId="77777777" w:rsidTr="0000089E">
        <w:tc>
          <w:tcPr>
            <w:tcW w:w="6475" w:type="dxa"/>
          </w:tcPr>
          <w:p w14:paraId="3E62ADC2" w14:textId="77777777" w:rsidR="00682824" w:rsidRDefault="00682824" w:rsidP="0000089E">
            <w:r w:rsidRPr="00C93C8F">
              <w:rPr>
                <w:b/>
                <w:bCs/>
              </w:rPr>
              <w:t>Record for Lesson Learned?</w:t>
            </w:r>
          </w:p>
        </w:tc>
        <w:tc>
          <w:tcPr>
            <w:tcW w:w="6475" w:type="dxa"/>
          </w:tcPr>
          <w:p w14:paraId="6AB0B8CD" w14:textId="77777777" w:rsidR="00682824" w:rsidRDefault="00682824" w:rsidP="0000089E">
            <w:r>
              <w:t xml:space="preserve">(Check the box that applies) Yes ___ No ___ </w:t>
            </w:r>
          </w:p>
          <w:p w14:paraId="18AE7BB3" w14:textId="77777777" w:rsidR="00682824" w:rsidRDefault="00682824" w:rsidP="0000089E"/>
        </w:tc>
      </w:tr>
      <w:tr w:rsidR="00682824" w14:paraId="54E6DE18" w14:textId="77777777" w:rsidTr="0000089E">
        <w:tc>
          <w:tcPr>
            <w:tcW w:w="6475" w:type="dxa"/>
          </w:tcPr>
          <w:p w14:paraId="4CC30C52" w14:textId="77777777" w:rsidR="00682824" w:rsidRDefault="00682824" w:rsidP="0000089E">
            <w:r w:rsidRPr="00C93C8F">
              <w:rPr>
                <w:b/>
                <w:bCs/>
              </w:rPr>
              <w:t>1) Analysis</w:t>
            </w:r>
            <w:r>
              <w:rPr>
                <w:b/>
                <w:bCs/>
              </w:rPr>
              <w:t>:</w:t>
            </w:r>
          </w:p>
        </w:tc>
        <w:tc>
          <w:tcPr>
            <w:tcW w:w="6475" w:type="dxa"/>
          </w:tcPr>
          <w:p w14:paraId="71BC7E47" w14:textId="316E869B" w:rsidR="00682824" w:rsidRPr="007E7BEE" w:rsidRDefault="007E7BEE" w:rsidP="0000089E">
            <w:pPr>
              <w:rPr>
                <w:color w:val="FFFFFF" w:themeColor="background1"/>
              </w:rPr>
            </w:pPr>
            <w:r w:rsidRPr="007E7BEE">
              <w:rPr>
                <w:color w:val="FFFFFF" w:themeColor="background1"/>
              </w:rPr>
              <w:t>Empty</w:t>
            </w:r>
          </w:p>
          <w:p w14:paraId="71730D50" w14:textId="77777777" w:rsidR="00682824" w:rsidRPr="007E7BEE" w:rsidRDefault="00682824" w:rsidP="007E7BEE">
            <w:pPr>
              <w:rPr>
                <w:color w:val="FFFFFF" w:themeColor="background1"/>
              </w:rPr>
            </w:pPr>
          </w:p>
          <w:p w14:paraId="6A3A2D40" w14:textId="787667A5" w:rsidR="007E7BEE" w:rsidRPr="007E7BEE" w:rsidRDefault="007E7BEE" w:rsidP="007E7BEE">
            <w:pPr>
              <w:rPr>
                <w:color w:val="FFFFFF" w:themeColor="background1"/>
              </w:rPr>
            </w:pPr>
          </w:p>
        </w:tc>
      </w:tr>
      <w:tr w:rsidR="00682824" w14:paraId="28B7B852" w14:textId="77777777" w:rsidTr="0000089E">
        <w:tc>
          <w:tcPr>
            <w:tcW w:w="6475" w:type="dxa"/>
          </w:tcPr>
          <w:p w14:paraId="37E32380" w14:textId="77777777" w:rsidR="00682824" w:rsidRDefault="00682824" w:rsidP="0000089E">
            <w:r w:rsidRPr="00C93C8F">
              <w:rPr>
                <w:b/>
                <w:bCs/>
              </w:rPr>
              <w:t>2) References:</w:t>
            </w:r>
          </w:p>
        </w:tc>
        <w:tc>
          <w:tcPr>
            <w:tcW w:w="6475" w:type="dxa"/>
          </w:tcPr>
          <w:p w14:paraId="1FD5A4BE" w14:textId="0A0DC510" w:rsidR="00682824" w:rsidRPr="007E7BEE" w:rsidRDefault="007E7BEE" w:rsidP="0000089E">
            <w:pPr>
              <w:rPr>
                <w:color w:val="FFFFFF" w:themeColor="background1"/>
              </w:rPr>
            </w:pPr>
            <w:r w:rsidRPr="007E7BEE">
              <w:rPr>
                <w:color w:val="FFFFFF" w:themeColor="background1"/>
              </w:rPr>
              <w:t>Empty</w:t>
            </w:r>
          </w:p>
          <w:p w14:paraId="621DCC30" w14:textId="77777777" w:rsidR="00682824" w:rsidRPr="007E7BEE" w:rsidRDefault="00682824" w:rsidP="0000089E">
            <w:pPr>
              <w:rPr>
                <w:color w:val="FFFFFF" w:themeColor="background1"/>
              </w:rPr>
            </w:pPr>
          </w:p>
          <w:p w14:paraId="2C2F2C00" w14:textId="77777777" w:rsidR="00682824" w:rsidRPr="007E7BEE" w:rsidRDefault="00682824" w:rsidP="0000089E">
            <w:pPr>
              <w:rPr>
                <w:color w:val="FFFFFF" w:themeColor="background1"/>
              </w:rPr>
            </w:pPr>
          </w:p>
        </w:tc>
      </w:tr>
      <w:tr w:rsidR="00682824" w14:paraId="1255D7EA" w14:textId="77777777" w:rsidTr="0000089E">
        <w:tc>
          <w:tcPr>
            <w:tcW w:w="6475" w:type="dxa"/>
          </w:tcPr>
          <w:p w14:paraId="2B26DDBC" w14:textId="77777777" w:rsidR="00682824" w:rsidRDefault="00682824" w:rsidP="0000089E">
            <w:r w:rsidRPr="00C93C8F">
              <w:rPr>
                <w:b/>
                <w:bCs/>
              </w:rPr>
              <w:t>3) Recommendation:</w:t>
            </w:r>
          </w:p>
        </w:tc>
        <w:tc>
          <w:tcPr>
            <w:tcW w:w="6475" w:type="dxa"/>
          </w:tcPr>
          <w:p w14:paraId="0D1534C4" w14:textId="1021B701" w:rsidR="00682824" w:rsidRPr="007E7BEE" w:rsidRDefault="007E7BEE" w:rsidP="0000089E">
            <w:pPr>
              <w:rPr>
                <w:color w:val="FFFFFF" w:themeColor="background1"/>
              </w:rPr>
            </w:pPr>
            <w:r w:rsidRPr="007E7BEE">
              <w:rPr>
                <w:color w:val="FFFFFF" w:themeColor="background1"/>
              </w:rPr>
              <w:t>Empty</w:t>
            </w:r>
          </w:p>
          <w:p w14:paraId="0195F0EA" w14:textId="77777777" w:rsidR="00682824" w:rsidRPr="007E7BEE" w:rsidRDefault="00682824" w:rsidP="0000089E">
            <w:pPr>
              <w:rPr>
                <w:color w:val="FFFFFF" w:themeColor="background1"/>
              </w:rPr>
            </w:pPr>
          </w:p>
          <w:p w14:paraId="7047ECD7" w14:textId="77777777" w:rsidR="00682824" w:rsidRPr="007E7BEE" w:rsidRDefault="00682824" w:rsidP="0000089E">
            <w:pPr>
              <w:rPr>
                <w:color w:val="FFFFFF" w:themeColor="background1"/>
              </w:rPr>
            </w:pPr>
          </w:p>
        </w:tc>
      </w:tr>
    </w:tbl>
    <w:p w14:paraId="5F6C9DEF" w14:textId="77777777" w:rsidR="008E4212" w:rsidRPr="008E4212" w:rsidRDefault="008E4212" w:rsidP="008E4212">
      <w:pPr>
        <w:pStyle w:val="NormalWeb"/>
        <w:rPr>
          <w:rFonts w:cs="Arial"/>
        </w:rPr>
      </w:pPr>
    </w:p>
    <w:sectPr w:rsidR="008E4212" w:rsidRPr="008E4212">
      <w:footerReference w:type="default" r:id="rId10"/>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A804" w14:textId="77777777" w:rsidR="00A06ECE" w:rsidRDefault="00A06ECE">
      <w:r>
        <w:separator/>
      </w:r>
    </w:p>
  </w:endnote>
  <w:endnote w:type="continuationSeparator" w:id="0">
    <w:p w14:paraId="1784D2AB" w14:textId="77777777" w:rsidR="00A06ECE" w:rsidRDefault="00A0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5D93" w14:textId="77777777" w:rsidR="00A969B5" w:rsidRPr="003A3ABE" w:rsidRDefault="0015408F">
    <w:pPr>
      <w:pStyle w:val="Footer"/>
      <w:rPr>
        <w:rFonts w:cs="Arial"/>
        <w:sz w:val="24"/>
        <w:szCs w:val="24"/>
      </w:rPr>
    </w:pPr>
    <w:r w:rsidRPr="003A3ABE">
      <w:rPr>
        <w:rFonts w:cs="Arial"/>
        <w:sz w:val="24"/>
        <w:szCs w:val="24"/>
      </w:rPr>
      <w:t xml:space="preserve">2023 California Statewide Medical and Health Exercise </w:t>
    </w:r>
    <w:r w:rsidR="00A969B5" w:rsidRPr="003A3ABE">
      <w:rPr>
        <w:rFonts w:cs="Arial"/>
        <w:sz w:val="24"/>
        <w:szCs w:val="24"/>
      </w:rPr>
      <w:t>HSEEP Exercise Evaluation Guide: Medical Surge</w:t>
    </w:r>
    <w:r w:rsidR="00A969B5" w:rsidRPr="003A3ABE">
      <w:rPr>
        <w:rFonts w:cs="Arial"/>
        <w:sz w:val="24"/>
        <w:szCs w:val="24"/>
      </w:rPr>
      <w:tab/>
    </w:r>
    <w:r w:rsidR="00A969B5" w:rsidRPr="003A3ABE">
      <w:rPr>
        <w:rFonts w:cs="Arial"/>
        <w:sz w:val="24"/>
        <w:szCs w:val="24"/>
      </w:rPr>
      <w:tab/>
    </w:r>
    <w:r w:rsidR="00A969B5" w:rsidRPr="003A3ABE">
      <w:rPr>
        <w:rFonts w:cs="Arial"/>
        <w:sz w:val="24"/>
        <w:szCs w:val="24"/>
      </w:rPr>
      <w:fldChar w:fldCharType="begin"/>
    </w:r>
    <w:r w:rsidR="00A969B5" w:rsidRPr="003A3ABE">
      <w:rPr>
        <w:rFonts w:cs="Arial"/>
        <w:sz w:val="24"/>
        <w:szCs w:val="24"/>
      </w:rPr>
      <w:instrText xml:space="preserve"> PAGE </w:instrText>
    </w:r>
    <w:r w:rsidR="00A969B5" w:rsidRPr="003A3ABE">
      <w:rPr>
        <w:rFonts w:cs="Arial"/>
        <w:sz w:val="24"/>
        <w:szCs w:val="24"/>
      </w:rPr>
      <w:fldChar w:fldCharType="separate"/>
    </w:r>
    <w:r w:rsidR="00E41466" w:rsidRPr="003A3ABE">
      <w:rPr>
        <w:rFonts w:cs="Arial"/>
        <w:noProof/>
        <w:sz w:val="24"/>
        <w:szCs w:val="24"/>
      </w:rPr>
      <w:t>9</w:t>
    </w:r>
    <w:r w:rsidR="00A969B5" w:rsidRPr="003A3ABE">
      <w:rPr>
        <w:rFonts w:cs="Arial"/>
        <w:sz w:val="24"/>
        <w:szCs w:val="24"/>
      </w:rPr>
      <w:fldChar w:fldCharType="end"/>
    </w:r>
    <w:r w:rsidR="00A969B5" w:rsidRPr="003A3ABE">
      <w:rPr>
        <w:rFonts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7CA3" w14:textId="77777777" w:rsidR="00A06ECE" w:rsidRDefault="00A06ECE">
      <w:r>
        <w:separator/>
      </w:r>
    </w:p>
  </w:footnote>
  <w:footnote w:type="continuationSeparator" w:id="0">
    <w:p w14:paraId="06F3BDCA" w14:textId="77777777" w:rsidR="00A06ECE" w:rsidRDefault="00A06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3852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0614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FC6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0BCC7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F0F4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EE33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EC71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305D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82A0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409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06D06"/>
    <w:multiLevelType w:val="hybridMultilevel"/>
    <w:tmpl w:val="88DCC7D8"/>
    <w:lvl w:ilvl="0" w:tplc="8E0E11E6">
      <w:start w:val="1"/>
      <w:numFmt w:val="bullet"/>
      <w:pStyle w:val="bullet2"/>
      <w:lvlText w:val="―"/>
      <w:lvlJc w:val="left"/>
      <w:pPr>
        <w:tabs>
          <w:tab w:val="num" w:pos="360"/>
        </w:tabs>
        <w:ind w:left="360" w:hanging="360"/>
      </w:pPr>
      <w:rPr>
        <w:rFonts w:ascii="Georgia" w:hAnsi="Georgia" w:cs="Courier New" w:hint="default"/>
        <w:color w:val="auto"/>
      </w:rPr>
    </w:lvl>
    <w:lvl w:ilvl="1" w:tplc="04090003">
      <w:start w:val="1"/>
      <w:numFmt w:val="bullet"/>
      <w:lvlText w:val="o"/>
      <w:lvlJc w:val="left"/>
      <w:pPr>
        <w:tabs>
          <w:tab w:val="num" w:pos="1541"/>
        </w:tabs>
        <w:ind w:left="1541" w:hanging="360"/>
      </w:pPr>
      <w:rPr>
        <w:rFonts w:ascii="Courier New" w:hAnsi="Courier New" w:hint="default"/>
      </w:rPr>
    </w:lvl>
    <w:lvl w:ilvl="2" w:tplc="04090005" w:tentative="1">
      <w:start w:val="1"/>
      <w:numFmt w:val="bullet"/>
      <w:lvlText w:val=""/>
      <w:lvlJc w:val="left"/>
      <w:pPr>
        <w:tabs>
          <w:tab w:val="num" w:pos="2261"/>
        </w:tabs>
        <w:ind w:left="2261" w:hanging="360"/>
      </w:pPr>
      <w:rPr>
        <w:rFonts w:ascii="Wingdings" w:hAnsi="Wingdings" w:hint="default"/>
      </w:rPr>
    </w:lvl>
    <w:lvl w:ilvl="3" w:tplc="04090001" w:tentative="1">
      <w:start w:val="1"/>
      <w:numFmt w:val="bullet"/>
      <w:lvlText w:val=""/>
      <w:lvlJc w:val="left"/>
      <w:pPr>
        <w:tabs>
          <w:tab w:val="num" w:pos="2981"/>
        </w:tabs>
        <w:ind w:left="2981" w:hanging="360"/>
      </w:pPr>
      <w:rPr>
        <w:rFonts w:ascii="Symbol" w:hAnsi="Symbol" w:hint="default"/>
      </w:rPr>
    </w:lvl>
    <w:lvl w:ilvl="4" w:tplc="04090003" w:tentative="1">
      <w:start w:val="1"/>
      <w:numFmt w:val="bullet"/>
      <w:lvlText w:val="o"/>
      <w:lvlJc w:val="left"/>
      <w:pPr>
        <w:tabs>
          <w:tab w:val="num" w:pos="3701"/>
        </w:tabs>
        <w:ind w:left="3701" w:hanging="360"/>
      </w:pPr>
      <w:rPr>
        <w:rFonts w:ascii="Courier New" w:hAnsi="Courier New" w:hint="default"/>
      </w:rPr>
    </w:lvl>
    <w:lvl w:ilvl="5" w:tplc="04090005" w:tentative="1">
      <w:start w:val="1"/>
      <w:numFmt w:val="bullet"/>
      <w:lvlText w:val=""/>
      <w:lvlJc w:val="left"/>
      <w:pPr>
        <w:tabs>
          <w:tab w:val="num" w:pos="4421"/>
        </w:tabs>
        <w:ind w:left="4421" w:hanging="360"/>
      </w:pPr>
      <w:rPr>
        <w:rFonts w:ascii="Wingdings" w:hAnsi="Wingdings" w:hint="default"/>
      </w:rPr>
    </w:lvl>
    <w:lvl w:ilvl="6" w:tplc="04090001" w:tentative="1">
      <w:start w:val="1"/>
      <w:numFmt w:val="bullet"/>
      <w:lvlText w:val=""/>
      <w:lvlJc w:val="left"/>
      <w:pPr>
        <w:tabs>
          <w:tab w:val="num" w:pos="5141"/>
        </w:tabs>
        <w:ind w:left="5141" w:hanging="360"/>
      </w:pPr>
      <w:rPr>
        <w:rFonts w:ascii="Symbol" w:hAnsi="Symbol" w:hint="default"/>
      </w:rPr>
    </w:lvl>
    <w:lvl w:ilvl="7" w:tplc="04090003" w:tentative="1">
      <w:start w:val="1"/>
      <w:numFmt w:val="bullet"/>
      <w:lvlText w:val="o"/>
      <w:lvlJc w:val="left"/>
      <w:pPr>
        <w:tabs>
          <w:tab w:val="num" w:pos="5861"/>
        </w:tabs>
        <w:ind w:left="5861" w:hanging="360"/>
      </w:pPr>
      <w:rPr>
        <w:rFonts w:ascii="Courier New" w:hAnsi="Courier New" w:hint="default"/>
      </w:rPr>
    </w:lvl>
    <w:lvl w:ilvl="8" w:tplc="04090005" w:tentative="1">
      <w:start w:val="1"/>
      <w:numFmt w:val="bullet"/>
      <w:lvlText w:val=""/>
      <w:lvlJc w:val="left"/>
      <w:pPr>
        <w:tabs>
          <w:tab w:val="num" w:pos="6581"/>
        </w:tabs>
        <w:ind w:left="6581" w:hanging="360"/>
      </w:pPr>
      <w:rPr>
        <w:rFonts w:ascii="Wingdings" w:hAnsi="Wingdings" w:hint="default"/>
      </w:rPr>
    </w:lvl>
  </w:abstractNum>
  <w:abstractNum w:abstractNumId="11" w15:restartNumberingAfterBreak="0">
    <w:nsid w:val="484429BA"/>
    <w:multiLevelType w:val="hybridMultilevel"/>
    <w:tmpl w:val="A8068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45"/>
    <w:rsid w:val="00000F8B"/>
    <w:rsid w:val="00011312"/>
    <w:rsid w:val="000B642A"/>
    <w:rsid w:val="000E722A"/>
    <w:rsid w:val="000F73AE"/>
    <w:rsid w:val="0015408F"/>
    <w:rsid w:val="00162A57"/>
    <w:rsid w:val="00163A45"/>
    <w:rsid w:val="001B18B3"/>
    <w:rsid w:val="00214EB9"/>
    <w:rsid w:val="003A3ABE"/>
    <w:rsid w:val="00486C7B"/>
    <w:rsid w:val="00571EB5"/>
    <w:rsid w:val="0059608F"/>
    <w:rsid w:val="006249D2"/>
    <w:rsid w:val="00682824"/>
    <w:rsid w:val="006E0895"/>
    <w:rsid w:val="00791F28"/>
    <w:rsid w:val="007E7BEE"/>
    <w:rsid w:val="008059B1"/>
    <w:rsid w:val="00840042"/>
    <w:rsid w:val="008E4212"/>
    <w:rsid w:val="00945022"/>
    <w:rsid w:val="009510F2"/>
    <w:rsid w:val="00991D24"/>
    <w:rsid w:val="009B127F"/>
    <w:rsid w:val="009B3BB5"/>
    <w:rsid w:val="00A06ECE"/>
    <w:rsid w:val="00A15079"/>
    <w:rsid w:val="00A3064A"/>
    <w:rsid w:val="00A950DD"/>
    <w:rsid w:val="00A969B5"/>
    <w:rsid w:val="00AA0E5E"/>
    <w:rsid w:val="00B06F6C"/>
    <w:rsid w:val="00B15E3F"/>
    <w:rsid w:val="00B93872"/>
    <w:rsid w:val="00BB063B"/>
    <w:rsid w:val="00BC208E"/>
    <w:rsid w:val="00C25B43"/>
    <w:rsid w:val="00C7605A"/>
    <w:rsid w:val="00C93C8F"/>
    <w:rsid w:val="00CB1573"/>
    <w:rsid w:val="00CB5DF3"/>
    <w:rsid w:val="00CF7D2C"/>
    <w:rsid w:val="00E042CB"/>
    <w:rsid w:val="00E31B30"/>
    <w:rsid w:val="00E41466"/>
    <w:rsid w:val="00EA6B1F"/>
    <w:rsid w:val="00FB3EAB"/>
    <w:rsid w:val="00FB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476C6"/>
  <w15:chartTrackingRefBased/>
  <w15:docId w15:val="{4A1E7214-2E61-4284-84F0-2C46B784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312"/>
    <w:rPr>
      <w:rFonts w:ascii="Arial" w:hAnsi="Arial"/>
      <w:sz w:val="24"/>
    </w:rPr>
  </w:style>
  <w:style w:type="paragraph" w:styleId="Heading1">
    <w:name w:val="heading 1"/>
    <w:basedOn w:val="Normal"/>
    <w:next w:val="Normal"/>
    <w:link w:val="Heading1Char"/>
    <w:uiPriority w:val="9"/>
    <w:qFormat/>
    <w:rsid w:val="00011312"/>
    <w:pPr>
      <w:keepNext/>
      <w:keepLines/>
      <w:spacing w:before="320" w:after="0" w:line="240" w:lineRule="auto"/>
      <w:outlineLvl w:val="0"/>
    </w:pPr>
    <w:rPr>
      <w:rFonts w:eastAsiaTheme="majorEastAsia" w:cstheme="majorBidi"/>
      <w:color w:val="002060"/>
      <w:sz w:val="32"/>
      <w:szCs w:val="32"/>
    </w:rPr>
  </w:style>
  <w:style w:type="paragraph" w:styleId="Heading2">
    <w:name w:val="heading 2"/>
    <w:basedOn w:val="Normal"/>
    <w:next w:val="Normal"/>
    <w:link w:val="Heading2Char"/>
    <w:uiPriority w:val="9"/>
    <w:unhideWhenUsed/>
    <w:qFormat/>
    <w:rsid w:val="00CB1573"/>
    <w:pPr>
      <w:keepNext/>
      <w:keepLines/>
      <w:spacing w:before="80" w:after="0" w:line="240" w:lineRule="auto"/>
      <w:outlineLvl w:val="1"/>
    </w:pPr>
    <w:rPr>
      <w:rFonts w:eastAsiaTheme="majorEastAsia" w:cstheme="majorBidi"/>
      <w:b/>
      <w:color w:val="002060"/>
      <w:sz w:val="28"/>
      <w:szCs w:val="28"/>
    </w:rPr>
  </w:style>
  <w:style w:type="paragraph" w:styleId="Heading3">
    <w:name w:val="heading 3"/>
    <w:basedOn w:val="Normal"/>
    <w:next w:val="Normal"/>
    <w:link w:val="Heading3Char"/>
    <w:uiPriority w:val="9"/>
    <w:semiHidden/>
    <w:unhideWhenUsed/>
    <w:qFormat/>
    <w:rsid w:val="00011312"/>
    <w:pPr>
      <w:keepNext/>
      <w:keepLines/>
      <w:spacing w:before="40" w:after="0" w:line="240" w:lineRule="auto"/>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semiHidden/>
    <w:unhideWhenUsed/>
    <w:qFormat/>
    <w:rsid w:val="0001131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1131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1131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1131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1131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1131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16"/>
      <w:szCs w:val="16"/>
    </w:rPr>
  </w:style>
  <w:style w:type="paragraph" w:styleId="Footer">
    <w:name w:val="footer"/>
    <w:basedOn w:val="Normal"/>
    <w:pPr>
      <w:tabs>
        <w:tab w:val="center" w:pos="4320"/>
        <w:tab w:val="right" w:pos="7186"/>
      </w:tabs>
    </w:pPr>
    <w:rPr>
      <w:sz w:val="16"/>
      <w:szCs w:val="16"/>
    </w:rPr>
  </w:style>
  <w:style w:type="paragraph" w:customStyle="1" w:styleId="eegtitle">
    <w:name w:val="eegtitle"/>
    <w:basedOn w:val="Normal"/>
    <w:pPr>
      <w:spacing w:before="100" w:beforeAutospacing="1" w:after="100" w:afterAutospacing="1"/>
    </w:pPr>
    <w:rPr>
      <w:rFonts w:cs="Arial"/>
      <w:b/>
      <w:bCs/>
      <w:sz w:val="32"/>
      <w:szCs w:val="32"/>
    </w:rPr>
  </w:style>
  <w:style w:type="paragraph" w:customStyle="1" w:styleId="eegsubheading">
    <w:name w:val="eegsubheading"/>
    <w:basedOn w:val="Normal"/>
    <w:pPr>
      <w:spacing w:before="100" w:beforeAutospacing="1" w:after="100" w:afterAutospacing="1"/>
    </w:pPr>
    <w:rPr>
      <w:rFonts w:cs="Arial"/>
      <w:i/>
      <w:iCs/>
      <w:sz w:val="22"/>
      <w:szCs w:val="22"/>
    </w:rPr>
  </w:style>
  <w:style w:type="character" w:customStyle="1" w:styleId="eegtitle1">
    <w:name w:val="eegtitle1"/>
    <w:rPr>
      <w:rFonts w:ascii="Arial" w:hAnsi="Arial" w:cs="Arial" w:hint="default"/>
      <w:b/>
      <w:bCs/>
      <w:sz w:val="32"/>
      <w:szCs w:val="32"/>
    </w:rPr>
  </w:style>
  <w:style w:type="character" w:customStyle="1" w:styleId="eegsubheading1">
    <w:name w:val="eegsubheading1"/>
    <w:rPr>
      <w:rFonts w:ascii="Arial" w:hAnsi="Arial" w:cs="Arial" w:hint="default"/>
      <w:i/>
      <w:iCs/>
      <w:sz w:val="22"/>
      <w:szCs w:val="22"/>
    </w:rPr>
  </w:style>
  <w:style w:type="paragraph" w:styleId="NormalWeb">
    <w:name w:val="Normal (Web)"/>
    <w:basedOn w:val="Normal"/>
    <w:pPr>
      <w:spacing w:before="100" w:beforeAutospacing="1" w:after="100" w:afterAutospacing="1"/>
    </w:pPr>
  </w:style>
  <w:style w:type="paragraph" w:customStyle="1" w:styleId="bullet2">
    <w:name w:val="bullet 2"/>
    <w:basedOn w:val="Normal"/>
    <w:rsid w:val="00E41466"/>
    <w:pPr>
      <w:keepLines/>
      <w:numPr>
        <w:numId w:val="1"/>
      </w:numPr>
      <w:tabs>
        <w:tab w:val="left" w:pos="540"/>
      </w:tabs>
      <w:suppressAutoHyphens/>
      <w:autoSpaceDE w:val="0"/>
      <w:autoSpaceDN w:val="0"/>
      <w:adjustRightInd w:val="0"/>
      <w:spacing w:line="288" w:lineRule="auto"/>
      <w:textAlignment w:val="center"/>
    </w:pPr>
    <w:rPr>
      <w:rFonts w:cs="AGaramondPro-Regular"/>
      <w:i/>
      <w:iCs/>
      <w:color w:val="000000"/>
      <w:sz w:val="18"/>
      <w:szCs w:val="18"/>
    </w:rPr>
  </w:style>
  <w:style w:type="character" w:styleId="Hyperlink">
    <w:name w:val="Hyperlink"/>
    <w:uiPriority w:val="99"/>
    <w:rsid w:val="00486C7B"/>
    <w:rPr>
      <w:color w:val="0563C1"/>
      <w:u w:val="single"/>
    </w:rPr>
  </w:style>
  <w:style w:type="character" w:styleId="UnresolvedMention">
    <w:name w:val="Unresolved Mention"/>
    <w:uiPriority w:val="99"/>
    <w:semiHidden/>
    <w:unhideWhenUsed/>
    <w:rsid w:val="00486C7B"/>
    <w:rPr>
      <w:color w:val="605E5C"/>
      <w:shd w:val="clear" w:color="auto" w:fill="E1DFDD"/>
    </w:rPr>
  </w:style>
  <w:style w:type="paragraph" w:styleId="Title">
    <w:name w:val="Title"/>
    <w:basedOn w:val="Normal"/>
    <w:next w:val="Normal"/>
    <w:link w:val="TitleChar"/>
    <w:uiPriority w:val="10"/>
    <w:qFormat/>
    <w:rsid w:val="00011312"/>
    <w:pPr>
      <w:spacing w:after="0" w:line="240" w:lineRule="auto"/>
      <w:contextualSpacing/>
    </w:pPr>
    <w:rPr>
      <w:rFonts w:eastAsiaTheme="majorEastAsia" w:cstheme="majorBidi"/>
      <w:color w:val="002060"/>
      <w:spacing w:val="-10"/>
      <w:sz w:val="56"/>
      <w:szCs w:val="56"/>
    </w:rPr>
  </w:style>
  <w:style w:type="character" w:customStyle="1" w:styleId="TitleChar">
    <w:name w:val="Title Char"/>
    <w:basedOn w:val="DefaultParagraphFont"/>
    <w:link w:val="Title"/>
    <w:uiPriority w:val="10"/>
    <w:rsid w:val="00011312"/>
    <w:rPr>
      <w:rFonts w:ascii="Arial" w:eastAsiaTheme="majorEastAsia" w:hAnsi="Arial" w:cstheme="majorBidi"/>
      <w:color w:val="002060"/>
      <w:spacing w:val="-10"/>
      <w:sz w:val="56"/>
      <w:szCs w:val="56"/>
    </w:rPr>
  </w:style>
  <w:style w:type="paragraph" w:styleId="Subtitle">
    <w:name w:val="Subtitle"/>
    <w:basedOn w:val="Normal"/>
    <w:next w:val="Normal"/>
    <w:link w:val="SubtitleChar"/>
    <w:uiPriority w:val="11"/>
    <w:qFormat/>
    <w:rsid w:val="00A15079"/>
    <w:pPr>
      <w:numPr>
        <w:ilvl w:val="1"/>
      </w:numPr>
      <w:spacing w:line="240" w:lineRule="auto"/>
    </w:pPr>
    <w:rPr>
      <w:rFonts w:eastAsiaTheme="majorEastAsia" w:cstheme="majorBidi"/>
      <w:sz w:val="32"/>
      <w:szCs w:val="24"/>
    </w:rPr>
  </w:style>
  <w:style w:type="character" w:customStyle="1" w:styleId="SubtitleChar">
    <w:name w:val="Subtitle Char"/>
    <w:basedOn w:val="DefaultParagraphFont"/>
    <w:link w:val="Subtitle"/>
    <w:uiPriority w:val="11"/>
    <w:rsid w:val="00A15079"/>
    <w:rPr>
      <w:rFonts w:ascii="Arial" w:eastAsiaTheme="majorEastAsia" w:hAnsi="Arial" w:cstheme="majorBidi"/>
      <w:sz w:val="32"/>
      <w:szCs w:val="24"/>
    </w:rPr>
  </w:style>
  <w:style w:type="character" w:customStyle="1" w:styleId="Heading1Char">
    <w:name w:val="Heading 1 Char"/>
    <w:basedOn w:val="DefaultParagraphFont"/>
    <w:link w:val="Heading1"/>
    <w:uiPriority w:val="9"/>
    <w:rsid w:val="00011312"/>
    <w:rPr>
      <w:rFonts w:ascii="Arial" w:eastAsiaTheme="majorEastAsia" w:hAnsi="Arial" w:cstheme="majorBidi"/>
      <w:color w:val="002060"/>
      <w:sz w:val="32"/>
      <w:szCs w:val="32"/>
    </w:rPr>
  </w:style>
  <w:style w:type="character" w:styleId="Strong">
    <w:name w:val="Strong"/>
    <w:basedOn w:val="DefaultParagraphFont"/>
    <w:uiPriority w:val="22"/>
    <w:qFormat/>
    <w:rsid w:val="00011312"/>
    <w:rPr>
      <w:rFonts w:ascii="Arial" w:hAnsi="Arial"/>
      <w:b/>
      <w:bCs/>
      <w:sz w:val="24"/>
    </w:rPr>
  </w:style>
  <w:style w:type="character" w:customStyle="1" w:styleId="Heading2Char">
    <w:name w:val="Heading 2 Char"/>
    <w:basedOn w:val="DefaultParagraphFont"/>
    <w:link w:val="Heading2"/>
    <w:uiPriority w:val="9"/>
    <w:rsid w:val="00CB1573"/>
    <w:rPr>
      <w:rFonts w:ascii="Arial" w:eastAsiaTheme="majorEastAsia" w:hAnsi="Arial" w:cstheme="majorBidi"/>
      <w:b/>
      <w:color w:val="002060"/>
      <w:sz w:val="28"/>
      <w:szCs w:val="28"/>
    </w:rPr>
  </w:style>
  <w:style w:type="character" w:customStyle="1" w:styleId="Heading3Char">
    <w:name w:val="Heading 3 Char"/>
    <w:basedOn w:val="DefaultParagraphFont"/>
    <w:link w:val="Heading3"/>
    <w:uiPriority w:val="9"/>
    <w:semiHidden/>
    <w:rsid w:val="0001131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1131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1131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1131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1131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1131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1131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11312"/>
    <w:pPr>
      <w:spacing w:line="240" w:lineRule="auto"/>
    </w:pPr>
    <w:rPr>
      <w:b/>
      <w:bCs/>
      <w:smallCaps/>
      <w:color w:val="595959" w:themeColor="text1" w:themeTint="A6"/>
      <w:spacing w:val="6"/>
    </w:rPr>
  </w:style>
  <w:style w:type="character" w:styleId="Emphasis">
    <w:name w:val="Emphasis"/>
    <w:basedOn w:val="DefaultParagraphFont"/>
    <w:uiPriority w:val="20"/>
    <w:qFormat/>
    <w:rsid w:val="00011312"/>
    <w:rPr>
      <w:i/>
      <w:iCs/>
    </w:rPr>
  </w:style>
  <w:style w:type="paragraph" w:styleId="NoSpacing">
    <w:name w:val="No Spacing"/>
    <w:uiPriority w:val="1"/>
    <w:qFormat/>
    <w:rsid w:val="00011312"/>
    <w:pPr>
      <w:spacing w:after="0" w:line="240" w:lineRule="auto"/>
    </w:pPr>
  </w:style>
  <w:style w:type="paragraph" w:styleId="Quote">
    <w:name w:val="Quote"/>
    <w:basedOn w:val="Normal"/>
    <w:next w:val="Normal"/>
    <w:link w:val="QuoteChar"/>
    <w:uiPriority w:val="29"/>
    <w:qFormat/>
    <w:rsid w:val="0001131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11312"/>
    <w:rPr>
      <w:i/>
      <w:iCs/>
      <w:color w:val="404040" w:themeColor="text1" w:themeTint="BF"/>
    </w:rPr>
  </w:style>
  <w:style w:type="paragraph" w:styleId="IntenseQuote">
    <w:name w:val="Intense Quote"/>
    <w:basedOn w:val="Normal"/>
    <w:next w:val="Normal"/>
    <w:link w:val="IntenseQuoteChar"/>
    <w:uiPriority w:val="30"/>
    <w:qFormat/>
    <w:rsid w:val="0001131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1131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11312"/>
    <w:rPr>
      <w:i/>
      <w:iCs/>
      <w:color w:val="404040" w:themeColor="text1" w:themeTint="BF"/>
    </w:rPr>
  </w:style>
  <w:style w:type="character" w:styleId="IntenseEmphasis">
    <w:name w:val="Intense Emphasis"/>
    <w:basedOn w:val="DefaultParagraphFont"/>
    <w:uiPriority w:val="21"/>
    <w:qFormat/>
    <w:rsid w:val="00011312"/>
    <w:rPr>
      <w:b/>
      <w:bCs/>
      <w:i/>
      <w:iCs/>
    </w:rPr>
  </w:style>
  <w:style w:type="character" w:styleId="SubtleReference">
    <w:name w:val="Subtle Reference"/>
    <w:basedOn w:val="DefaultParagraphFont"/>
    <w:uiPriority w:val="31"/>
    <w:qFormat/>
    <w:rsid w:val="0001131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11312"/>
    <w:rPr>
      <w:b/>
      <w:bCs/>
      <w:smallCaps/>
      <w:spacing w:val="5"/>
      <w:u w:val="single"/>
    </w:rPr>
  </w:style>
  <w:style w:type="character" w:styleId="BookTitle">
    <w:name w:val="Book Title"/>
    <w:basedOn w:val="DefaultParagraphFont"/>
    <w:uiPriority w:val="33"/>
    <w:qFormat/>
    <w:rsid w:val="00011312"/>
    <w:rPr>
      <w:b/>
      <w:bCs/>
      <w:smallCaps/>
    </w:rPr>
  </w:style>
  <w:style w:type="paragraph" w:styleId="TOCHeading">
    <w:name w:val="TOC Heading"/>
    <w:basedOn w:val="Heading1"/>
    <w:next w:val="Normal"/>
    <w:uiPriority w:val="39"/>
    <w:unhideWhenUsed/>
    <w:qFormat/>
    <w:rsid w:val="00011312"/>
    <w:pPr>
      <w:outlineLvl w:val="9"/>
    </w:p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011312"/>
    <w:pPr>
      <w:ind w:left="720"/>
      <w:contextualSpacing/>
    </w:p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011312"/>
  </w:style>
  <w:style w:type="character" w:styleId="FollowedHyperlink">
    <w:name w:val="FollowedHyperlink"/>
    <w:basedOn w:val="DefaultParagraphFont"/>
    <w:rsid w:val="00EA6B1F"/>
    <w:rPr>
      <w:color w:val="954F72" w:themeColor="followedHyperlink"/>
      <w:u w:val="single"/>
    </w:rPr>
  </w:style>
  <w:style w:type="table" w:styleId="TableGrid">
    <w:name w:val="Table Grid"/>
    <w:basedOn w:val="TableNormal"/>
    <w:rsid w:val="001B1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OC1">
    <w:name w:val="toc 1"/>
    <w:basedOn w:val="Normal"/>
    <w:next w:val="Normal"/>
    <w:autoRedefine/>
    <w:uiPriority w:val="39"/>
    <w:rsid w:val="00CB1573"/>
    <w:pPr>
      <w:spacing w:after="100"/>
    </w:pPr>
  </w:style>
  <w:style w:type="paragraph" w:styleId="TOC2">
    <w:name w:val="toc 2"/>
    <w:basedOn w:val="Normal"/>
    <w:next w:val="Normal"/>
    <w:autoRedefine/>
    <w:uiPriority w:val="39"/>
    <w:rsid w:val="00CB157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67330">
      <w:marLeft w:val="0"/>
      <w:marRight w:val="0"/>
      <w:marTop w:val="0"/>
      <w:marBottom w:val="0"/>
      <w:divBdr>
        <w:top w:val="none" w:sz="0" w:space="0" w:color="auto"/>
        <w:left w:val="none" w:sz="0" w:space="0" w:color="auto"/>
        <w:bottom w:val="none" w:sz="0" w:space="0" w:color="auto"/>
        <w:right w:val="none" w:sz="0" w:space="0" w:color="auto"/>
      </w:divBdr>
    </w:div>
    <w:div w:id="533348021">
      <w:bodyDiv w:val="1"/>
      <w:marLeft w:val="0"/>
      <w:marRight w:val="0"/>
      <w:marTop w:val="0"/>
      <w:marBottom w:val="0"/>
      <w:divBdr>
        <w:top w:val="none" w:sz="0" w:space="0" w:color="auto"/>
        <w:left w:val="none" w:sz="0" w:space="0" w:color="auto"/>
        <w:bottom w:val="none" w:sz="0" w:space="0" w:color="auto"/>
        <w:right w:val="none" w:sz="0" w:space="0" w:color="auto"/>
      </w:divBdr>
    </w:div>
    <w:div w:id="1320500117">
      <w:marLeft w:val="0"/>
      <w:marRight w:val="0"/>
      <w:marTop w:val="0"/>
      <w:marBottom w:val="0"/>
      <w:divBdr>
        <w:top w:val="none" w:sz="0" w:space="0" w:color="auto"/>
        <w:left w:val="none" w:sz="0" w:space="0" w:color="auto"/>
        <w:bottom w:val="none" w:sz="0" w:space="0" w:color="auto"/>
        <w:right w:val="none" w:sz="0" w:space="0" w:color="auto"/>
      </w:divBdr>
    </w:div>
    <w:div w:id="1399549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msa.ca.gov/hospital-incident-command-system-forms-2014/"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sa.ca.gov/hospital-incident-command-system-incident-response-guides-2014/"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PublishingExpirationDate xmlns="http://schemas.microsoft.com/sharepoint/v3" xsi:nil="true"/>
    <TaxCatchAll xmlns="a48324c4-7d20-48d3-8188-32763737222b">
      <Value>97</Value>
    </TaxCatchAll>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6BC31-CBD1-4F64-A4C5-945A1D844F5D}"/>
</file>

<file path=customXml/itemProps2.xml><?xml version="1.0" encoding="utf-8"?>
<ds:datastoreItem xmlns:ds="http://schemas.openxmlformats.org/officeDocument/2006/customXml" ds:itemID="{312DDBD7-E08E-4158-B8E1-A00361EF268E}"/>
</file>

<file path=customXml/itemProps3.xml><?xml version="1.0" encoding="utf-8"?>
<ds:datastoreItem xmlns:ds="http://schemas.openxmlformats.org/officeDocument/2006/customXml" ds:itemID="{0E19AF65-3276-4CB4-9AF0-EE3E4AFE7BA8}"/>
</file>

<file path=customXml/itemProps4.xml><?xml version="1.0" encoding="utf-8"?>
<ds:datastoreItem xmlns:ds="http://schemas.openxmlformats.org/officeDocument/2006/customXml" ds:itemID="{84A61907-6072-4806-8293-97CA7656A1F8}"/>
</file>

<file path=docProps/app.xml><?xml version="1.0" encoding="utf-8"?>
<Properties xmlns="http://schemas.openxmlformats.org/officeDocument/2006/extended-properties" xmlns:vt="http://schemas.openxmlformats.org/officeDocument/2006/docPropsVTypes">
  <Template>Normal</Template>
  <TotalTime>271</TotalTime>
  <Pages>17</Pages>
  <Words>2354</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2023 SWMHE Exercise Evaluation Guide</vt:lpstr>
    </vt:vector>
  </TitlesOfParts>
  <Company/>
  <LinksUpToDate>false</LinksUpToDate>
  <CharactersWithSpaces>17164</CharactersWithSpaces>
  <SharedDoc>false</SharedDoc>
  <HLinks>
    <vt:vector size="12" baseType="variant">
      <vt:variant>
        <vt:i4>6946852</vt:i4>
      </vt:variant>
      <vt:variant>
        <vt:i4>3</vt:i4>
      </vt:variant>
      <vt:variant>
        <vt:i4>0</vt:i4>
      </vt:variant>
      <vt:variant>
        <vt:i4>5</vt:i4>
      </vt:variant>
      <vt:variant>
        <vt:lpwstr>https://emsa.ca.gov/hospital-incident-command-system-incident-response-guides-2014/</vt:lpwstr>
      </vt:variant>
      <vt:variant>
        <vt:lpwstr/>
      </vt:variant>
      <vt:variant>
        <vt:i4>5242952</vt:i4>
      </vt:variant>
      <vt:variant>
        <vt:i4>0</vt:i4>
      </vt:variant>
      <vt:variant>
        <vt:i4>0</vt:i4>
      </vt:variant>
      <vt:variant>
        <vt:i4>5</vt:i4>
      </vt:variant>
      <vt:variant>
        <vt:lpwstr>https://emsa.ca.gov/hospital-incident-command-system-forms-2014/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SWMHE Exercise Evaluation Guide</dc:title>
  <dc:subject/>
  <dc:creator/>
  <cp:keywords/>
  <dc:description/>
  <cp:lastModifiedBy>Wood, Patrick@CDPH</cp:lastModifiedBy>
  <cp:revision>11</cp:revision>
  <cp:lastPrinted>2022-09-21T23:46:00Z</cp:lastPrinted>
  <dcterms:created xsi:type="dcterms:W3CDTF">2022-12-08T19:22:00Z</dcterms:created>
  <dcterms:modified xsi:type="dcterms:W3CDTF">2022-12-08T23:53:00Z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ies>
</file>