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051B58" w:rsidRDefault="00B8010E" w:rsidP="00366AB5">
      <w:pPr>
        <w:pStyle w:val="Heading1"/>
        <w:spacing w:after="0"/>
        <w:rPr>
          <w:rFonts w:ascii="Arial" w:hAnsi="Arial" w:cs="Arial"/>
          <w:lang w:val="es-ES"/>
        </w:rPr>
      </w:pPr>
      <w:r w:rsidRPr="00051B58">
        <w:rPr>
          <w:rFonts w:ascii="Arial" w:hAnsi="Arial" w:cs="Arial"/>
          <w:bCs/>
          <w:lang w:val="es"/>
        </w:rPr>
        <w:t>Anexo A: Plantilla de carta para niño sintomático</w:t>
      </w:r>
    </w:p>
    <w:p w14:paraId="4FA93286" w14:textId="75DCE1FF" w:rsidR="00562494" w:rsidRPr="00051B58" w:rsidRDefault="00562494" w:rsidP="00366AB5">
      <w:pPr>
        <w:spacing w:before="36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Estimado/a padre, madre o tutor:</w:t>
      </w:r>
    </w:p>
    <w:p w14:paraId="6312CEED" w14:textId="77777777" w:rsidR="005629A7" w:rsidRPr="00051B58" w:rsidRDefault="00562494" w:rsidP="00366AB5">
      <w:pPr>
        <w:spacing w:before="320" w:after="3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b/>
          <w:bCs/>
          <w:sz w:val="24"/>
          <w:szCs w:val="24"/>
          <w:lang w:val="es"/>
        </w:rPr>
        <w:t>Se envía a su hijo a su casa</w:t>
      </w: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 porque tiene los siguientes síntomas: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051B58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1AA2A815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Tos o síntomas </w:t>
            </w:r>
            <w:r w:rsid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br/>
            </w: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de resfrío</w:t>
            </w:r>
          </w:p>
          <w:p w14:paraId="67A8D469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Dificultad para respirar</w:t>
            </w:r>
          </w:p>
          <w:p w14:paraId="6A23836B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Dolor de garganta</w:t>
            </w:r>
          </w:p>
          <w:p w14:paraId="0D2C1A5B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Llagas bucales</w:t>
            </w:r>
          </w:p>
          <w:p w14:paraId="24578704" w14:textId="6F7596EE" w:rsidR="00562494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Fiebre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Dolor de oído</w:t>
            </w:r>
          </w:p>
          <w:p w14:paraId="0E02F7C1" w14:textId="6D16EAC5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Problemas en </w:t>
            </w:r>
            <w:r w:rsid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br/>
            </w: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los ojos</w:t>
            </w:r>
          </w:p>
          <w:p w14:paraId="209C63C1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Dolor de cabeza o de cuello</w:t>
            </w:r>
          </w:p>
          <w:p w14:paraId="57105F36" w14:textId="22E75B0A" w:rsidR="00562494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Erupción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Dolor de estómago</w:t>
            </w:r>
          </w:p>
          <w:p w14:paraId="3019483D" w14:textId="77777777" w:rsidR="005629A7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>Diarrea</w:t>
            </w:r>
          </w:p>
          <w:p w14:paraId="19E6479A" w14:textId="22CD1131" w:rsidR="00562494" w:rsidRPr="00051B58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Vómitos </w:t>
            </w:r>
          </w:p>
        </w:tc>
      </w:tr>
      <w:tr w:rsidR="00562494" w:rsidRPr="00051B58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051B58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 xml:space="preserve">Otro: </w:t>
            </w:r>
            <w:r w:rsidRPr="00051B58">
              <w:rPr>
                <w:rFonts w:ascii="Arial" w:eastAsia="Times New Roman" w:hAnsi="Arial" w:cs="Arial"/>
                <w:sz w:val="24"/>
                <w:szCs w:val="24"/>
                <w:lang w:val="es"/>
              </w:rPr>
              <w:tab/>
            </w:r>
          </w:p>
        </w:tc>
      </w:tr>
    </w:tbl>
    <w:p w14:paraId="58BD4254" w14:textId="77777777" w:rsidR="005629A7" w:rsidRPr="00051B58" w:rsidRDefault="00562494" w:rsidP="00366AB5">
      <w:pPr>
        <w:spacing w:before="28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Más detalles, incluida cualquier medida que se haya tomado en el lugar:</w:t>
      </w:r>
    </w:p>
    <w:p w14:paraId="62C30342" w14:textId="030DF5E1" w:rsidR="005629A7" w:rsidRPr="00051B58" w:rsidRDefault="00562494" w:rsidP="0056249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__________________________________________________________________</w:t>
      </w:r>
    </w:p>
    <w:p w14:paraId="152A1815" w14:textId="58F91DCC" w:rsidR="005629A7" w:rsidRPr="00051B58" w:rsidRDefault="00562494" w:rsidP="0056249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__________________________________________________________________</w:t>
      </w:r>
    </w:p>
    <w:p w14:paraId="646303C1" w14:textId="4D5E68CE" w:rsidR="005629A7" w:rsidRPr="00051B58" w:rsidRDefault="00562494" w:rsidP="0056249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__________________________________________________________________</w:t>
      </w:r>
    </w:p>
    <w:p w14:paraId="5F7D9455" w14:textId="77777777" w:rsidR="005629A7" w:rsidRPr="00051B58" w:rsidRDefault="00562494" w:rsidP="00366AB5">
      <w:pPr>
        <w:spacing w:before="320" w:after="1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Si los síntomas de su hijo son preocupantes, empeoran o no mejoran, comuníquese con el proveedor de atención médica de su hijo o llévelo a una clínica de atención de urgencia o a la sala de urgencias de un hospital.</w:t>
      </w:r>
    </w:p>
    <w:p w14:paraId="5B8C76E7" w14:textId="77777777" w:rsidR="005629A7" w:rsidRPr="00051B58" w:rsidRDefault="00562494" w:rsidP="00562494">
      <w:pPr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Su hijo puede </w:t>
      </w:r>
      <w:r w:rsidRPr="00051B58">
        <w:rPr>
          <w:rFonts w:ascii="Arial" w:eastAsia="Times New Roman" w:hAnsi="Arial" w:cs="Arial"/>
          <w:b/>
          <w:bCs/>
          <w:sz w:val="24"/>
          <w:szCs w:val="24"/>
          <w:lang w:val="es"/>
        </w:rPr>
        <w:t>regresar</w:t>
      </w: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 cuando suceda lo siguiente:</w:t>
      </w:r>
    </w:p>
    <w:p w14:paraId="2744B075" w14:textId="6A046759" w:rsidR="005629A7" w:rsidRPr="00051B58" w:rsidRDefault="00051B58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051B58">
        <w:rPr>
          <w:rFonts w:ascii="Arial" w:hAnsi="Arial" w:cs="Arial"/>
          <w:lang w:val="es"/>
        </w:rPr>
        <w:tab/>
      </w:r>
      <w:r w:rsidR="00562494" w:rsidRPr="00051B58">
        <w:rPr>
          <w:rFonts w:ascii="Arial" w:hAnsi="Arial" w:cs="Arial"/>
          <w:sz w:val="24"/>
          <w:szCs w:val="24"/>
          <w:lang w:val="es"/>
        </w:rPr>
        <w:t>Los síntomas se alivien, se sienta mejor y pueda participar de manera confortable en las actividades de rutina del salón de clases.</w:t>
      </w:r>
    </w:p>
    <w:p w14:paraId="516898D5" w14:textId="1C237990" w:rsidR="005629A7" w:rsidRPr="00051B58" w:rsidRDefault="00051B58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051B58">
        <w:rPr>
          <w:rFonts w:ascii="Arial" w:hAnsi="Arial" w:cs="Arial"/>
          <w:lang w:val="es"/>
        </w:rPr>
        <w:tab/>
      </w:r>
      <w:r w:rsidR="00562494" w:rsidRPr="00051B58">
        <w:rPr>
          <w:rFonts w:ascii="Arial" w:hAnsi="Arial" w:cs="Arial"/>
          <w:i/>
          <w:iCs/>
          <w:sz w:val="24"/>
          <w:szCs w:val="24"/>
          <w:lang w:val="es"/>
        </w:rPr>
        <w:t>SI</w:t>
      </w:r>
      <w:r w:rsidR="00562494" w:rsidRPr="00051B58">
        <w:rPr>
          <w:rFonts w:ascii="Arial" w:hAnsi="Arial" w:cs="Arial"/>
          <w:sz w:val="24"/>
          <w:szCs w:val="24"/>
          <w:lang w:val="es"/>
        </w:rPr>
        <w:t xml:space="preserve"> su hijo tuvo fiebre (temperatura superior a 100.4°F o 38°C), puede regresar cuando esta haya desaparecido durante la noche y no haya vuelto por la mañana (sin usar Tylenol®, Motrin®, ibuprofeno, paracetamol u otro medicamento antifebril).</w:t>
      </w:r>
    </w:p>
    <w:p w14:paraId="2A9DA2A3" w14:textId="4D802536" w:rsidR="005629A7" w:rsidRPr="00051B58" w:rsidRDefault="00051B58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6E134A">
        <w:rPr>
          <w:rFonts w:ascii="Wingdings" w:eastAsia="Times New Roman" w:hAnsi="Wingdings" w:cs="Segoe UI"/>
          <w:sz w:val="24"/>
          <w:szCs w:val="24"/>
        </w:rPr>
        <w:t>¨</w:t>
      </w:r>
      <w:r w:rsidR="00562494" w:rsidRPr="00051B58">
        <w:rPr>
          <w:rFonts w:ascii="Arial" w:hAnsi="Arial" w:cs="Arial"/>
          <w:lang w:val="es"/>
        </w:rPr>
        <w:tab/>
      </w:r>
      <w:r w:rsidR="00562494" w:rsidRPr="00051B58">
        <w:rPr>
          <w:rFonts w:ascii="Arial" w:eastAsia="Times New Roman" w:hAnsi="Arial" w:cs="Arial"/>
          <w:sz w:val="24"/>
          <w:szCs w:val="24"/>
          <w:lang w:val="es"/>
        </w:rPr>
        <w:t xml:space="preserve">Otro: </w:t>
      </w:r>
      <w:r w:rsidR="00562494" w:rsidRPr="00051B58">
        <w:rPr>
          <w:rFonts w:ascii="Arial" w:hAnsi="Arial" w:cs="Arial"/>
          <w:lang w:val="es"/>
        </w:rPr>
        <w:tab/>
      </w:r>
    </w:p>
    <w:p w14:paraId="347C2804" w14:textId="777AB462" w:rsidR="005629A7" w:rsidRPr="00051B58" w:rsidRDefault="005629A7" w:rsidP="00366AB5">
      <w:pPr>
        <w:tabs>
          <w:tab w:val="right" w:leader="underscore" w:pos="8820"/>
        </w:tabs>
        <w:spacing w:after="0" w:line="240" w:lineRule="auto"/>
        <w:ind w:firstLine="900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 </w:t>
      </w:r>
      <w:r w:rsidRPr="00051B58">
        <w:rPr>
          <w:rFonts w:ascii="Arial" w:eastAsia="Times New Roman" w:hAnsi="Arial" w:cs="Arial"/>
          <w:sz w:val="24"/>
          <w:szCs w:val="24"/>
          <w:lang w:val="es"/>
        </w:rPr>
        <w:tab/>
      </w:r>
    </w:p>
    <w:p w14:paraId="47BF3E64" w14:textId="77777777" w:rsidR="005629A7" w:rsidRPr="00051B58" w:rsidRDefault="00562494" w:rsidP="00366AB5">
      <w:pPr>
        <w:spacing w:before="280" w:after="1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b/>
          <w:bCs/>
          <w:sz w:val="24"/>
          <w:szCs w:val="24"/>
          <w:lang w:val="es"/>
        </w:rPr>
        <w:t>NO es necesario contar con una nota de consulta con un médico o proveedor de atención médica para regresar.</w:t>
      </w:r>
    </w:p>
    <w:p w14:paraId="5C3B224D" w14:textId="77777777" w:rsidR="005629A7" w:rsidRPr="00051B58" w:rsidRDefault="00562494" w:rsidP="00562494">
      <w:pPr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>Sin embargo, si a su hijo lo atiende un proveedor de atención médica, infórmenos si se deben hacer cambios en su atención o si tiene una enfermedad infecciosa de la que debamos estar al tanto. Se mantendrá la confidencialidad de la información que comparta con nosotros.</w:t>
      </w:r>
    </w:p>
    <w:p w14:paraId="06BC92A3" w14:textId="77777777" w:rsidR="005629A7" w:rsidRPr="00051B58" w:rsidRDefault="00562494" w:rsidP="00562494">
      <w:pPr>
        <w:spacing w:after="12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Si tiene más preguntas o inquietudes, comuníquese con </w:t>
      </w:r>
      <w:r w:rsidRPr="00051B58">
        <w:rPr>
          <w:rFonts w:ascii="Arial" w:eastAsia="Times New Roman" w:hAnsi="Arial" w:cs="Arial"/>
          <w:color w:val="0000FF"/>
          <w:sz w:val="24"/>
          <w:szCs w:val="24"/>
          <w:lang w:val="es"/>
        </w:rPr>
        <w:t>[insert name of contact person]</w:t>
      </w:r>
      <w:r w:rsidRPr="00051B58">
        <w:rPr>
          <w:rFonts w:ascii="Arial" w:eastAsia="Times New Roman" w:hAnsi="Arial" w:cs="Arial"/>
          <w:sz w:val="24"/>
          <w:szCs w:val="24"/>
          <w:lang w:val="es"/>
        </w:rPr>
        <w:t xml:space="preserve"> o llame al </w:t>
      </w:r>
      <w:r w:rsidRPr="00051B58">
        <w:rPr>
          <w:rFonts w:ascii="Arial" w:eastAsia="Times New Roman" w:hAnsi="Arial" w:cs="Arial"/>
          <w:color w:val="0000FF"/>
          <w:sz w:val="24"/>
          <w:szCs w:val="24"/>
          <w:lang w:val="es"/>
        </w:rPr>
        <w:t>[insert phone number]]</w:t>
      </w:r>
      <w:r w:rsidRPr="00051B58">
        <w:rPr>
          <w:rFonts w:ascii="Arial" w:eastAsia="Times New Roman" w:hAnsi="Arial" w:cs="Arial"/>
          <w:sz w:val="24"/>
          <w:szCs w:val="24"/>
          <w:lang w:val="es"/>
        </w:rPr>
        <w:t>.</w:t>
      </w:r>
    </w:p>
    <w:p w14:paraId="6A2C57E8" w14:textId="0030F6F7" w:rsidR="009B7091" w:rsidRPr="00051B58" w:rsidRDefault="00562494" w:rsidP="00E4567D">
      <w:pPr>
        <w:spacing w:before="420" w:after="0" w:line="240" w:lineRule="auto"/>
        <w:rPr>
          <w:rFonts w:ascii="Arial" w:eastAsia="Times New Roman" w:hAnsi="Arial" w:cs="Arial"/>
          <w:sz w:val="24"/>
          <w:szCs w:val="24"/>
        </w:rPr>
      </w:pPr>
      <w:r w:rsidRPr="00051B58">
        <w:rPr>
          <w:rFonts w:ascii="Arial" w:eastAsia="Times New Roman" w:hAnsi="Arial" w:cs="Arial"/>
          <w:color w:val="0000FF"/>
          <w:sz w:val="24"/>
          <w:szCs w:val="24"/>
          <w:lang w:val="es"/>
        </w:rPr>
        <w:t>[Insert signature block]</w:t>
      </w:r>
    </w:p>
    <w:sectPr w:rsidR="009B7091" w:rsidRPr="0005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051B58"/>
    <w:rsid w:val="001C27DD"/>
    <w:rsid w:val="001E52FC"/>
    <w:rsid w:val="00366363"/>
    <w:rsid w:val="00366AB5"/>
    <w:rsid w:val="00410014"/>
    <w:rsid w:val="004A05C6"/>
    <w:rsid w:val="00562494"/>
    <w:rsid w:val="005629A7"/>
    <w:rsid w:val="006E134A"/>
    <w:rsid w:val="00914B62"/>
    <w:rsid w:val="009B7091"/>
    <w:rsid w:val="00B8010E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F3A5ED8A-E4DC-40A6-BFBC-4F713ED4296F}"/>
</file>

<file path=customXml/itemProps2.xml><?xml version="1.0" encoding="utf-8"?>
<ds:datastoreItem xmlns:ds="http://schemas.openxmlformats.org/officeDocument/2006/customXml" ds:itemID="{D768F546-0F35-441D-B9DF-C2AE958ABF4E}"/>
</file>

<file path=customXml/itemProps3.xml><?xml version="1.0" encoding="utf-8"?>
<ds:datastoreItem xmlns:ds="http://schemas.openxmlformats.org/officeDocument/2006/customXml" ds:itemID="{8F5C22F3-6935-4242-92C2-2E1B90F5DC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 Services</cp:lastModifiedBy>
  <cp:revision>7</cp:revision>
  <dcterms:created xsi:type="dcterms:W3CDTF">2023-09-14T20:56:00Z</dcterms:created>
  <dcterms:modified xsi:type="dcterms:W3CDTF">2023-09-18T18:26:00Z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